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3456B" w14:textId="77777777" w:rsidR="002226A0" w:rsidRDefault="003626D3" w:rsidP="00F8459D">
      <w:pPr>
        <w:spacing w:line="240" w:lineRule="auto"/>
        <w:jc w:val="center"/>
        <w:rPr>
          <w:rFonts w:ascii="Times New Roman" w:hAnsi="Times New Roman"/>
          <w:color w:val="595959"/>
          <w:sz w:val="20"/>
        </w:rPr>
      </w:pPr>
      <w:r>
        <w:rPr>
          <w:noProof/>
        </w:rPr>
        <mc:AlternateContent>
          <mc:Choice Requires="wps">
            <w:drawing>
              <wp:anchor distT="0" distB="0" distL="114300" distR="114300" simplePos="0" relativeHeight="251657728" behindDoc="0" locked="0" layoutInCell="1" allowOverlap="1" wp14:anchorId="17ED4835" wp14:editId="04F7D041">
                <wp:simplePos x="0" y="0"/>
                <wp:positionH relativeFrom="column">
                  <wp:posOffset>-444500</wp:posOffset>
                </wp:positionH>
                <wp:positionV relativeFrom="paragraph">
                  <wp:posOffset>-229235</wp:posOffset>
                </wp:positionV>
                <wp:extent cx="6708140" cy="10284460"/>
                <wp:effectExtent l="19050" t="19050" r="35560" b="4064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8140" cy="10284460"/>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w14:anchorId="508E4AFF" id="Rectangle 2" o:spid="_x0000_s1026" style="position:absolute;margin-left:-35pt;margin-top:-18.05pt;width:528.2pt;height:80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" filled="f" strokecolor="gray" strokeweight="4.5pt">
                <v:stroke linestyle="thickThin"/>
              </v:rect>
            </w:pict>
          </mc:Fallback>
        </mc:AlternateContent>
      </w:r>
    </w:p>
    <w:p w14:paraId="3A4AD31E" w14:textId="77777777" w:rsidR="00F95559" w:rsidRDefault="00F95559" w:rsidP="00F95559">
      <w:pPr>
        <w:spacing w:line="240" w:lineRule="auto"/>
        <w:rPr>
          <w:rFonts w:ascii="Times New Roman" w:hAnsi="Times New Roman"/>
          <w:color w:val="595959"/>
          <w:sz w:val="20"/>
        </w:rPr>
      </w:pPr>
    </w:p>
    <w:p w14:paraId="6391F70B" w14:textId="77777777" w:rsidR="00F95559" w:rsidRPr="00F77A52" w:rsidRDefault="00F95559" w:rsidP="00F95559">
      <w:pPr>
        <w:spacing w:line="240" w:lineRule="auto"/>
        <w:rPr>
          <w:rFonts w:ascii="Times New Roman" w:hAnsi="Times New Roman"/>
          <w:color w:val="595959"/>
        </w:rPr>
      </w:pPr>
    </w:p>
    <w:p w14:paraId="71BF5655" w14:textId="77777777" w:rsidR="002226A0" w:rsidRPr="00F77A52" w:rsidRDefault="002226A0" w:rsidP="006214C5">
      <w:pPr>
        <w:spacing w:line="240" w:lineRule="auto"/>
        <w:jc w:val="center"/>
        <w:rPr>
          <w:rFonts w:ascii="Times New Roman" w:hAnsi="Times New Roman"/>
        </w:rPr>
      </w:pPr>
    </w:p>
    <w:p w14:paraId="545FE5F3" w14:textId="77777777" w:rsidR="002226A0" w:rsidRPr="00F77A52" w:rsidRDefault="002226A0" w:rsidP="00707FD8">
      <w:pPr>
        <w:pStyle w:val="a3"/>
        <w:ind w:left="-426"/>
        <w:jc w:val="center"/>
        <w:rPr>
          <w:lang w:val="ru-RU"/>
        </w:rPr>
      </w:pPr>
    </w:p>
    <w:p w14:paraId="7E058AD8" w14:textId="77777777" w:rsidR="002226A0" w:rsidRPr="00F77A52" w:rsidRDefault="002226A0" w:rsidP="00707FD8">
      <w:pPr>
        <w:pStyle w:val="a3"/>
        <w:ind w:left="-426"/>
        <w:jc w:val="center"/>
        <w:rPr>
          <w:lang w:val="ru-RU"/>
        </w:rPr>
      </w:pPr>
    </w:p>
    <w:p w14:paraId="35AC6C11" w14:textId="77777777" w:rsidR="002226A0" w:rsidRPr="00F77A52" w:rsidRDefault="002226A0" w:rsidP="00707FD8">
      <w:pPr>
        <w:pStyle w:val="a3"/>
        <w:ind w:left="-426"/>
        <w:jc w:val="center"/>
        <w:rPr>
          <w:lang w:val="ru-RU"/>
        </w:rPr>
      </w:pPr>
    </w:p>
    <w:p w14:paraId="32BA9BB9" w14:textId="77777777" w:rsidR="002226A0" w:rsidRPr="00F77A52" w:rsidRDefault="002226A0" w:rsidP="00707FD8">
      <w:pPr>
        <w:pStyle w:val="a3"/>
        <w:ind w:left="-426"/>
        <w:jc w:val="center"/>
        <w:rPr>
          <w:sz w:val="22"/>
          <w:lang w:val="ru-RU"/>
        </w:rPr>
      </w:pPr>
    </w:p>
    <w:p w14:paraId="3BF4CFFD" w14:textId="77777777" w:rsidR="002226A0" w:rsidRDefault="002226A0" w:rsidP="00707FD8">
      <w:pPr>
        <w:spacing w:line="240" w:lineRule="auto"/>
        <w:ind w:left="-426"/>
        <w:jc w:val="center"/>
        <w:rPr>
          <w:rFonts w:ascii="Times New Roman" w:hAnsi="Times New Roman"/>
        </w:rPr>
      </w:pPr>
    </w:p>
    <w:p w14:paraId="39DBF733" w14:textId="77777777" w:rsidR="00F95559" w:rsidRDefault="00F95559" w:rsidP="00707FD8">
      <w:pPr>
        <w:spacing w:line="240" w:lineRule="auto"/>
        <w:ind w:left="-426"/>
        <w:jc w:val="center"/>
        <w:rPr>
          <w:rFonts w:ascii="Times New Roman" w:hAnsi="Times New Roman"/>
        </w:rPr>
      </w:pPr>
    </w:p>
    <w:p w14:paraId="46A734A5" w14:textId="77777777" w:rsidR="00F95559" w:rsidRPr="00F77A52" w:rsidRDefault="00F95559" w:rsidP="00707FD8">
      <w:pPr>
        <w:spacing w:line="240" w:lineRule="auto"/>
        <w:ind w:left="-426"/>
        <w:jc w:val="center"/>
        <w:rPr>
          <w:rFonts w:ascii="Times New Roman" w:hAnsi="Times New Roman"/>
        </w:rPr>
      </w:pPr>
    </w:p>
    <w:p w14:paraId="179B84F8" w14:textId="77777777" w:rsidR="002226A0" w:rsidRPr="00F77A52" w:rsidRDefault="002226A0" w:rsidP="00707FD8">
      <w:pPr>
        <w:spacing w:line="240" w:lineRule="auto"/>
        <w:ind w:left="-426"/>
        <w:jc w:val="center"/>
        <w:rPr>
          <w:rFonts w:ascii="Times New Roman" w:hAnsi="Times New Roman"/>
        </w:rPr>
      </w:pPr>
    </w:p>
    <w:p w14:paraId="4448EE91" w14:textId="77777777" w:rsidR="00707FD8" w:rsidRPr="006A03AD" w:rsidRDefault="00900762" w:rsidP="00F8459D">
      <w:pPr>
        <w:spacing w:after="0" w:line="240" w:lineRule="auto"/>
        <w:ind w:left="-425" w:right="-425"/>
        <w:contextualSpacing/>
        <w:jc w:val="center"/>
        <w:rPr>
          <w:rFonts w:ascii="Times New Roman" w:hAnsi="Times New Roman"/>
          <w:b/>
          <w:color w:val="404040"/>
          <w:sz w:val="32"/>
          <w:szCs w:val="32"/>
        </w:rPr>
      </w:pPr>
      <w:r>
        <w:rPr>
          <w:rFonts w:ascii="Times New Roman" w:hAnsi="Times New Roman"/>
          <w:b/>
          <w:color w:val="404040"/>
          <w:sz w:val="32"/>
          <w:szCs w:val="32"/>
          <w:shd w:val="clear" w:color="auto" w:fill="FFFFFF"/>
        </w:rPr>
        <w:t>ПРАВИЛА ЗЕМЛЕПОЛЬЗОВАНИЯ И ЗАСТРОЙКИ</w:t>
      </w:r>
    </w:p>
    <w:p w14:paraId="3CF50DAA" w14:textId="3102584E" w:rsidR="001903C3" w:rsidRPr="006A03AD" w:rsidRDefault="00787DE2" w:rsidP="009A37F6">
      <w:pPr>
        <w:spacing w:after="0" w:line="240" w:lineRule="auto"/>
        <w:ind w:left="-425" w:right="-425"/>
        <w:contextualSpacing/>
        <w:jc w:val="center"/>
        <w:rPr>
          <w:rFonts w:ascii="Times New Roman" w:hAnsi="Times New Roman"/>
          <w:b/>
          <w:color w:val="404040"/>
          <w:sz w:val="32"/>
          <w:szCs w:val="32"/>
        </w:rPr>
      </w:pPr>
      <w:r w:rsidRPr="006A03AD">
        <w:rPr>
          <w:rFonts w:ascii="Times New Roman" w:hAnsi="Times New Roman"/>
          <w:b/>
          <w:color w:val="404040"/>
          <w:sz w:val="32"/>
          <w:szCs w:val="32"/>
          <w:shd w:val="clear" w:color="auto" w:fill="FFFFFF"/>
        </w:rPr>
        <w:t xml:space="preserve"> </w:t>
      </w:r>
      <w:r w:rsidR="005A7A86">
        <w:rPr>
          <w:rFonts w:ascii="Times New Roman" w:hAnsi="Times New Roman"/>
          <w:b/>
          <w:color w:val="404040"/>
          <w:sz w:val="32"/>
          <w:szCs w:val="32"/>
          <w:shd w:val="clear" w:color="auto" w:fill="FFFFFF"/>
        </w:rPr>
        <w:t>САМОФАЛОВСКОГО</w:t>
      </w:r>
      <w:r w:rsidR="001F61EE">
        <w:rPr>
          <w:rFonts w:ascii="Times New Roman" w:hAnsi="Times New Roman"/>
          <w:b/>
          <w:color w:val="404040"/>
          <w:sz w:val="32"/>
          <w:szCs w:val="32"/>
          <w:shd w:val="clear" w:color="auto" w:fill="FFFFFF"/>
        </w:rPr>
        <w:t xml:space="preserve"> СЕЛЬСКОГО ПОСЕЛЕНИЯ</w:t>
      </w:r>
      <w:r w:rsidR="001903C3" w:rsidRPr="006A03AD">
        <w:rPr>
          <w:rFonts w:ascii="Times New Roman" w:hAnsi="Times New Roman"/>
          <w:b/>
          <w:color w:val="404040"/>
          <w:sz w:val="32"/>
          <w:szCs w:val="32"/>
        </w:rPr>
        <w:t xml:space="preserve"> </w:t>
      </w:r>
    </w:p>
    <w:p w14:paraId="2019F632" w14:textId="77777777" w:rsidR="00F27037" w:rsidRPr="006A03AD" w:rsidRDefault="00A85B2D" w:rsidP="00F8459D">
      <w:pPr>
        <w:spacing w:after="0" w:line="240" w:lineRule="auto"/>
        <w:ind w:left="-425" w:right="-425"/>
        <w:contextualSpacing/>
        <w:jc w:val="center"/>
        <w:rPr>
          <w:rFonts w:ascii="Times New Roman" w:hAnsi="Times New Roman"/>
          <w:color w:val="404040"/>
          <w:sz w:val="32"/>
          <w:szCs w:val="32"/>
        </w:rPr>
      </w:pPr>
      <w:proofErr w:type="spellStart"/>
      <w:r>
        <w:rPr>
          <w:rFonts w:ascii="Times New Roman" w:hAnsi="Times New Roman"/>
          <w:color w:val="404040"/>
          <w:sz w:val="32"/>
          <w:szCs w:val="32"/>
          <w:shd w:val="clear" w:color="auto" w:fill="FFFFFF"/>
        </w:rPr>
        <w:t>Городищенского</w:t>
      </w:r>
      <w:proofErr w:type="spellEnd"/>
      <w:r w:rsidR="00146C7B" w:rsidRPr="00847E03">
        <w:rPr>
          <w:rFonts w:ascii="Times New Roman" w:hAnsi="Times New Roman"/>
          <w:color w:val="404040"/>
          <w:sz w:val="32"/>
          <w:szCs w:val="32"/>
          <w:shd w:val="clear" w:color="auto" w:fill="FFFFFF"/>
        </w:rPr>
        <w:t xml:space="preserve"> </w:t>
      </w:r>
      <w:r w:rsidR="00787DE2" w:rsidRPr="00847E03">
        <w:rPr>
          <w:rFonts w:ascii="Times New Roman" w:hAnsi="Times New Roman"/>
          <w:color w:val="404040"/>
          <w:sz w:val="32"/>
          <w:szCs w:val="32"/>
          <w:shd w:val="clear" w:color="auto" w:fill="FFFFFF"/>
        </w:rPr>
        <w:t xml:space="preserve">муниципального </w:t>
      </w:r>
      <w:r w:rsidR="00146C7B" w:rsidRPr="00847E03">
        <w:rPr>
          <w:rFonts w:ascii="Times New Roman" w:hAnsi="Times New Roman"/>
          <w:color w:val="404040"/>
          <w:sz w:val="32"/>
          <w:szCs w:val="32"/>
          <w:shd w:val="clear" w:color="auto" w:fill="FFFFFF"/>
        </w:rPr>
        <w:t>район</w:t>
      </w:r>
      <w:r w:rsidR="004D2178" w:rsidRPr="00847E03">
        <w:rPr>
          <w:rFonts w:ascii="Times New Roman" w:hAnsi="Times New Roman"/>
          <w:color w:val="404040"/>
          <w:sz w:val="32"/>
          <w:szCs w:val="32"/>
          <w:shd w:val="clear" w:color="auto" w:fill="FFFFFF"/>
        </w:rPr>
        <w:t>а</w:t>
      </w:r>
      <w:r w:rsidR="001903C3" w:rsidRPr="006A03AD">
        <w:rPr>
          <w:rFonts w:ascii="Times New Roman" w:hAnsi="Times New Roman"/>
          <w:color w:val="404040"/>
          <w:sz w:val="32"/>
          <w:szCs w:val="32"/>
        </w:rPr>
        <w:t xml:space="preserve"> </w:t>
      </w:r>
    </w:p>
    <w:p w14:paraId="1F06A1ED" w14:textId="77777777" w:rsidR="00FE54E2" w:rsidRDefault="00787DE2" w:rsidP="00F27037">
      <w:pPr>
        <w:spacing w:after="0" w:line="240" w:lineRule="auto"/>
        <w:ind w:left="-425" w:right="-425"/>
        <w:contextualSpacing/>
        <w:jc w:val="center"/>
        <w:rPr>
          <w:rFonts w:ascii="Times New Roman" w:hAnsi="Times New Roman"/>
          <w:color w:val="404040"/>
          <w:sz w:val="32"/>
          <w:szCs w:val="32"/>
        </w:rPr>
      </w:pPr>
      <w:r w:rsidRPr="00847E03">
        <w:rPr>
          <w:rFonts w:ascii="Times New Roman" w:hAnsi="Times New Roman"/>
          <w:color w:val="404040"/>
          <w:sz w:val="32"/>
          <w:szCs w:val="32"/>
          <w:shd w:val="clear" w:color="auto" w:fill="FFFFFF"/>
        </w:rPr>
        <w:t>Волгоград</w:t>
      </w:r>
      <w:r w:rsidR="00146C7B" w:rsidRPr="00847E03">
        <w:rPr>
          <w:rFonts w:ascii="Times New Roman" w:hAnsi="Times New Roman"/>
          <w:color w:val="404040"/>
          <w:sz w:val="32"/>
          <w:szCs w:val="32"/>
          <w:shd w:val="clear" w:color="auto" w:fill="FFFFFF"/>
        </w:rPr>
        <w:t>ской области</w:t>
      </w:r>
    </w:p>
    <w:p w14:paraId="5C7EB8B1" w14:textId="77777777" w:rsidR="00E51D63" w:rsidRDefault="00E51D63" w:rsidP="00F27037">
      <w:pPr>
        <w:spacing w:after="0" w:line="240" w:lineRule="auto"/>
        <w:ind w:left="-425" w:right="-425"/>
        <w:contextualSpacing/>
        <w:jc w:val="center"/>
        <w:rPr>
          <w:rFonts w:ascii="Times New Roman" w:hAnsi="Times New Roman"/>
          <w:color w:val="404040"/>
          <w:sz w:val="32"/>
          <w:szCs w:val="32"/>
        </w:rPr>
      </w:pPr>
    </w:p>
    <w:p w14:paraId="048055F7" w14:textId="77777777" w:rsidR="00E51D63" w:rsidRDefault="00E51D63" w:rsidP="00F27037">
      <w:pPr>
        <w:spacing w:after="0" w:line="240" w:lineRule="auto"/>
        <w:ind w:left="-425" w:right="-425"/>
        <w:contextualSpacing/>
        <w:jc w:val="center"/>
        <w:rPr>
          <w:rFonts w:ascii="Times New Roman" w:hAnsi="Times New Roman"/>
          <w:color w:val="404040"/>
          <w:sz w:val="32"/>
          <w:szCs w:val="32"/>
        </w:rPr>
      </w:pPr>
    </w:p>
    <w:p w14:paraId="4A6E9B47" w14:textId="77777777" w:rsidR="00212CD7" w:rsidRDefault="00212CD7" w:rsidP="00212CD7">
      <w:pPr>
        <w:rPr>
          <w:rFonts w:ascii="Times New Roman" w:hAnsi="Times New Roman"/>
          <w:b/>
          <w:color w:val="404040"/>
          <w:sz w:val="24"/>
          <w:szCs w:val="40"/>
          <w:shd w:val="clear" w:color="auto" w:fill="FFFFFF"/>
        </w:rPr>
      </w:pPr>
    </w:p>
    <w:p w14:paraId="1047D5A0" w14:textId="77777777" w:rsidR="00E52BDB" w:rsidRPr="00DB78B5" w:rsidRDefault="00F95559" w:rsidP="00CA3BD0">
      <w:pPr>
        <w:rPr>
          <w:rFonts w:ascii="Times New Roman" w:hAnsi="Times New Roman"/>
          <w:b/>
          <w:noProof/>
          <w:sz w:val="28"/>
          <w:szCs w:val="28"/>
        </w:rPr>
      </w:pPr>
      <w:r>
        <w:rPr>
          <w:rFonts w:ascii="Times New Roman" w:hAnsi="Times New Roman"/>
          <w:b/>
          <w:color w:val="404040"/>
          <w:sz w:val="24"/>
          <w:szCs w:val="40"/>
          <w:shd w:val="clear" w:color="auto" w:fill="FFFFFF"/>
        </w:rPr>
        <w:br w:type="page"/>
      </w:r>
      <w:r w:rsidR="00494795">
        <w:rPr>
          <w:rFonts w:ascii="Times New Roman" w:hAnsi="Times New Roman"/>
          <w:b/>
          <w:noProof/>
          <w:sz w:val="28"/>
          <w:szCs w:val="28"/>
        </w:rPr>
        <w:lastRenderedPageBreak/>
        <w:t>С</w:t>
      </w:r>
      <w:r w:rsidR="00900762">
        <w:rPr>
          <w:rFonts w:ascii="Times New Roman" w:hAnsi="Times New Roman"/>
          <w:b/>
          <w:noProof/>
          <w:sz w:val="28"/>
          <w:szCs w:val="28"/>
        </w:rPr>
        <w:t>ОДЕРЖАНИЕ</w:t>
      </w:r>
    </w:p>
    <w:p w14:paraId="2EDB2501" w14:textId="77777777" w:rsidR="00E52BDB" w:rsidRDefault="00E52BDB" w:rsidP="00E52BDB">
      <w:pPr>
        <w:widowControl w:val="0"/>
        <w:autoSpaceDE w:val="0"/>
        <w:autoSpaceDN w:val="0"/>
        <w:adjustRightInd w:val="0"/>
        <w:spacing w:after="0" w:line="240" w:lineRule="auto"/>
        <w:ind w:firstLine="709"/>
        <w:contextualSpacing/>
        <w:rPr>
          <w:rFonts w:ascii="Times New Roman" w:hAnsi="Times New Roman"/>
          <w:b/>
          <w:noProof/>
          <w:sz w:val="20"/>
          <w:szCs w:val="28"/>
        </w:rPr>
      </w:pPr>
    </w:p>
    <w:p w14:paraId="282774F3" w14:textId="73D03AF5" w:rsidR="009F5990" w:rsidRPr="009F5990" w:rsidRDefault="00F95559" w:rsidP="009F5990">
      <w:pPr>
        <w:pStyle w:val="12"/>
        <w:rPr>
          <w:rFonts w:eastAsiaTheme="minorEastAsia"/>
          <w:noProof/>
        </w:rPr>
      </w:pPr>
      <w:r w:rsidRPr="009F5990">
        <w:fldChar w:fldCharType="begin"/>
      </w:r>
      <w:r w:rsidRPr="009F5990">
        <w:instrText xml:space="preserve"> TOC \o "1-3" \h \z \u </w:instrText>
      </w:r>
      <w:r w:rsidRPr="009F5990">
        <w:fldChar w:fldCharType="separate"/>
      </w:r>
      <w:hyperlink w:anchor="_Toc143170442" w:history="1">
        <w:r w:rsidR="009F5990" w:rsidRPr="009F5990">
          <w:rPr>
            <w:rStyle w:val="ae"/>
            <w:rFonts w:ascii="Times New Roman" w:hAnsi="Times New Roman"/>
            <w:b/>
            <w:noProof/>
            <w:sz w:val="24"/>
            <w:szCs w:val="24"/>
            <w:lang w:bidi="en-US"/>
          </w:rPr>
          <w:t xml:space="preserve">РАЗДЕЛ 1. ПОРЯДОК ПРИМЕНЕНИЯ ПРАВИЛ ЗЕМЛЕПОЛЬЗОВАНИЯ И ЗАСТРОЙКИ </w:t>
        </w:r>
        <w:r w:rsidR="005A7A86">
          <w:rPr>
            <w:rStyle w:val="ae"/>
            <w:rFonts w:ascii="Times New Roman" w:hAnsi="Times New Roman"/>
            <w:b/>
            <w:noProof/>
            <w:sz w:val="24"/>
            <w:szCs w:val="24"/>
            <w:lang w:bidi="en-US"/>
          </w:rPr>
          <w:t>САМОФАЛОВСКОГО</w:t>
        </w:r>
        <w:r w:rsidR="009F5990" w:rsidRPr="009F5990">
          <w:rPr>
            <w:rStyle w:val="ae"/>
            <w:rFonts w:ascii="Times New Roman" w:hAnsi="Times New Roman"/>
            <w:b/>
            <w:noProof/>
            <w:sz w:val="24"/>
            <w:szCs w:val="24"/>
            <w:lang w:bidi="en-US"/>
          </w:rPr>
          <w:t xml:space="preserve"> СЕЛЬСКОГО ПОСЕЛЕНИЯ И ВНЕСЕНИЯ В НИХ ИЗМЕНЕНИЙ.</w:t>
        </w:r>
        <w:r w:rsidR="009F5990" w:rsidRPr="009F5990">
          <w:rPr>
            <w:noProof/>
            <w:webHidden/>
          </w:rPr>
          <w:tab/>
        </w:r>
        <w:r w:rsidR="009F5990" w:rsidRPr="000252D3">
          <w:rPr>
            <w:rFonts w:ascii="Times New Roman" w:hAnsi="Times New Roman"/>
            <w:noProof/>
            <w:webHidden/>
            <w:sz w:val="24"/>
            <w:szCs w:val="24"/>
          </w:rPr>
          <w:fldChar w:fldCharType="begin"/>
        </w:r>
        <w:r w:rsidR="009F5990" w:rsidRPr="000252D3">
          <w:rPr>
            <w:rFonts w:ascii="Times New Roman" w:hAnsi="Times New Roman"/>
            <w:noProof/>
            <w:webHidden/>
            <w:sz w:val="24"/>
            <w:szCs w:val="24"/>
          </w:rPr>
          <w:instrText xml:space="preserve"> PAGEREF _Toc143170442 \h </w:instrText>
        </w:r>
        <w:r w:rsidR="009F5990" w:rsidRPr="000252D3">
          <w:rPr>
            <w:rFonts w:ascii="Times New Roman" w:hAnsi="Times New Roman"/>
            <w:noProof/>
            <w:webHidden/>
            <w:sz w:val="24"/>
            <w:szCs w:val="24"/>
          </w:rPr>
        </w:r>
        <w:r w:rsidR="009F5990" w:rsidRPr="000252D3">
          <w:rPr>
            <w:rFonts w:ascii="Times New Roman" w:hAnsi="Times New Roman"/>
            <w:noProof/>
            <w:webHidden/>
            <w:sz w:val="24"/>
            <w:szCs w:val="24"/>
          </w:rPr>
          <w:fldChar w:fldCharType="separate"/>
        </w:r>
        <w:r w:rsidR="00B347C1">
          <w:rPr>
            <w:rFonts w:ascii="Times New Roman" w:hAnsi="Times New Roman"/>
            <w:noProof/>
            <w:webHidden/>
            <w:sz w:val="24"/>
            <w:szCs w:val="24"/>
          </w:rPr>
          <w:t>- 4 -</w:t>
        </w:r>
        <w:r w:rsidR="009F5990" w:rsidRPr="000252D3">
          <w:rPr>
            <w:rFonts w:ascii="Times New Roman" w:hAnsi="Times New Roman"/>
            <w:noProof/>
            <w:webHidden/>
            <w:sz w:val="24"/>
            <w:szCs w:val="24"/>
          </w:rPr>
          <w:fldChar w:fldCharType="end"/>
        </w:r>
      </w:hyperlink>
    </w:p>
    <w:p w14:paraId="0CBE631A" w14:textId="77777777" w:rsidR="009F5990" w:rsidRPr="000252D3" w:rsidRDefault="005A7A86" w:rsidP="000252D3">
      <w:pPr>
        <w:pStyle w:val="21"/>
        <w:rPr>
          <w:rFonts w:eastAsiaTheme="minorEastAsia"/>
        </w:rPr>
      </w:pPr>
      <w:hyperlink w:anchor="_Toc143170443" w:history="1">
        <w:r w:rsidR="009F5990" w:rsidRPr="000252D3">
          <w:rPr>
            <w:rStyle w:val="ae"/>
            <w:b/>
          </w:rPr>
          <w:t>Глава 1. Положение о регулировании землепользования и застройки органами местного самоуправления</w:t>
        </w:r>
        <w:r w:rsidR="009F5990" w:rsidRPr="000252D3">
          <w:rPr>
            <w:webHidden/>
          </w:rPr>
          <w:tab/>
        </w:r>
        <w:r w:rsidR="009F5990" w:rsidRPr="000252D3">
          <w:rPr>
            <w:webHidden/>
          </w:rPr>
          <w:fldChar w:fldCharType="begin"/>
        </w:r>
        <w:r w:rsidR="009F5990" w:rsidRPr="000252D3">
          <w:rPr>
            <w:webHidden/>
          </w:rPr>
          <w:instrText xml:space="preserve"> PAGEREF _Toc143170443 \h </w:instrText>
        </w:r>
        <w:r w:rsidR="009F5990" w:rsidRPr="000252D3">
          <w:rPr>
            <w:webHidden/>
          </w:rPr>
        </w:r>
        <w:r w:rsidR="009F5990" w:rsidRPr="000252D3">
          <w:rPr>
            <w:webHidden/>
          </w:rPr>
          <w:fldChar w:fldCharType="separate"/>
        </w:r>
        <w:r w:rsidR="00B347C1">
          <w:rPr>
            <w:webHidden/>
          </w:rPr>
          <w:t>- 4 -</w:t>
        </w:r>
        <w:r w:rsidR="009F5990" w:rsidRPr="000252D3">
          <w:rPr>
            <w:webHidden/>
          </w:rPr>
          <w:fldChar w:fldCharType="end"/>
        </w:r>
      </w:hyperlink>
    </w:p>
    <w:p w14:paraId="7EEC813B"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4" w:history="1">
        <w:r w:rsidR="009F5990" w:rsidRPr="009F5990">
          <w:rPr>
            <w:rStyle w:val="ae"/>
            <w:rFonts w:ascii="Times New Roman" w:hAnsi="Times New Roman"/>
            <w:noProof/>
            <w:sz w:val="24"/>
            <w:szCs w:val="24"/>
          </w:rPr>
          <w:t>Статья 1. Общие положения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- 4 -</w:t>
        </w:r>
        <w:r w:rsidR="009F5990" w:rsidRPr="009F5990">
          <w:rPr>
            <w:rFonts w:ascii="Times New Roman" w:hAnsi="Times New Roman"/>
            <w:noProof/>
            <w:webHidden/>
            <w:sz w:val="24"/>
            <w:szCs w:val="24"/>
          </w:rPr>
          <w:fldChar w:fldCharType="end"/>
        </w:r>
      </w:hyperlink>
    </w:p>
    <w:p w14:paraId="5226BBC1"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5" w:history="1">
        <w:r w:rsidR="009F5990" w:rsidRPr="009F5990">
          <w:rPr>
            <w:rStyle w:val="ae"/>
            <w:rFonts w:ascii="Times New Roman" w:hAnsi="Times New Roman"/>
            <w:noProof/>
            <w:sz w:val="24"/>
            <w:szCs w:val="24"/>
          </w:rPr>
          <w:t>Статья 2. Содержание и порядок применения настоящих Правил</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- 5 -</w:t>
        </w:r>
        <w:r w:rsidR="009F5990" w:rsidRPr="009F5990">
          <w:rPr>
            <w:rFonts w:ascii="Times New Roman" w:hAnsi="Times New Roman"/>
            <w:noProof/>
            <w:webHidden/>
            <w:sz w:val="24"/>
            <w:szCs w:val="24"/>
          </w:rPr>
          <w:fldChar w:fldCharType="end"/>
        </w:r>
      </w:hyperlink>
    </w:p>
    <w:p w14:paraId="32FDB6C0"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6" w:history="1">
        <w:r w:rsidR="009F5990" w:rsidRPr="009F5990">
          <w:rPr>
            <w:rStyle w:val="ae"/>
            <w:rFonts w:ascii="Times New Roman" w:hAnsi="Times New Roman"/>
            <w:noProof/>
            <w:sz w:val="24"/>
            <w:szCs w:val="24"/>
          </w:rPr>
          <w:t>Статья 3. Открытость и доступность настоящих Правил</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- 6 -</w:t>
        </w:r>
        <w:r w:rsidR="009F5990" w:rsidRPr="009F5990">
          <w:rPr>
            <w:rFonts w:ascii="Times New Roman" w:hAnsi="Times New Roman"/>
            <w:noProof/>
            <w:webHidden/>
            <w:sz w:val="24"/>
            <w:szCs w:val="24"/>
          </w:rPr>
          <w:fldChar w:fldCharType="end"/>
        </w:r>
      </w:hyperlink>
    </w:p>
    <w:p w14:paraId="4A58C335"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7" w:history="1">
        <w:r w:rsidR="009F5990" w:rsidRPr="009F5990">
          <w:rPr>
            <w:rStyle w:val="ae"/>
            <w:rFonts w:ascii="Times New Roman" w:hAnsi="Times New Roman"/>
            <w:iCs/>
            <w:noProof/>
            <w:sz w:val="24"/>
            <w:szCs w:val="24"/>
          </w:rPr>
          <w:t>Статья 4. Использование объектов недвижимости, не  соответствующих настоящим Правилам</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- 7 -</w:t>
        </w:r>
        <w:r w:rsidR="009F5990" w:rsidRPr="009F5990">
          <w:rPr>
            <w:rFonts w:ascii="Times New Roman" w:hAnsi="Times New Roman"/>
            <w:noProof/>
            <w:webHidden/>
            <w:sz w:val="24"/>
            <w:szCs w:val="24"/>
          </w:rPr>
          <w:fldChar w:fldCharType="end"/>
        </w:r>
      </w:hyperlink>
    </w:p>
    <w:p w14:paraId="4A45B1D4"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8" w:history="1">
        <w:r w:rsidR="009F5990" w:rsidRPr="009F5990">
          <w:rPr>
            <w:rStyle w:val="ae"/>
            <w:rFonts w:ascii="Times New Roman" w:hAnsi="Times New Roman"/>
            <w:iCs/>
            <w:noProof/>
            <w:sz w:val="24"/>
            <w:szCs w:val="24"/>
          </w:rPr>
          <w:t>Статья 5. Органы местного самоуправления, осуществляющие регулирование отношений по вопросам землепользования и застройки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- 7 -</w:t>
        </w:r>
        <w:r w:rsidR="009F5990" w:rsidRPr="009F5990">
          <w:rPr>
            <w:rFonts w:ascii="Times New Roman" w:hAnsi="Times New Roman"/>
            <w:noProof/>
            <w:webHidden/>
            <w:sz w:val="24"/>
            <w:szCs w:val="24"/>
          </w:rPr>
          <w:fldChar w:fldCharType="end"/>
        </w:r>
      </w:hyperlink>
    </w:p>
    <w:p w14:paraId="6EC3E93B"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9" w:history="1">
        <w:r w:rsidR="009F5990" w:rsidRPr="009F5990">
          <w:rPr>
            <w:rStyle w:val="ae"/>
            <w:rFonts w:ascii="Times New Roman" w:hAnsi="Times New Roman"/>
            <w:iCs/>
            <w:noProof/>
            <w:sz w:val="24"/>
            <w:szCs w:val="24"/>
          </w:rPr>
          <w:t>Статья 6. Комиссия по подготовке проекта правил землепользования  и застройки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- 8 -</w:t>
        </w:r>
        <w:r w:rsidR="009F5990" w:rsidRPr="009F5990">
          <w:rPr>
            <w:rFonts w:ascii="Times New Roman" w:hAnsi="Times New Roman"/>
            <w:noProof/>
            <w:webHidden/>
            <w:sz w:val="24"/>
            <w:szCs w:val="24"/>
          </w:rPr>
          <w:fldChar w:fldCharType="end"/>
        </w:r>
      </w:hyperlink>
    </w:p>
    <w:p w14:paraId="6CD766C1" w14:textId="77777777" w:rsidR="009F5990" w:rsidRPr="009F5990" w:rsidRDefault="005A7A86" w:rsidP="000252D3">
      <w:pPr>
        <w:pStyle w:val="21"/>
        <w:rPr>
          <w:rFonts w:eastAsiaTheme="minorEastAsia"/>
        </w:rPr>
      </w:pPr>
      <w:hyperlink w:anchor="_Toc143170450" w:history="1">
        <w:r w:rsidR="009F5990" w:rsidRPr="009F5990">
          <w:rPr>
            <w:rStyle w:val="ae"/>
            <w:b/>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9F5990" w:rsidRPr="009F5990">
          <w:rPr>
            <w:webHidden/>
          </w:rPr>
          <w:tab/>
        </w:r>
        <w:r w:rsidR="009F5990" w:rsidRPr="009F5990">
          <w:rPr>
            <w:webHidden/>
          </w:rPr>
          <w:fldChar w:fldCharType="begin"/>
        </w:r>
        <w:r w:rsidR="009F5990" w:rsidRPr="009F5990">
          <w:rPr>
            <w:webHidden/>
          </w:rPr>
          <w:instrText xml:space="preserve"> PAGEREF _Toc143170450 \h </w:instrText>
        </w:r>
        <w:r w:rsidR="009F5990" w:rsidRPr="009F5990">
          <w:rPr>
            <w:webHidden/>
          </w:rPr>
        </w:r>
        <w:r w:rsidR="009F5990" w:rsidRPr="009F5990">
          <w:rPr>
            <w:webHidden/>
          </w:rPr>
          <w:fldChar w:fldCharType="separate"/>
        </w:r>
        <w:r w:rsidR="00B347C1">
          <w:rPr>
            <w:webHidden/>
          </w:rPr>
          <w:t>- 8 -</w:t>
        </w:r>
        <w:r w:rsidR="009F5990" w:rsidRPr="009F5990">
          <w:rPr>
            <w:webHidden/>
          </w:rPr>
          <w:fldChar w:fldCharType="end"/>
        </w:r>
      </w:hyperlink>
    </w:p>
    <w:p w14:paraId="1E8DF0BA"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1" w:history="1">
        <w:r w:rsidR="009F5990" w:rsidRPr="009F5990">
          <w:rPr>
            <w:rStyle w:val="ae"/>
            <w:rFonts w:ascii="Times New Roman" w:hAnsi="Times New Roman"/>
            <w:noProof/>
            <w:sz w:val="24"/>
            <w:szCs w:val="24"/>
          </w:rPr>
          <w:t>Статья 7. Изменение видов разрешенного использования земельных участков и объектов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- 9 -</w:t>
        </w:r>
        <w:r w:rsidR="009F5990" w:rsidRPr="009F5990">
          <w:rPr>
            <w:rFonts w:ascii="Times New Roman" w:hAnsi="Times New Roman"/>
            <w:noProof/>
            <w:webHidden/>
            <w:sz w:val="24"/>
            <w:szCs w:val="24"/>
          </w:rPr>
          <w:fldChar w:fldCharType="end"/>
        </w:r>
      </w:hyperlink>
    </w:p>
    <w:p w14:paraId="4658D7BA"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2" w:history="1">
        <w:r w:rsidR="009F5990" w:rsidRPr="009F5990">
          <w:rPr>
            <w:rStyle w:val="ae"/>
            <w:rFonts w:ascii="Times New Roman" w:hAnsi="Times New Roman"/>
            <w:noProof/>
            <w:sz w:val="24"/>
            <w:szCs w:val="24"/>
          </w:rPr>
          <w:t>Статья 8. Предоставление разрешения на условно разрешенный вид использования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- 10 -</w:t>
        </w:r>
        <w:r w:rsidR="009F5990" w:rsidRPr="009F5990">
          <w:rPr>
            <w:rFonts w:ascii="Times New Roman" w:hAnsi="Times New Roman"/>
            <w:noProof/>
            <w:webHidden/>
            <w:sz w:val="24"/>
            <w:szCs w:val="24"/>
          </w:rPr>
          <w:fldChar w:fldCharType="end"/>
        </w:r>
      </w:hyperlink>
    </w:p>
    <w:p w14:paraId="5958D156"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3" w:history="1">
        <w:r w:rsidR="009F5990" w:rsidRPr="009F5990">
          <w:rPr>
            <w:rStyle w:val="ae"/>
            <w:rFonts w:ascii="Times New Roman" w:hAnsi="Times New Roman"/>
            <w:noProof/>
            <w:sz w:val="24"/>
            <w:szCs w:val="24"/>
          </w:rPr>
          <w:t>Статья 9. 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_Toc143170453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- 11 -</w:t>
        </w:r>
        <w:r w:rsidR="009F5990" w:rsidRPr="009F5990">
          <w:rPr>
            <w:rFonts w:ascii="Times New Roman" w:hAnsi="Times New Roman"/>
            <w:noProof/>
            <w:webHidden/>
            <w:sz w:val="24"/>
            <w:szCs w:val="24"/>
          </w:rPr>
          <w:fldChar w:fldCharType="end"/>
        </w:r>
      </w:hyperlink>
    </w:p>
    <w:p w14:paraId="3F63B71E" w14:textId="77777777" w:rsidR="009F5990" w:rsidRPr="000252D3" w:rsidRDefault="005A7A86" w:rsidP="000252D3">
      <w:pPr>
        <w:pStyle w:val="21"/>
        <w:rPr>
          <w:rFonts w:eastAsiaTheme="minorEastAsia"/>
        </w:rPr>
      </w:pPr>
      <w:hyperlink w:anchor="_Toc143170454" w:history="1">
        <w:r w:rsidR="009F5990" w:rsidRPr="000252D3">
          <w:rPr>
            <w:rStyle w:val="ae"/>
            <w:b/>
          </w:rPr>
          <w:t>Глава 3. Положение о подготовке документации по планировке территории органами местного самоуправления</w:t>
        </w:r>
        <w:r w:rsidR="009F5990" w:rsidRPr="000252D3">
          <w:rPr>
            <w:webHidden/>
          </w:rPr>
          <w:tab/>
        </w:r>
        <w:r w:rsidR="009F5990" w:rsidRPr="000252D3">
          <w:rPr>
            <w:webHidden/>
          </w:rPr>
          <w:fldChar w:fldCharType="begin"/>
        </w:r>
        <w:r w:rsidR="009F5990" w:rsidRPr="000252D3">
          <w:rPr>
            <w:webHidden/>
          </w:rPr>
          <w:instrText xml:space="preserve"> PAGEREF _Toc143170454 \h </w:instrText>
        </w:r>
        <w:r w:rsidR="009F5990" w:rsidRPr="000252D3">
          <w:rPr>
            <w:webHidden/>
          </w:rPr>
        </w:r>
        <w:r w:rsidR="009F5990" w:rsidRPr="000252D3">
          <w:rPr>
            <w:webHidden/>
          </w:rPr>
          <w:fldChar w:fldCharType="separate"/>
        </w:r>
        <w:r w:rsidR="00B347C1">
          <w:rPr>
            <w:webHidden/>
          </w:rPr>
          <w:t>- 11 -</w:t>
        </w:r>
        <w:r w:rsidR="009F5990" w:rsidRPr="000252D3">
          <w:rPr>
            <w:webHidden/>
          </w:rPr>
          <w:fldChar w:fldCharType="end"/>
        </w:r>
      </w:hyperlink>
    </w:p>
    <w:p w14:paraId="6F74E2CC"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5" w:history="1">
        <w:r w:rsidR="009F5990" w:rsidRPr="009F5990">
          <w:rPr>
            <w:rStyle w:val="ae"/>
            <w:rFonts w:ascii="Times New Roman" w:hAnsi="Times New Roman"/>
            <w:noProof/>
            <w:sz w:val="24"/>
            <w:szCs w:val="24"/>
          </w:rPr>
          <w:t>Статья 10. Общие положения о подготовке документации по планировке территории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- 12 -</w:t>
        </w:r>
        <w:r w:rsidR="009F5990" w:rsidRPr="009F5990">
          <w:rPr>
            <w:rFonts w:ascii="Times New Roman" w:hAnsi="Times New Roman"/>
            <w:noProof/>
            <w:webHidden/>
            <w:sz w:val="24"/>
            <w:szCs w:val="24"/>
          </w:rPr>
          <w:fldChar w:fldCharType="end"/>
        </w:r>
      </w:hyperlink>
    </w:p>
    <w:p w14:paraId="722D9156" w14:textId="77777777" w:rsidR="009F5990" w:rsidRPr="009F5990" w:rsidRDefault="005A7A86" w:rsidP="000252D3">
      <w:pPr>
        <w:pStyle w:val="21"/>
        <w:rPr>
          <w:rFonts w:eastAsiaTheme="minorEastAsia"/>
        </w:rPr>
      </w:pPr>
      <w:hyperlink w:anchor="_Toc143170456" w:history="1">
        <w:r w:rsidR="009F5990" w:rsidRPr="000252D3">
          <w:rPr>
            <w:rStyle w:val="ae"/>
            <w:b/>
          </w:rPr>
          <w:t>Глава 4. Положение о проведении общественных обсуждений или публичных слушаний по вопросам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_Toc143170456 \h </w:instrText>
        </w:r>
        <w:r w:rsidR="009F5990" w:rsidRPr="009F5990">
          <w:rPr>
            <w:webHidden/>
          </w:rPr>
        </w:r>
        <w:r w:rsidR="009F5990" w:rsidRPr="009F5990">
          <w:rPr>
            <w:webHidden/>
          </w:rPr>
          <w:fldChar w:fldCharType="separate"/>
        </w:r>
        <w:r w:rsidR="00B347C1">
          <w:rPr>
            <w:webHidden/>
          </w:rPr>
          <w:t>- 13 -</w:t>
        </w:r>
        <w:r w:rsidR="009F5990" w:rsidRPr="009F5990">
          <w:rPr>
            <w:webHidden/>
          </w:rPr>
          <w:fldChar w:fldCharType="end"/>
        </w:r>
      </w:hyperlink>
    </w:p>
    <w:p w14:paraId="592D795E"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7" w:history="1">
        <w:r w:rsidR="009F5990" w:rsidRPr="009F5990">
          <w:rPr>
            <w:rStyle w:val="ae"/>
            <w:rFonts w:ascii="Times New Roman" w:hAnsi="Times New Roman"/>
            <w:noProof/>
            <w:sz w:val="24"/>
            <w:szCs w:val="24"/>
          </w:rPr>
          <w:t>Статья 11. Общие положения о порядке проведения общественных обсуждений или публичных слушаний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- 13 -</w:t>
        </w:r>
        <w:r w:rsidR="009F5990" w:rsidRPr="009F5990">
          <w:rPr>
            <w:rFonts w:ascii="Times New Roman" w:hAnsi="Times New Roman"/>
            <w:noProof/>
            <w:webHidden/>
            <w:sz w:val="24"/>
            <w:szCs w:val="24"/>
          </w:rPr>
          <w:fldChar w:fldCharType="end"/>
        </w:r>
      </w:hyperlink>
    </w:p>
    <w:p w14:paraId="4095DEFE" w14:textId="77777777" w:rsidR="009F5990" w:rsidRPr="009F5990" w:rsidRDefault="005A7A86" w:rsidP="000252D3">
      <w:pPr>
        <w:pStyle w:val="21"/>
        <w:rPr>
          <w:rFonts w:eastAsiaTheme="minorEastAsia"/>
        </w:rPr>
      </w:pPr>
      <w:hyperlink w:anchor="_Toc143170458" w:history="1">
        <w:r w:rsidR="009F5990" w:rsidRPr="000252D3">
          <w:rPr>
            <w:rStyle w:val="ae"/>
            <w:b/>
          </w:rPr>
          <w:t>Глава 5. Положение о внесении изменений в правила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_Toc143170458 \h </w:instrText>
        </w:r>
        <w:r w:rsidR="009F5990" w:rsidRPr="009F5990">
          <w:rPr>
            <w:webHidden/>
          </w:rPr>
        </w:r>
        <w:r w:rsidR="009F5990" w:rsidRPr="009F5990">
          <w:rPr>
            <w:webHidden/>
          </w:rPr>
          <w:fldChar w:fldCharType="separate"/>
        </w:r>
        <w:r w:rsidR="00B347C1">
          <w:rPr>
            <w:webHidden/>
          </w:rPr>
          <w:t>- 13 -</w:t>
        </w:r>
        <w:r w:rsidR="009F5990" w:rsidRPr="009F5990">
          <w:rPr>
            <w:webHidden/>
          </w:rPr>
          <w:fldChar w:fldCharType="end"/>
        </w:r>
      </w:hyperlink>
    </w:p>
    <w:p w14:paraId="509899ED"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9" w:history="1">
        <w:r w:rsidR="009F5990" w:rsidRPr="009F5990">
          <w:rPr>
            <w:rStyle w:val="ae"/>
            <w:rFonts w:ascii="Times New Roman" w:hAnsi="Times New Roman"/>
            <w:noProof/>
            <w:sz w:val="24"/>
            <w:szCs w:val="24"/>
          </w:rPr>
          <w:t>Статья 12. Внесение изменений в Правила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- 13 -</w:t>
        </w:r>
        <w:r w:rsidR="009F5990" w:rsidRPr="009F5990">
          <w:rPr>
            <w:rFonts w:ascii="Times New Roman" w:hAnsi="Times New Roman"/>
            <w:noProof/>
            <w:webHidden/>
            <w:sz w:val="24"/>
            <w:szCs w:val="24"/>
          </w:rPr>
          <w:fldChar w:fldCharType="end"/>
        </w:r>
      </w:hyperlink>
    </w:p>
    <w:p w14:paraId="09560945" w14:textId="77777777" w:rsidR="009F5990" w:rsidRPr="009F5990" w:rsidRDefault="005A7A86" w:rsidP="000252D3">
      <w:pPr>
        <w:pStyle w:val="21"/>
        <w:rPr>
          <w:rFonts w:eastAsiaTheme="minorEastAsia"/>
        </w:rPr>
      </w:pPr>
      <w:hyperlink w:anchor="_Toc143170460" w:history="1">
        <w:r w:rsidR="009F5990" w:rsidRPr="000252D3">
          <w:rPr>
            <w:rStyle w:val="ae"/>
            <w:b/>
          </w:rPr>
          <w:t>Глава 6. Положение о регулировании иных вопросов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_Toc143170460 \h </w:instrText>
        </w:r>
        <w:r w:rsidR="009F5990" w:rsidRPr="009F5990">
          <w:rPr>
            <w:webHidden/>
          </w:rPr>
        </w:r>
        <w:r w:rsidR="009F5990" w:rsidRPr="009F5990">
          <w:rPr>
            <w:webHidden/>
          </w:rPr>
          <w:fldChar w:fldCharType="separate"/>
        </w:r>
        <w:r w:rsidR="00B347C1">
          <w:rPr>
            <w:webHidden/>
          </w:rPr>
          <w:t>- 19 -</w:t>
        </w:r>
        <w:r w:rsidR="009F5990" w:rsidRPr="009F5990">
          <w:rPr>
            <w:webHidden/>
          </w:rPr>
          <w:fldChar w:fldCharType="end"/>
        </w:r>
      </w:hyperlink>
    </w:p>
    <w:p w14:paraId="44AE4C52"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1" w:history="1">
        <w:r w:rsidR="009F5990" w:rsidRPr="009F5990">
          <w:rPr>
            <w:rStyle w:val="ae"/>
            <w:rFonts w:ascii="Times New Roman" w:hAnsi="Times New Roman"/>
            <w:noProof/>
            <w:sz w:val="24"/>
            <w:szCs w:val="24"/>
          </w:rPr>
          <w:t>Статья 13. Градостроительный план земельного участка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- 19 -</w:t>
        </w:r>
        <w:r w:rsidR="009F5990" w:rsidRPr="009F5990">
          <w:rPr>
            <w:rFonts w:ascii="Times New Roman" w:hAnsi="Times New Roman"/>
            <w:noProof/>
            <w:webHidden/>
            <w:sz w:val="24"/>
            <w:szCs w:val="24"/>
          </w:rPr>
          <w:fldChar w:fldCharType="end"/>
        </w:r>
      </w:hyperlink>
    </w:p>
    <w:p w14:paraId="6DB2BEBA" w14:textId="77777777" w:rsidR="009F5990" w:rsidRPr="009F5990" w:rsidRDefault="005A7A86" w:rsidP="009F5990">
      <w:pPr>
        <w:pStyle w:val="12"/>
        <w:rPr>
          <w:rFonts w:eastAsiaTheme="minorEastAsia"/>
          <w:noProof/>
        </w:rPr>
      </w:pPr>
      <w:hyperlink w:anchor="_Toc143170462" w:history="1">
        <w:r w:rsidR="009F5990" w:rsidRPr="009F5990">
          <w:rPr>
            <w:rStyle w:val="ae"/>
            <w:rFonts w:ascii="Times New Roman" w:hAnsi="Times New Roman"/>
            <w:b/>
            <w:noProof/>
            <w:sz w:val="24"/>
            <w:szCs w:val="24"/>
            <w:lang w:bidi="en-US"/>
          </w:rPr>
          <w:t>РАЗДЕЛ 2. КАРТА ГРАДОСТРОИТЕЛЬНОГО ЗОНИРОВАНИЯ</w:t>
        </w:r>
        <w:r w:rsidR="009F5990" w:rsidRPr="009F5990">
          <w:rPr>
            <w:noProof/>
            <w:webHidden/>
          </w:rPr>
          <w:tab/>
        </w:r>
        <w:r w:rsidR="009F5990" w:rsidRPr="009F5990">
          <w:rPr>
            <w:noProof/>
            <w:webHidden/>
          </w:rPr>
          <w:fldChar w:fldCharType="begin"/>
        </w:r>
        <w:r w:rsidR="009F5990" w:rsidRPr="009F5990">
          <w:rPr>
            <w:noProof/>
            <w:webHidden/>
          </w:rPr>
          <w:instrText xml:space="preserve"> PAGEREF _Toc143170462 \h </w:instrText>
        </w:r>
        <w:r w:rsidR="009F5990" w:rsidRPr="009F5990">
          <w:rPr>
            <w:noProof/>
            <w:webHidden/>
          </w:rPr>
        </w:r>
        <w:r w:rsidR="009F5990" w:rsidRPr="009F5990">
          <w:rPr>
            <w:noProof/>
            <w:webHidden/>
          </w:rPr>
          <w:fldChar w:fldCharType="separate"/>
        </w:r>
        <w:r w:rsidR="00B347C1">
          <w:rPr>
            <w:noProof/>
            <w:webHidden/>
          </w:rPr>
          <w:t>- 21 -</w:t>
        </w:r>
        <w:r w:rsidR="009F5990" w:rsidRPr="009F5990">
          <w:rPr>
            <w:noProof/>
            <w:webHidden/>
          </w:rPr>
          <w:fldChar w:fldCharType="end"/>
        </w:r>
      </w:hyperlink>
    </w:p>
    <w:p w14:paraId="7D4BD6B5" w14:textId="77777777" w:rsidR="009F5990" w:rsidRPr="009F5990" w:rsidRDefault="005A7A86" w:rsidP="000252D3">
      <w:pPr>
        <w:pStyle w:val="21"/>
        <w:rPr>
          <w:rFonts w:eastAsiaTheme="minorEastAsia"/>
        </w:rPr>
      </w:pPr>
      <w:hyperlink w:anchor="_Toc143170463" w:history="1">
        <w:r w:rsidR="009F5990" w:rsidRPr="009F5990">
          <w:rPr>
            <w:rStyle w:val="ae"/>
            <w:b/>
          </w:rPr>
          <w:t>Глава 7. Территориальные зоны.</w:t>
        </w:r>
        <w:r w:rsidR="009F5990" w:rsidRPr="009F5990">
          <w:rPr>
            <w:webHidden/>
          </w:rPr>
          <w:tab/>
        </w:r>
        <w:r w:rsidR="009F5990" w:rsidRPr="009F5990">
          <w:rPr>
            <w:webHidden/>
          </w:rPr>
          <w:fldChar w:fldCharType="begin"/>
        </w:r>
        <w:r w:rsidR="009F5990" w:rsidRPr="009F5990">
          <w:rPr>
            <w:webHidden/>
          </w:rPr>
          <w:instrText xml:space="preserve"> PAGEREF _Toc143170463 \h </w:instrText>
        </w:r>
        <w:r w:rsidR="009F5990" w:rsidRPr="009F5990">
          <w:rPr>
            <w:webHidden/>
          </w:rPr>
        </w:r>
        <w:r w:rsidR="009F5990" w:rsidRPr="009F5990">
          <w:rPr>
            <w:webHidden/>
          </w:rPr>
          <w:fldChar w:fldCharType="separate"/>
        </w:r>
        <w:r w:rsidR="00B347C1">
          <w:rPr>
            <w:webHidden/>
          </w:rPr>
          <w:t>- 21 -</w:t>
        </w:r>
        <w:r w:rsidR="009F5990" w:rsidRPr="009F5990">
          <w:rPr>
            <w:webHidden/>
          </w:rPr>
          <w:fldChar w:fldCharType="end"/>
        </w:r>
      </w:hyperlink>
    </w:p>
    <w:p w14:paraId="6178E8BF"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4" w:history="1">
        <w:r w:rsidR="009F5990" w:rsidRPr="009F5990">
          <w:rPr>
            <w:rStyle w:val="ae"/>
            <w:rFonts w:ascii="Times New Roman" w:hAnsi="Times New Roman"/>
            <w:noProof/>
            <w:sz w:val="24"/>
            <w:szCs w:val="24"/>
          </w:rPr>
          <w:t>Статья 14. Общие положения о территориальных зонах.</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- 21 -</w:t>
        </w:r>
        <w:r w:rsidR="009F5990" w:rsidRPr="009F5990">
          <w:rPr>
            <w:rFonts w:ascii="Times New Roman" w:hAnsi="Times New Roman"/>
            <w:noProof/>
            <w:webHidden/>
            <w:sz w:val="24"/>
            <w:szCs w:val="24"/>
          </w:rPr>
          <w:fldChar w:fldCharType="end"/>
        </w:r>
      </w:hyperlink>
    </w:p>
    <w:p w14:paraId="7685BF20"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5" w:history="1">
        <w:r w:rsidR="009F5990" w:rsidRPr="009F5990">
          <w:rPr>
            <w:rStyle w:val="ae"/>
            <w:rFonts w:ascii="Times New Roman" w:hAnsi="Times New Roman"/>
            <w:noProof/>
            <w:sz w:val="24"/>
            <w:szCs w:val="24"/>
          </w:rPr>
          <w:t>Статья 15. Перечь территориальных зон, выделенных на карте градостроительного зонирования — границы территориальных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- 23 -</w:t>
        </w:r>
        <w:r w:rsidR="009F5990" w:rsidRPr="009F5990">
          <w:rPr>
            <w:rFonts w:ascii="Times New Roman" w:hAnsi="Times New Roman"/>
            <w:noProof/>
            <w:webHidden/>
            <w:sz w:val="24"/>
            <w:szCs w:val="24"/>
          </w:rPr>
          <w:fldChar w:fldCharType="end"/>
        </w:r>
      </w:hyperlink>
    </w:p>
    <w:p w14:paraId="0402235E" w14:textId="77777777" w:rsidR="009F5990" w:rsidRPr="009F5990" w:rsidRDefault="005A7A86" w:rsidP="000252D3">
      <w:pPr>
        <w:pStyle w:val="21"/>
        <w:rPr>
          <w:rFonts w:eastAsiaTheme="minorEastAsia"/>
        </w:rPr>
      </w:pPr>
      <w:hyperlink w:anchor="_Toc143170466" w:history="1">
        <w:r w:rsidR="009F5990" w:rsidRPr="009F5990">
          <w:rPr>
            <w:rStyle w:val="ae"/>
            <w:b/>
          </w:rPr>
          <w:t>Глава 8</w:t>
        </w:r>
        <w:r w:rsidR="009F5990" w:rsidRPr="009F5990">
          <w:rPr>
            <w:rStyle w:val="ae"/>
          </w:rPr>
          <w:t>. Зоны с особыми условиями использования территории</w:t>
        </w:r>
        <w:r w:rsidR="009F5990" w:rsidRPr="009F5990">
          <w:rPr>
            <w:webHidden/>
          </w:rPr>
          <w:tab/>
        </w:r>
        <w:r w:rsidR="009F5990" w:rsidRPr="009F5990">
          <w:rPr>
            <w:webHidden/>
          </w:rPr>
          <w:fldChar w:fldCharType="begin"/>
        </w:r>
        <w:r w:rsidR="009F5990" w:rsidRPr="009F5990">
          <w:rPr>
            <w:webHidden/>
          </w:rPr>
          <w:instrText xml:space="preserve"> PAGEREF _Toc143170466 \h </w:instrText>
        </w:r>
        <w:r w:rsidR="009F5990" w:rsidRPr="009F5990">
          <w:rPr>
            <w:webHidden/>
          </w:rPr>
        </w:r>
        <w:r w:rsidR="009F5990" w:rsidRPr="009F5990">
          <w:rPr>
            <w:webHidden/>
          </w:rPr>
          <w:fldChar w:fldCharType="separate"/>
        </w:r>
        <w:r w:rsidR="00B347C1">
          <w:rPr>
            <w:webHidden/>
          </w:rPr>
          <w:t>- 24 -</w:t>
        </w:r>
        <w:r w:rsidR="009F5990" w:rsidRPr="009F5990">
          <w:rPr>
            <w:webHidden/>
          </w:rPr>
          <w:fldChar w:fldCharType="end"/>
        </w:r>
      </w:hyperlink>
    </w:p>
    <w:p w14:paraId="6113809F"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7" w:history="1">
        <w:r w:rsidR="009F5990" w:rsidRPr="009F5990">
          <w:rPr>
            <w:rStyle w:val="ae"/>
            <w:rFonts w:ascii="Times New Roman" w:hAnsi="Times New Roman"/>
            <w:noProof/>
            <w:sz w:val="24"/>
            <w:szCs w:val="24"/>
          </w:rPr>
          <w:t>Статья 16. Общие положения о зонах с особыми условиями использования территории.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- 24 -</w:t>
        </w:r>
        <w:r w:rsidR="009F5990" w:rsidRPr="009F5990">
          <w:rPr>
            <w:rFonts w:ascii="Times New Roman" w:hAnsi="Times New Roman"/>
            <w:noProof/>
            <w:webHidden/>
            <w:sz w:val="24"/>
            <w:szCs w:val="24"/>
          </w:rPr>
          <w:fldChar w:fldCharType="end"/>
        </w:r>
      </w:hyperlink>
    </w:p>
    <w:p w14:paraId="443A4BCC"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8" w:history="1">
        <w:r w:rsidR="009F5990" w:rsidRPr="009F5990">
          <w:rPr>
            <w:rStyle w:val="ae"/>
            <w:rFonts w:ascii="Times New Roman" w:hAnsi="Times New Roman"/>
            <w:noProof/>
            <w:sz w:val="24"/>
            <w:szCs w:val="24"/>
          </w:rPr>
          <w:t>Статья 17. Перечь зон с особыми условиями использования территории, выделенных на карте градостроительного зонирования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- 25 -</w:t>
        </w:r>
        <w:r w:rsidR="009F5990" w:rsidRPr="009F5990">
          <w:rPr>
            <w:rFonts w:ascii="Times New Roman" w:hAnsi="Times New Roman"/>
            <w:noProof/>
            <w:webHidden/>
            <w:sz w:val="24"/>
            <w:szCs w:val="24"/>
          </w:rPr>
          <w:fldChar w:fldCharType="end"/>
        </w:r>
      </w:hyperlink>
    </w:p>
    <w:p w14:paraId="0B7AAA81" w14:textId="77777777" w:rsidR="009F5990" w:rsidRPr="009F5990" w:rsidRDefault="005A7A86" w:rsidP="009F5990">
      <w:pPr>
        <w:pStyle w:val="12"/>
        <w:rPr>
          <w:rFonts w:eastAsiaTheme="minorEastAsia"/>
          <w:noProof/>
        </w:rPr>
      </w:pPr>
      <w:hyperlink w:anchor="_Toc143170469" w:history="1">
        <w:r w:rsidR="009F5990" w:rsidRPr="009F5990">
          <w:rPr>
            <w:rStyle w:val="ae"/>
            <w:rFonts w:ascii="Times New Roman" w:hAnsi="Times New Roman"/>
            <w:b/>
            <w:noProof/>
            <w:sz w:val="24"/>
            <w:szCs w:val="24"/>
            <w:lang w:bidi="en-US"/>
          </w:rPr>
          <w:t>РАЗДЕЛ 3 ГРАДОСТРОИТЕЛЬНЫЕ РЕГЛАМЕНТЫ</w:t>
        </w:r>
        <w:r w:rsidR="009F5990" w:rsidRPr="009F5990">
          <w:rPr>
            <w:noProof/>
            <w:webHidden/>
          </w:rPr>
          <w:tab/>
        </w:r>
        <w:r w:rsidR="009F5990" w:rsidRPr="000252D3">
          <w:rPr>
            <w:rFonts w:ascii="Times New Roman" w:hAnsi="Times New Roman"/>
            <w:noProof/>
            <w:webHidden/>
            <w:sz w:val="24"/>
            <w:szCs w:val="24"/>
          </w:rPr>
          <w:fldChar w:fldCharType="begin"/>
        </w:r>
        <w:r w:rsidR="009F5990" w:rsidRPr="000252D3">
          <w:rPr>
            <w:rFonts w:ascii="Times New Roman" w:hAnsi="Times New Roman"/>
            <w:noProof/>
            <w:webHidden/>
            <w:sz w:val="24"/>
            <w:szCs w:val="24"/>
          </w:rPr>
          <w:instrText xml:space="preserve"> PAGEREF _Toc143170469 \h </w:instrText>
        </w:r>
        <w:r w:rsidR="009F5990" w:rsidRPr="000252D3">
          <w:rPr>
            <w:rFonts w:ascii="Times New Roman" w:hAnsi="Times New Roman"/>
            <w:noProof/>
            <w:webHidden/>
            <w:sz w:val="24"/>
            <w:szCs w:val="24"/>
          </w:rPr>
        </w:r>
        <w:r w:rsidR="009F5990" w:rsidRPr="000252D3">
          <w:rPr>
            <w:rFonts w:ascii="Times New Roman" w:hAnsi="Times New Roman"/>
            <w:noProof/>
            <w:webHidden/>
            <w:sz w:val="24"/>
            <w:szCs w:val="24"/>
          </w:rPr>
          <w:fldChar w:fldCharType="separate"/>
        </w:r>
        <w:r w:rsidR="00B347C1">
          <w:rPr>
            <w:rFonts w:ascii="Times New Roman" w:hAnsi="Times New Roman"/>
            <w:noProof/>
            <w:webHidden/>
            <w:sz w:val="24"/>
            <w:szCs w:val="24"/>
          </w:rPr>
          <w:t>- 26 -</w:t>
        </w:r>
        <w:r w:rsidR="009F5990" w:rsidRPr="000252D3">
          <w:rPr>
            <w:rFonts w:ascii="Times New Roman" w:hAnsi="Times New Roman"/>
            <w:noProof/>
            <w:webHidden/>
            <w:sz w:val="24"/>
            <w:szCs w:val="24"/>
          </w:rPr>
          <w:fldChar w:fldCharType="end"/>
        </w:r>
      </w:hyperlink>
    </w:p>
    <w:p w14:paraId="7BEBBEB9" w14:textId="77777777" w:rsidR="009F5990" w:rsidRPr="009F5990" w:rsidRDefault="005A7A86" w:rsidP="000252D3">
      <w:pPr>
        <w:pStyle w:val="21"/>
        <w:rPr>
          <w:rFonts w:eastAsiaTheme="minorEastAsia"/>
        </w:rPr>
      </w:pPr>
      <w:hyperlink w:anchor="_Toc143170470" w:history="1">
        <w:r w:rsidR="009F5990" w:rsidRPr="009F5990">
          <w:rPr>
            <w:rStyle w:val="ae"/>
            <w:b/>
          </w:rPr>
          <w:t>Глава 9. Общие требования к использованию земельных участков и объектов капитального строительства</w:t>
        </w:r>
        <w:r w:rsidR="009F5990" w:rsidRPr="009F5990">
          <w:rPr>
            <w:webHidden/>
          </w:rPr>
          <w:tab/>
        </w:r>
        <w:r w:rsidR="009F5990" w:rsidRPr="009F5990">
          <w:rPr>
            <w:webHidden/>
          </w:rPr>
          <w:fldChar w:fldCharType="begin"/>
        </w:r>
        <w:r w:rsidR="009F5990" w:rsidRPr="009F5990">
          <w:rPr>
            <w:webHidden/>
          </w:rPr>
          <w:instrText xml:space="preserve"> PAGEREF _Toc143170470 \h </w:instrText>
        </w:r>
        <w:r w:rsidR="009F5990" w:rsidRPr="009F5990">
          <w:rPr>
            <w:webHidden/>
          </w:rPr>
        </w:r>
        <w:r w:rsidR="009F5990" w:rsidRPr="009F5990">
          <w:rPr>
            <w:webHidden/>
          </w:rPr>
          <w:fldChar w:fldCharType="separate"/>
        </w:r>
        <w:r w:rsidR="00B347C1">
          <w:rPr>
            <w:webHidden/>
          </w:rPr>
          <w:t>- 26 -</w:t>
        </w:r>
        <w:r w:rsidR="009F5990" w:rsidRPr="009F5990">
          <w:rPr>
            <w:webHidden/>
          </w:rPr>
          <w:fldChar w:fldCharType="end"/>
        </w:r>
      </w:hyperlink>
    </w:p>
    <w:p w14:paraId="1E00B153"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1" w:history="1">
        <w:r w:rsidR="009F5990" w:rsidRPr="009F5990">
          <w:rPr>
            <w:rStyle w:val="ae"/>
            <w:rFonts w:ascii="Times New Roman" w:hAnsi="Times New Roman"/>
            <w:noProof/>
            <w:sz w:val="24"/>
            <w:szCs w:val="24"/>
          </w:rPr>
          <w:t>Статья 18. Общие требования в части видов разрешенного использования земельных участков и объектов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- 26 -</w:t>
        </w:r>
        <w:r w:rsidR="009F5990" w:rsidRPr="009F5990">
          <w:rPr>
            <w:rFonts w:ascii="Times New Roman" w:hAnsi="Times New Roman"/>
            <w:noProof/>
            <w:webHidden/>
            <w:sz w:val="24"/>
            <w:szCs w:val="24"/>
          </w:rPr>
          <w:fldChar w:fldCharType="end"/>
        </w:r>
      </w:hyperlink>
    </w:p>
    <w:p w14:paraId="1B9F8935"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2" w:history="1">
        <w:r w:rsidR="009F5990" w:rsidRPr="009F5990">
          <w:rPr>
            <w:rStyle w:val="ae"/>
            <w:rFonts w:ascii="Times New Roman" w:hAnsi="Times New Roman"/>
            <w:noProof/>
            <w:sz w:val="24"/>
            <w:szCs w:val="24"/>
          </w:rPr>
          <w:t>Статья 19. Общие требования в части озеленения земельных участков</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- 28 -</w:t>
        </w:r>
        <w:r w:rsidR="009F5990" w:rsidRPr="009F5990">
          <w:rPr>
            <w:rFonts w:ascii="Times New Roman" w:hAnsi="Times New Roman"/>
            <w:noProof/>
            <w:webHidden/>
            <w:sz w:val="24"/>
            <w:szCs w:val="24"/>
          </w:rPr>
          <w:fldChar w:fldCharType="end"/>
        </w:r>
      </w:hyperlink>
    </w:p>
    <w:p w14:paraId="525F77BE"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3" w:history="1">
        <w:r w:rsidR="009F5990" w:rsidRPr="009F5990">
          <w:rPr>
            <w:rStyle w:val="ae"/>
            <w:rFonts w:ascii="Times New Roman" w:hAnsi="Times New Roman"/>
            <w:noProof/>
            <w:sz w:val="24"/>
            <w:szCs w:val="24"/>
          </w:rPr>
          <w:t>Статья 20. Общие требования в части размещения машино-мест для хранения индивидуального автотранспорта на земельных участках</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_Toc143170473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- 30 -</w:t>
        </w:r>
        <w:r w:rsidR="009F5990" w:rsidRPr="009F5990">
          <w:rPr>
            <w:rFonts w:ascii="Times New Roman" w:hAnsi="Times New Roman"/>
            <w:noProof/>
            <w:webHidden/>
            <w:sz w:val="24"/>
            <w:szCs w:val="24"/>
          </w:rPr>
          <w:fldChar w:fldCharType="end"/>
        </w:r>
      </w:hyperlink>
    </w:p>
    <w:p w14:paraId="3381846C" w14:textId="77777777" w:rsidR="009F5990" w:rsidRPr="009F5990" w:rsidRDefault="005A7A86" w:rsidP="000252D3">
      <w:pPr>
        <w:pStyle w:val="21"/>
        <w:rPr>
          <w:rFonts w:eastAsiaTheme="minorEastAsia"/>
        </w:rPr>
      </w:pPr>
      <w:hyperlink w:anchor="_Toc143170474" w:history="1">
        <w:r w:rsidR="009F5990" w:rsidRPr="009F5990">
          <w:rPr>
            <w:rStyle w:val="ae"/>
            <w:b/>
          </w:rPr>
          <w:t>Глава 10. Градостроительные регламенты в отношении земельных участков и объектов капитального строительства, расположенных в пределах территориальной зоны</w:t>
        </w:r>
        <w:r w:rsidR="009F5990" w:rsidRPr="009F5990">
          <w:rPr>
            <w:rStyle w:val="ae"/>
          </w:rPr>
          <w:t>.</w:t>
        </w:r>
        <w:r w:rsidR="009F5990" w:rsidRPr="009F5990">
          <w:rPr>
            <w:webHidden/>
          </w:rPr>
          <w:tab/>
        </w:r>
        <w:r w:rsidR="009F5990" w:rsidRPr="009F5990">
          <w:rPr>
            <w:webHidden/>
          </w:rPr>
          <w:fldChar w:fldCharType="begin"/>
        </w:r>
        <w:r w:rsidR="009F5990" w:rsidRPr="009F5990">
          <w:rPr>
            <w:webHidden/>
          </w:rPr>
          <w:instrText xml:space="preserve"> PAGEREF _Toc143170474 \h </w:instrText>
        </w:r>
        <w:r w:rsidR="009F5990" w:rsidRPr="009F5990">
          <w:rPr>
            <w:webHidden/>
          </w:rPr>
        </w:r>
        <w:r w:rsidR="009F5990" w:rsidRPr="009F5990">
          <w:rPr>
            <w:webHidden/>
          </w:rPr>
          <w:fldChar w:fldCharType="separate"/>
        </w:r>
        <w:r w:rsidR="00B347C1">
          <w:rPr>
            <w:webHidden/>
          </w:rPr>
          <w:t>- 32 -</w:t>
        </w:r>
        <w:r w:rsidR="009F5990" w:rsidRPr="009F5990">
          <w:rPr>
            <w:webHidden/>
          </w:rPr>
          <w:fldChar w:fldCharType="end"/>
        </w:r>
      </w:hyperlink>
    </w:p>
    <w:p w14:paraId="0AC1F941"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5" w:history="1">
        <w:r w:rsidR="009F5990" w:rsidRPr="009F5990">
          <w:rPr>
            <w:rStyle w:val="ae"/>
            <w:rFonts w:ascii="Times New Roman" w:hAnsi="Times New Roman"/>
            <w:noProof/>
            <w:sz w:val="24"/>
            <w:szCs w:val="24"/>
          </w:rPr>
          <w:t>Статья 21. Жилые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- 32 -</w:t>
        </w:r>
        <w:r w:rsidR="009F5990" w:rsidRPr="009F5990">
          <w:rPr>
            <w:rFonts w:ascii="Times New Roman" w:hAnsi="Times New Roman"/>
            <w:noProof/>
            <w:webHidden/>
            <w:sz w:val="24"/>
            <w:szCs w:val="24"/>
          </w:rPr>
          <w:fldChar w:fldCharType="end"/>
        </w:r>
      </w:hyperlink>
    </w:p>
    <w:p w14:paraId="4E83FA2B"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6" w:history="1">
        <w:r w:rsidR="009F5990" w:rsidRPr="009F5990">
          <w:rPr>
            <w:rStyle w:val="ae"/>
            <w:rFonts w:ascii="Times New Roman" w:hAnsi="Times New Roman"/>
            <w:noProof/>
            <w:sz w:val="24"/>
            <w:szCs w:val="24"/>
          </w:rPr>
          <w:t>Статья 22. Общественно-деловые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- 34 -</w:t>
        </w:r>
        <w:r w:rsidR="009F5990" w:rsidRPr="009F5990">
          <w:rPr>
            <w:rFonts w:ascii="Times New Roman" w:hAnsi="Times New Roman"/>
            <w:noProof/>
            <w:webHidden/>
            <w:sz w:val="24"/>
            <w:szCs w:val="24"/>
          </w:rPr>
          <w:fldChar w:fldCharType="end"/>
        </w:r>
      </w:hyperlink>
    </w:p>
    <w:p w14:paraId="38212F5E"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7" w:history="1">
        <w:r w:rsidR="009F5990" w:rsidRPr="009F5990">
          <w:rPr>
            <w:rStyle w:val="ae"/>
            <w:rFonts w:ascii="Times New Roman" w:hAnsi="Times New Roman"/>
            <w:noProof/>
            <w:sz w:val="24"/>
            <w:szCs w:val="24"/>
          </w:rPr>
          <w:t>Статья 23. Рекреационные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- 36 -</w:t>
        </w:r>
        <w:r w:rsidR="009F5990" w:rsidRPr="009F5990">
          <w:rPr>
            <w:rFonts w:ascii="Times New Roman" w:hAnsi="Times New Roman"/>
            <w:noProof/>
            <w:webHidden/>
            <w:sz w:val="24"/>
            <w:szCs w:val="24"/>
          </w:rPr>
          <w:fldChar w:fldCharType="end"/>
        </w:r>
      </w:hyperlink>
    </w:p>
    <w:p w14:paraId="6C230AA1"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8" w:history="1">
        <w:r w:rsidR="009F5990" w:rsidRPr="009F5990">
          <w:rPr>
            <w:rStyle w:val="ae"/>
            <w:rFonts w:ascii="Times New Roman" w:hAnsi="Times New Roman"/>
            <w:noProof/>
            <w:sz w:val="24"/>
            <w:szCs w:val="24"/>
          </w:rPr>
          <w:t>Статья 24. Зоны объектов инженерной и транспортной инфраструктуры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- 40 -</w:t>
        </w:r>
        <w:r w:rsidR="009F5990" w:rsidRPr="009F5990">
          <w:rPr>
            <w:rFonts w:ascii="Times New Roman" w:hAnsi="Times New Roman"/>
            <w:noProof/>
            <w:webHidden/>
            <w:sz w:val="24"/>
            <w:szCs w:val="24"/>
          </w:rPr>
          <w:fldChar w:fldCharType="end"/>
        </w:r>
      </w:hyperlink>
    </w:p>
    <w:p w14:paraId="175BA865"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9" w:history="1">
        <w:r w:rsidR="009F5990" w:rsidRPr="009F5990">
          <w:rPr>
            <w:rStyle w:val="ae"/>
            <w:rFonts w:ascii="Times New Roman" w:hAnsi="Times New Roman"/>
            <w:noProof/>
            <w:sz w:val="24"/>
            <w:szCs w:val="24"/>
          </w:rPr>
          <w:t>Статья 25. Производственные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- 41 -</w:t>
        </w:r>
        <w:r w:rsidR="009F5990" w:rsidRPr="009F5990">
          <w:rPr>
            <w:rFonts w:ascii="Times New Roman" w:hAnsi="Times New Roman"/>
            <w:noProof/>
            <w:webHidden/>
            <w:sz w:val="24"/>
            <w:szCs w:val="24"/>
          </w:rPr>
          <w:fldChar w:fldCharType="end"/>
        </w:r>
      </w:hyperlink>
    </w:p>
    <w:p w14:paraId="3257DF5E"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0" w:history="1">
        <w:r w:rsidR="009F5990" w:rsidRPr="009F5990">
          <w:rPr>
            <w:rStyle w:val="ae"/>
            <w:rFonts w:ascii="Times New Roman" w:hAnsi="Times New Roman"/>
            <w:noProof/>
            <w:sz w:val="24"/>
            <w:szCs w:val="24"/>
          </w:rPr>
          <w:t>Статья 26. Зоны специального назначения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_Toc143170480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- 43 -</w:t>
        </w:r>
        <w:r w:rsidR="009F5990" w:rsidRPr="009F5990">
          <w:rPr>
            <w:rFonts w:ascii="Times New Roman" w:hAnsi="Times New Roman"/>
            <w:noProof/>
            <w:webHidden/>
            <w:sz w:val="24"/>
            <w:szCs w:val="24"/>
          </w:rPr>
          <w:fldChar w:fldCharType="end"/>
        </w:r>
      </w:hyperlink>
    </w:p>
    <w:p w14:paraId="7020E739"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1" w:history="1">
        <w:r w:rsidR="009F5990" w:rsidRPr="009F5990">
          <w:rPr>
            <w:rStyle w:val="ae"/>
            <w:rFonts w:ascii="Times New Roman" w:hAnsi="Times New Roman"/>
            <w:noProof/>
            <w:sz w:val="24"/>
            <w:szCs w:val="24"/>
          </w:rPr>
          <w:t>Статья 27. Зоны сельскохозяйственного использования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- 46 -</w:t>
        </w:r>
        <w:r w:rsidR="009F5990" w:rsidRPr="009F5990">
          <w:rPr>
            <w:rFonts w:ascii="Times New Roman" w:hAnsi="Times New Roman"/>
            <w:noProof/>
            <w:webHidden/>
            <w:sz w:val="24"/>
            <w:szCs w:val="24"/>
          </w:rPr>
          <w:fldChar w:fldCharType="end"/>
        </w:r>
      </w:hyperlink>
    </w:p>
    <w:p w14:paraId="395359E3"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2" w:history="1">
        <w:r w:rsidR="009F5990" w:rsidRPr="009F5990">
          <w:rPr>
            <w:rStyle w:val="ae"/>
            <w:rFonts w:ascii="Times New Roman" w:hAnsi="Times New Roman"/>
            <w:noProof/>
            <w:sz w:val="24"/>
            <w:szCs w:val="24"/>
          </w:rPr>
          <w:t>Статья 28. Иные требования к застройке земельного участка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- 48 -</w:t>
        </w:r>
        <w:r w:rsidR="009F5990" w:rsidRPr="009F5990">
          <w:rPr>
            <w:rFonts w:ascii="Times New Roman" w:hAnsi="Times New Roman"/>
            <w:noProof/>
            <w:webHidden/>
            <w:sz w:val="24"/>
            <w:szCs w:val="24"/>
          </w:rPr>
          <w:fldChar w:fldCharType="end"/>
        </w:r>
      </w:hyperlink>
    </w:p>
    <w:p w14:paraId="4DAC2DC2" w14:textId="77777777" w:rsidR="009F5990" w:rsidRPr="009F5990" w:rsidRDefault="005A7A86" w:rsidP="000252D3">
      <w:pPr>
        <w:pStyle w:val="21"/>
        <w:rPr>
          <w:rFonts w:eastAsiaTheme="minorEastAsia"/>
        </w:rPr>
      </w:pPr>
      <w:hyperlink w:anchor="_Toc143170483" w:history="1">
        <w:r w:rsidR="009F5990" w:rsidRPr="009F5990">
          <w:rPr>
            <w:rStyle w:val="ae"/>
            <w:b/>
          </w:rPr>
          <w:t>Глава 11. Градостроительные регламенты в части ограничений использования земельных участков и объектов капитального строительства</w:t>
        </w:r>
        <w:r w:rsidR="009F5990" w:rsidRPr="009F5990">
          <w:rPr>
            <w:webHidden/>
          </w:rPr>
          <w:tab/>
        </w:r>
        <w:r w:rsidR="009F5990" w:rsidRPr="009F5990">
          <w:rPr>
            <w:webHidden/>
          </w:rPr>
          <w:fldChar w:fldCharType="begin"/>
        </w:r>
        <w:r w:rsidR="009F5990" w:rsidRPr="009F5990">
          <w:rPr>
            <w:webHidden/>
          </w:rPr>
          <w:instrText xml:space="preserve"> PAGEREF _Toc143170483 \h </w:instrText>
        </w:r>
        <w:r w:rsidR="009F5990" w:rsidRPr="009F5990">
          <w:rPr>
            <w:webHidden/>
          </w:rPr>
        </w:r>
        <w:r w:rsidR="009F5990" w:rsidRPr="009F5990">
          <w:rPr>
            <w:webHidden/>
          </w:rPr>
          <w:fldChar w:fldCharType="separate"/>
        </w:r>
        <w:r w:rsidR="00B347C1">
          <w:rPr>
            <w:webHidden/>
          </w:rPr>
          <w:t>- 49 -</w:t>
        </w:r>
        <w:r w:rsidR="009F5990" w:rsidRPr="009F5990">
          <w:rPr>
            <w:webHidden/>
          </w:rPr>
          <w:fldChar w:fldCharType="end"/>
        </w:r>
      </w:hyperlink>
    </w:p>
    <w:p w14:paraId="61645294"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4" w:history="1">
        <w:r w:rsidR="009F5990" w:rsidRPr="009F5990">
          <w:rPr>
            <w:rStyle w:val="ae"/>
            <w:rFonts w:ascii="Times New Roman" w:eastAsia="Arial" w:hAnsi="Times New Roman"/>
            <w:noProof/>
            <w:sz w:val="24"/>
            <w:szCs w:val="24"/>
            <w:lang w:eastAsia="ar-SA"/>
          </w:rPr>
          <w:t>Статья 29. Зоны с особыми условиями использования территорий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- 49 -</w:t>
        </w:r>
        <w:r w:rsidR="009F5990" w:rsidRPr="009F5990">
          <w:rPr>
            <w:rFonts w:ascii="Times New Roman" w:hAnsi="Times New Roman"/>
            <w:noProof/>
            <w:webHidden/>
            <w:sz w:val="24"/>
            <w:szCs w:val="24"/>
          </w:rPr>
          <w:fldChar w:fldCharType="end"/>
        </w:r>
      </w:hyperlink>
    </w:p>
    <w:p w14:paraId="60C0CF35"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5" w:history="1">
        <w:r w:rsidR="009F5990" w:rsidRPr="009F5990">
          <w:rPr>
            <w:rStyle w:val="ae"/>
            <w:rFonts w:ascii="Times New Roman" w:eastAsia="Arial" w:hAnsi="Times New Roman"/>
            <w:noProof/>
            <w:sz w:val="24"/>
            <w:szCs w:val="24"/>
            <w:lang w:eastAsia="ar-SA"/>
          </w:rPr>
          <w:t>Статья 30.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- 49 -</w:t>
        </w:r>
        <w:r w:rsidR="009F5990" w:rsidRPr="009F5990">
          <w:rPr>
            <w:rFonts w:ascii="Times New Roman" w:hAnsi="Times New Roman"/>
            <w:noProof/>
            <w:webHidden/>
            <w:sz w:val="24"/>
            <w:szCs w:val="24"/>
          </w:rPr>
          <w:fldChar w:fldCharType="end"/>
        </w:r>
      </w:hyperlink>
    </w:p>
    <w:p w14:paraId="5FD9FD1E"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6" w:history="1">
        <w:r w:rsidR="009F5990" w:rsidRPr="009F5990">
          <w:rPr>
            <w:rStyle w:val="ae"/>
            <w:rFonts w:ascii="Times New Roman" w:eastAsia="Arial" w:hAnsi="Times New Roman"/>
            <w:noProof/>
            <w:sz w:val="24"/>
            <w:szCs w:val="24"/>
            <w:lang w:eastAsia="ar-SA"/>
          </w:rPr>
          <w:t>Статья 31.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- 50 -</w:t>
        </w:r>
        <w:r w:rsidR="009F5990" w:rsidRPr="009F5990">
          <w:rPr>
            <w:rFonts w:ascii="Times New Roman" w:hAnsi="Times New Roman"/>
            <w:noProof/>
            <w:webHidden/>
            <w:sz w:val="24"/>
            <w:szCs w:val="24"/>
          </w:rPr>
          <w:fldChar w:fldCharType="end"/>
        </w:r>
      </w:hyperlink>
    </w:p>
    <w:p w14:paraId="48D05212"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7" w:history="1">
        <w:r w:rsidR="009F5990" w:rsidRPr="009F5990">
          <w:rPr>
            <w:rStyle w:val="ae"/>
            <w:rFonts w:ascii="Times New Roman" w:eastAsia="Arial" w:hAnsi="Times New Roman"/>
            <w:noProof/>
            <w:sz w:val="24"/>
            <w:szCs w:val="24"/>
            <w:lang w:eastAsia="ar-SA"/>
          </w:rPr>
          <w:t>Статья 32. Ограничения использования земельных участков и объектов капитального строительства на территории водоохранных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- 54 -</w:t>
        </w:r>
        <w:r w:rsidR="009F5990" w:rsidRPr="009F5990">
          <w:rPr>
            <w:rFonts w:ascii="Times New Roman" w:hAnsi="Times New Roman"/>
            <w:noProof/>
            <w:webHidden/>
            <w:sz w:val="24"/>
            <w:szCs w:val="24"/>
          </w:rPr>
          <w:fldChar w:fldCharType="end"/>
        </w:r>
      </w:hyperlink>
    </w:p>
    <w:p w14:paraId="7AE96523"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8" w:history="1">
        <w:r w:rsidR="009F5990" w:rsidRPr="009F5990">
          <w:rPr>
            <w:rStyle w:val="ae"/>
            <w:rFonts w:ascii="Times New Roman" w:eastAsia="Arial" w:hAnsi="Times New Roman"/>
            <w:noProof/>
            <w:sz w:val="24"/>
            <w:szCs w:val="24"/>
            <w:lang w:eastAsia="ar-SA"/>
          </w:rPr>
          <w:t>Статья 33. Ограничения использования земельных участков и объектов капитального</w:t>
        </w:r>
        <w:r w:rsidR="009F5990" w:rsidRPr="009F5990">
          <w:rPr>
            <w:rStyle w:val="ae"/>
            <w:rFonts w:ascii="Times New Roman" w:hAnsi="Times New Roman"/>
            <w:noProof/>
            <w:sz w:val="24"/>
            <w:szCs w:val="24"/>
            <w:lang w:eastAsia="ar-SA"/>
          </w:rPr>
          <w:t xml:space="preserve"> строительства на территории санитарных, защитных и санитарно-защитных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- 54 -</w:t>
        </w:r>
        <w:r w:rsidR="009F5990" w:rsidRPr="009F5990">
          <w:rPr>
            <w:rFonts w:ascii="Times New Roman" w:hAnsi="Times New Roman"/>
            <w:noProof/>
            <w:webHidden/>
            <w:sz w:val="24"/>
            <w:szCs w:val="24"/>
          </w:rPr>
          <w:fldChar w:fldCharType="end"/>
        </w:r>
      </w:hyperlink>
    </w:p>
    <w:p w14:paraId="66D9DF6E"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9" w:history="1">
        <w:r w:rsidR="009F5990" w:rsidRPr="009F5990">
          <w:rPr>
            <w:rStyle w:val="ae"/>
            <w:rFonts w:ascii="Times New Roman" w:eastAsia="Arial" w:hAnsi="Times New Roman"/>
            <w:noProof/>
            <w:sz w:val="24"/>
            <w:szCs w:val="24"/>
            <w:lang w:eastAsia="ar-SA"/>
          </w:rPr>
          <w:t>Статья 34.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- 56 -</w:t>
        </w:r>
        <w:r w:rsidR="009F5990" w:rsidRPr="009F5990">
          <w:rPr>
            <w:rFonts w:ascii="Times New Roman" w:hAnsi="Times New Roman"/>
            <w:noProof/>
            <w:webHidden/>
            <w:sz w:val="24"/>
            <w:szCs w:val="24"/>
          </w:rPr>
          <w:fldChar w:fldCharType="end"/>
        </w:r>
      </w:hyperlink>
    </w:p>
    <w:p w14:paraId="4F5D7892"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0" w:history="1">
        <w:r w:rsidR="009F5990" w:rsidRPr="009F5990">
          <w:rPr>
            <w:rStyle w:val="ae"/>
            <w:rFonts w:ascii="Times New Roman" w:hAnsi="Times New Roman"/>
            <w:noProof/>
            <w:sz w:val="24"/>
            <w:szCs w:val="24"/>
          </w:rPr>
          <w:t>Статья 35. Ограничения использования земельных участков и объектов капитального строительства на территории охранных зон газораспределительных сетей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_Toc143170490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- 57 -</w:t>
        </w:r>
        <w:r w:rsidR="009F5990" w:rsidRPr="009F5990">
          <w:rPr>
            <w:rFonts w:ascii="Times New Roman" w:hAnsi="Times New Roman"/>
            <w:noProof/>
            <w:webHidden/>
            <w:sz w:val="24"/>
            <w:szCs w:val="24"/>
          </w:rPr>
          <w:fldChar w:fldCharType="end"/>
        </w:r>
      </w:hyperlink>
    </w:p>
    <w:p w14:paraId="4FE74B4F"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1" w:history="1">
        <w:r w:rsidR="009F5990" w:rsidRPr="009F5990">
          <w:rPr>
            <w:rStyle w:val="ae"/>
            <w:rFonts w:ascii="Times New Roman" w:hAnsi="Times New Roman"/>
            <w:noProof/>
            <w:sz w:val="24"/>
            <w:szCs w:val="24"/>
          </w:rPr>
          <w:t>Статья 36. Ограничения использования земельных участков и объектов капитального строительства на территории охранных зон магистральных газопроводов</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- 59 -</w:t>
        </w:r>
        <w:r w:rsidR="009F5990" w:rsidRPr="009F5990">
          <w:rPr>
            <w:rFonts w:ascii="Times New Roman" w:hAnsi="Times New Roman"/>
            <w:noProof/>
            <w:webHidden/>
            <w:sz w:val="24"/>
            <w:szCs w:val="24"/>
          </w:rPr>
          <w:fldChar w:fldCharType="end"/>
        </w:r>
      </w:hyperlink>
    </w:p>
    <w:p w14:paraId="77410078" w14:textId="77777777" w:rsidR="009F5990" w:rsidRPr="009F5990" w:rsidRDefault="005A7A86"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2" w:history="1">
        <w:r w:rsidR="009F5990" w:rsidRPr="009F5990">
          <w:rPr>
            <w:rStyle w:val="ae"/>
            <w:rFonts w:ascii="Times New Roman" w:hAnsi="Times New Roman"/>
            <w:noProof/>
            <w:sz w:val="24"/>
            <w:szCs w:val="24"/>
          </w:rPr>
          <w:t>Статья 37. Ограничения использования земельных участков и объектов капитального строительства на территории зон недропользования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- 61 -</w:t>
        </w:r>
        <w:r w:rsidR="009F5990" w:rsidRPr="009F5990">
          <w:rPr>
            <w:rFonts w:ascii="Times New Roman" w:hAnsi="Times New Roman"/>
            <w:noProof/>
            <w:webHidden/>
            <w:sz w:val="24"/>
            <w:szCs w:val="24"/>
          </w:rPr>
          <w:fldChar w:fldCharType="end"/>
        </w:r>
      </w:hyperlink>
    </w:p>
    <w:p w14:paraId="13BBF594" w14:textId="77777777" w:rsidR="00F95559" w:rsidRDefault="00F95559" w:rsidP="009F5990">
      <w:pPr>
        <w:spacing w:after="0" w:line="240" w:lineRule="auto"/>
      </w:pPr>
      <w:r w:rsidRPr="009F5990">
        <w:rPr>
          <w:rFonts w:ascii="Times New Roman" w:hAnsi="Times New Roman"/>
          <w:b/>
          <w:bCs/>
          <w:sz w:val="24"/>
          <w:szCs w:val="24"/>
        </w:rPr>
        <w:fldChar w:fldCharType="end"/>
      </w:r>
    </w:p>
    <w:p w14:paraId="2CC8FD84" w14:textId="77777777" w:rsidR="00F95559" w:rsidRPr="002B28D6" w:rsidRDefault="00F95559" w:rsidP="00E52BDB">
      <w:pPr>
        <w:widowControl w:val="0"/>
        <w:autoSpaceDE w:val="0"/>
        <w:autoSpaceDN w:val="0"/>
        <w:adjustRightInd w:val="0"/>
        <w:spacing w:after="0" w:line="240" w:lineRule="auto"/>
        <w:ind w:firstLine="709"/>
        <w:contextualSpacing/>
        <w:rPr>
          <w:rFonts w:ascii="Times New Roman" w:hAnsi="Times New Roman"/>
          <w:b/>
          <w:noProof/>
          <w:sz w:val="20"/>
          <w:szCs w:val="28"/>
        </w:rPr>
      </w:pPr>
    </w:p>
    <w:p w14:paraId="35B2871F" w14:textId="4CF6E411" w:rsidR="00900762" w:rsidRPr="003626D3" w:rsidRDefault="00900762" w:rsidP="00F95559">
      <w:pPr>
        <w:pStyle w:val="1"/>
        <w:pBdr>
          <w:bottom w:val="single" w:sz="4" w:space="1" w:color="auto"/>
        </w:pBdr>
        <w:spacing w:before="0" w:after="240"/>
        <w:rPr>
          <w:rFonts w:ascii="Times New Roman" w:hAnsi="Times New Roman"/>
          <w:b/>
          <w:color w:val="auto"/>
          <w:spacing w:val="0"/>
          <w:lang w:val="ru-RU"/>
        </w:rPr>
      </w:pPr>
      <w:r w:rsidRPr="00900762">
        <w:rPr>
          <w:rFonts w:ascii="Times New Roman" w:hAnsi="Times New Roman"/>
          <w:lang w:val="ru-RU"/>
        </w:rPr>
        <w:br w:type="page"/>
      </w:r>
      <w:bookmarkStart w:id="0" w:name="_Toc384720856"/>
      <w:bookmarkStart w:id="1" w:name="_Toc143170442"/>
      <w:r w:rsidRPr="003626D3">
        <w:rPr>
          <w:rFonts w:ascii="Times New Roman" w:hAnsi="Times New Roman"/>
          <w:b/>
          <w:color w:val="auto"/>
          <w:spacing w:val="0"/>
          <w:lang w:val="ru-RU"/>
        </w:rPr>
        <w:lastRenderedPageBreak/>
        <w:t>РАЗДЕЛ 1. ПОРЯДОК ПРИМЕНЕНИЯ ПРАВИ</w:t>
      </w:r>
      <w:r w:rsidR="003626D3">
        <w:rPr>
          <w:rFonts w:ascii="Times New Roman" w:hAnsi="Times New Roman"/>
          <w:b/>
          <w:color w:val="auto"/>
          <w:spacing w:val="0"/>
          <w:lang w:val="ru-RU"/>
        </w:rPr>
        <w:t xml:space="preserve">Л ЗЕМЛЕПОЛЬЗОВАНИЯ И ЗАСТРОЙКИ </w:t>
      </w:r>
      <w:r w:rsidR="005A7A86">
        <w:rPr>
          <w:rFonts w:ascii="Times New Roman" w:hAnsi="Times New Roman"/>
          <w:b/>
          <w:color w:val="auto"/>
          <w:spacing w:val="0"/>
          <w:lang w:val="ru-RU"/>
        </w:rPr>
        <w:t>САМОФАЛОВСКОГО</w:t>
      </w:r>
      <w:r w:rsidRPr="003626D3">
        <w:rPr>
          <w:rFonts w:ascii="Times New Roman" w:hAnsi="Times New Roman"/>
          <w:b/>
          <w:color w:val="auto"/>
          <w:spacing w:val="0"/>
          <w:lang w:val="ru-RU"/>
        </w:rPr>
        <w:t xml:space="preserve"> СЕЛЬСКОГО ПОСЕЛЕНИЯ И ВНЕСЕНИЯ В НИХ ИЗМЕНЕНИЙ.</w:t>
      </w:r>
      <w:bookmarkEnd w:id="0"/>
      <w:bookmarkEnd w:id="1"/>
    </w:p>
    <w:p w14:paraId="1CF685C2" w14:textId="77777777" w:rsidR="00900762" w:rsidRPr="003C1CF6" w:rsidRDefault="00900762" w:rsidP="003C1CF6">
      <w:pPr>
        <w:pStyle w:val="2"/>
      </w:pPr>
      <w:bookmarkStart w:id="2" w:name="_Toc143170443"/>
      <w:r w:rsidRPr="003C1CF6">
        <w:t>Глава 1. Положение о регулировании землепользования</w:t>
      </w:r>
      <w:r w:rsidR="00F95559" w:rsidRPr="003C1CF6">
        <w:t xml:space="preserve"> </w:t>
      </w:r>
      <w:r w:rsidRPr="003C1CF6">
        <w:t>и застройки</w:t>
      </w:r>
      <w:r w:rsidR="00F95559" w:rsidRPr="003C1CF6">
        <w:t xml:space="preserve"> </w:t>
      </w:r>
      <w:r w:rsidRPr="003C1CF6">
        <w:t>органами местного самоуправления</w:t>
      </w:r>
      <w:bookmarkEnd w:id="2"/>
    </w:p>
    <w:p w14:paraId="3876209E" w14:textId="77777777" w:rsidR="00CA3BD0" w:rsidRDefault="00CA3BD0" w:rsidP="00CA3BD0">
      <w:pPr>
        <w:pStyle w:val="af"/>
        <w:rPr>
          <w:sz w:val="28"/>
          <w:szCs w:val="22"/>
          <w:lang w:eastAsia="ru-RU"/>
        </w:rPr>
      </w:pPr>
    </w:p>
    <w:p w14:paraId="26CE2FA2" w14:textId="77777777" w:rsidR="00F95559" w:rsidRPr="003C1CF6" w:rsidRDefault="00F95559" w:rsidP="003B3EB9">
      <w:pPr>
        <w:pStyle w:val="3"/>
      </w:pPr>
      <w:bookmarkStart w:id="3" w:name="_Toc143170444"/>
      <w:r w:rsidRPr="003C1CF6">
        <w:t>Статья 1. Общие положения</w:t>
      </w:r>
      <w:bookmarkEnd w:id="3"/>
    </w:p>
    <w:p w14:paraId="4F061259" w14:textId="77777777" w:rsidR="00CA3BD0" w:rsidRDefault="00CA3BD0" w:rsidP="008F3EFD">
      <w:pPr>
        <w:pStyle w:val="af"/>
        <w:rPr>
          <w:iCs/>
          <w:sz w:val="28"/>
          <w:szCs w:val="28"/>
        </w:rPr>
      </w:pPr>
    </w:p>
    <w:p w14:paraId="36FAB886" w14:textId="35C48099" w:rsidR="00CA3BD0" w:rsidRDefault="00CA3BD0" w:rsidP="008F3EFD">
      <w:pPr>
        <w:widowControl w:val="0"/>
        <w:autoSpaceDE w:val="0"/>
        <w:autoSpaceDN w:val="0"/>
        <w:adjustRightInd w:val="0"/>
        <w:spacing w:after="0" w:line="339" w:lineRule="exact"/>
        <w:ind w:firstLine="720"/>
        <w:jc w:val="both"/>
        <w:rPr>
          <w:rFonts w:ascii="Times New Roman" w:hAnsi="Times New Roman"/>
          <w:sz w:val="28"/>
        </w:rPr>
      </w:pPr>
      <w:r w:rsidRPr="00CA3BD0">
        <w:rPr>
          <w:rFonts w:ascii="Times New Roman" w:hAnsi="Times New Roman"/>
          <w:sz w:val="28"/>
        </w:rPr>
        <w:t xml:space="preserve">1. Правила землепользования и застройки </w:t>
      </w:r>
      <w:proofErr w:type="spellStart"/>
      <w:r w:rsidR="005A7A86">
        <w:rPr>
          <w:rFonts w:ascii="Times New Roman" w:hAnsi="Times New Roman"/>
          <w:sz w:val="28"/>
        </w:rPr>
        <w:t>Самофаловского</w:t>
      </w:r>
      <w:proofErr w:type="spellEnd"/>
      <w:r w:rsidRPr="00CA3BD0">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(далее - Правила) разработаны</w:t>
      </w:r>
      <w:r>
        <w:rPr>
          <w:rFonts w:ascii="Times New Roman" w:hAnsi="Times New Roman"/>
          <w:sz w:val="28"/>
        </w:rPr>
        <w:t xml:space="preserve"> </w:t>
      </w:r>
      <w:r w:rsidRPr="00CA3BD0">
        <w:rPr>
          <w:rFonts w:ascii="Times New Roman" w:hAnsi="Times New Roman"/>
          <w:sz w:val="28"/>
        </w:rPr>
        <w:t xml:space="preserve">в соответствии с Градостроительным кодексом Российской Федерации (далее – </w:t>
      </w:r>
      <w:proofErr w:type="spellStart"/>
      <w:r w:rsidRPr="00CA3BD0">
        <w:rPr>
          <w:rFonts w:ascii="Times New Roman" w:hAnsi="Times New Roman"/>
          <w:sz w:val="28"/>
        </w:rPr>
        <w:t>ГрК</w:t>
      </w:r>
      <w:proofErr w:type="spellEnd"/>
      <w:r w:rsidRPr="00CA3BD0">
        <w:rPr>
          <w:rFonts w:ascii="Times New Roman" w:hAnsi="Times New Roman"/>
          <w:sz w:val="28"/>
        </w:rPr>
        <w:t xml:space="preserve"> РФ),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Волгоградской области, Генеральным планом </w:t>
      </w:r>
      <w:proofErr w:type="spellStart"/>
      <w:r w:rsidR="005A7A86">
        <w:rPr>
          <w:rFonts w:ascii="Times New Roman" w:hAnsi="Times New Roman"/>
          <w:sz w:val="28"/>
        </w:rPr>
        <w:t>Самофаловского</w:t>
      </w:r>
      <w:proofErr w:type="spellEnd"/>
      <w:r w:rsidRPr="00CA3BD0">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и иными муниципальными правовыми актами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с учетом положений иных актов и документов, определяющих основные направления социально-экономического и градостроительного развития </w:t>
      </w:r>
      <w:proofErr w:type="spellStart"/>
      <w:r w:rsidR="005A7A86">
        <w:rPr>
          <w:rFonts w:ascii="Times New Roman" w:hAnsi="Times New Roman"/>
          <w:sz w:val="28"/>
        </w:rPr>
        <w:t>Самофаловского</w:t>
      </w:r>
      <w:proofErr w:type="spellEnd"/>
      <w:r w:rsidRPr="00CA3BD0">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сохранения окружающей среды и объектов культурного наследия и рационального использования природных ресурсов.</w:t>
      </w:r>
    </w:p>
    <w:p w14:paraId="4B85BE80" w14:textId="0EA2E09A" w:rsidR="00900762" w:rsidRDefault="00CA3BD0" w:rsidP="008F3EFD">
      <w:pPr>
        <w:widowControl w:val="0"/>
        <w:autoSpaceDE w:val="0"/>
        <w:autoSpaceDN w:val="0"/>
        <w:adjustRightInd w:val="0"/>
        <w:spacing w:after="0" w:line="339" w:lineRule="exact"/>
        <w:ind w:firstLine="720"/>
        <w:jc w:val="both"/>
        <w:rPr>
          <w:rFonts w:ascii="Times New Roman" w:hAnsi="Times New Roman"/>
          <w:sz w:val="28"/>
        </w:rPr>
      </w:pPr>
      <w:r w:rsidRPr="00CA3BD0">
        <w:rPr>
          <w:rFonts w:ascii="Times New Roman" w:hAnsi="Times New Roman"/>
          <w:sz w:val="28"/>
        </w:rPr>
        <w:t xml:space="preserve">Правила землепользования и застройки </w:t>
      </w:r>
      <w:proofErr w:type="spellStart"/>
      <w:r w:rsidR="005A7A86">
        <w:rPr>
          <w:rFonts w:ascii="Times New Roman" w:hAnsi="Times New Roman"/>
          <w:sz w:val="28"/>
        </w:rPr>
        <w:t>Самофаловского</w:t>
      </w:r>
      <w:proofErr w:type="spellEnd"/>
      <w:r w:rsidRPr="00CA3BD0">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являются документом градостроительного зонирования, который утверждается нормативным правовым </w:t>
      </w:r>
      <w:r>
        <w:rPr>
          <w:rFonts w:ascii="Times New Roman" w:hAnsi="Times New Roman"/>
          <w:sz w:val="28"/>
        </w:rPr>
        <w:t xml:space="preserve">актом </w:t>
      </w:r>
      <w:proofErr w:type="spellStart"/>
      <w:r w:rsidR="00A85B2D">
        <w:rPr>
          <w:rFonts w:ascii="Times New Roman" w:hAnsi="Times New Roman"/>
          <w:sz w:val="28"/>
        </w:rPr>
        <w:t>Городищенской</w:t>
      </w:r>
      <w:proofErr w:type="spellEnd"/>
      <w:r>
        <w:rPr>
          <w:rFonts w:ascii="Times New Roman" w:hAnsi="Times New Roman"/>
          <w:sz w:val="28"/>
        </w:rPr>
        <w:t xml:space="preserve"> районной Думы </w:t>
      </w:r>
      <w:r w:rsidRPr="00CA3BD0">
        <w:rPr>
          <w:rFonts w:ascii="Times New Roman" w:hAnsi="Times New Roman"/>
          <w:sz w:val="28"/>
        </w:rPr>
        <w:t>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4EA1BD3" w14:textId="24EAE045" w:rsid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Pr>
          <w:rFonts w:ascii="Times New Roman" w:hAnsi="Times New Roman"/>
          <w:sz w:val="28"/>
        </w:rPr>
        <w:t xml:space="preserve">2. </w:t>
      </w:r>
      <w:r w:rsidRPr="003C1CF6">
        <w:rPr>
          <w:rFonts w:ascii="Times New Roman" w:hAnsi="Times New Roman"/>
          <w:sz w:val="28"/>
        </w:rPr>
        <w:t xml:space="preserve">Предметом регулирования Правил является зонирование территории </w:t>
      </w:r>
      <w:proofErr w:type="spellStart"/>
      <w:r w:rsidR="005A7A86">
        <w:rPr>
          <w:rFonts w:ascii="Times New Roman" w:hAnsi="Times New Roman"/>
          <w:sz w:val="28"/>
        </w:rPr>
        <w:t>Самофаловского</w:t>
      </w:r>
      <w:proofErr w:type="spellEnd"/>
      <w:r w:rsidRPr="003C1CF6">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3C1CF6">
        <w:rPr>
          <w:rFonts w:ascii="Times New Roman" w:hAnsi="Times New Roman"/>
          <w:sz w:val="28"/>
        </w:rPr>
        <w:t xml:space="preserve"> муниципальног</w:t>
      </w:r>
      <w:r>
        <w:rPr>
          <w:rFonts w:ascii="Times New Roman" w:hAnsi="Times New Roman"/>
          <w:sz w:val="28"/>
        </w:rPr>
        <w:t xml:space="preserve">о района Волгоградской области </w:t>
      </w:r>
      <w:r w:rsidRPr="003C1CF6">
        <w:rPr>
          <w:rFonts w:ascii="Times New Roman" w:hAnsi="Times New Roman"/>
          <w:sz w:val="28"/>
        </w:rPr>
        <w:t>в целях определения территориальных зон и установления градостроительных регламентов</w:t>
      </w:r>
      <w:r>
        <w:rPr>
          <w:rFonts w:ascii="Times New Roman" w:hAnsi="Times New Roman"/>
          <w:sz w:val="28"/>
        </w:rPr>
        <w:t>.</w:t>
      </w:r>
    </w:p>
    <w:p w14:paraId="043A5A01" w14:textId="77777777" w:rsidR="003C1CF6" w:rsidRP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3. Правила разработаны в целях:</w:t>
      </w:r>
    </w:p>
    <w:p w14:paraId="4D9B7E80" w14:textId="639D92F5" w:rsidR="003C1CF6" w:rsidRP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 xml:space="preserve">1) создания условий для устойчивого развития территории </w:t>
      </w:r>
      <w:proofErr w:type="spellStart"/>
      <w:r w:rsidR="005A7A86">
        <w:rPr>
          <w:rFonts w:ascii="Times New Roman" w:hAnsi="Times New Roman"/>
          <w:sz w:val="28"/>
        </w:rPr>
        <w:t>Самофаловского</w:t>
      </w:r>
      <w:proofErr w:type="spellEnd"/>
      <w:r w:rsidRPr="003C1CF6">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3C1CF6">
        <w:rPr>
          <w:rFonts w:ascii="Times New Roman" w:hAnsi="Times New Roman"/>
          <w:sz w:val="28"/>
        </w:rPr>
        <w:t xml:space="preserve"> муниципального района Волгоградской области, сохранения окружающей среды и объектов культурного наследия;</w:t>
      </w:r>
    </w:p>
    <w:p w14:paraId="6150DFCC" w14:textId="53324991" w:rsidR="003C1CF6" w:rsidRP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 xml:space="preserve">2) создания условий для планировки территории </w:t>
      </w:r>
      <w:proofErr w:type="spellStart"/>
      <w:r w:rsidR="005A7A86">
        <w:rPr>
          <w:rFonts w:ascii="Times New Roman" w:hAnsi="Times New Roman"/>
          <w:sz w:val="28"/>
        </w:rPr>
        <w:t>Самофаловского</w:t>
      </w:r>
      <w:proofErr w:type="spellEnd"/>
      <w:r w:rsidRPr="003C1CF6">
        <w:rPr>
          <w:rFonts w:ascii="Times New Roman" w:hAnsi="Times New Roman"/>
          <w:sz w:val="28"/>
        </w:rPr>
        <w:t xml:space="preserve"> </w:t>
      </w:r>
      <w:r w:rsidRPr="003C1CF6">
        <w:rPr>
          <w:rFonts w:ascii="Times New Roman" w:hAnsi="Times New Roman"/>
          <w:sz w:val="28"/>
        </w:rPr>
        <w:lastRenderedPageBreak/>
        <w:t xml:space="preserve">сельского поселения </w:t>
      </w:r>
      <w:proofErr w:type="spellStart"/>
      <w:r w:rsidR="00A85B2D">
        <w:rPr>
          <w:rFonts w:ascii="Times New Roman" w:hAnsi="Times New Roman"/>
          <w:sz w:val="28"/>
        </w:rPr>
        <w:t>Городищенского</w:t>
      </w:r>
      <w:proofErr w:type="spellEnd"/>
      <w:r w:rsidRPr="003C1CF6">
        <w:rPr>
          <w:rFonts w:ascii="Times New Roman" w:hAnsi="Times New Roman"/>
          <w:sz w:val="28"/>
        </w:rPr>
        <w:t xml:space="preserve"> муниципального района Волгоградской области;</w:t>
      </w:r>
    </w:p>
    <w:p w14:paraId="76A67324" w14:textId="77777777" w:rsidR="003C1CF6" w:rsidRP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A9C2AB4" w14:textId="77777777" w:rsid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41F3AB3" w14:textId="77777777" w:rsidR="003C1CF6" w:rsidRDefault="003C1CF6" w:rsidP="008F3EFD">
      <w:pPr>
        <w:pStyle w:val="af"/>
        <w:ind w:firstLine="709"/>
        <w:jc w:val="both"/>
        <w:rPr>
          <w:sz w:val="28"/>
          <w:szCs w:val="28"/>
        </w:rPr>
      </w:pPr>
      <w:r>
        <w:rPr>
          <w:sz w:val="28"/>
          <w:szCs w:val="28"/>
        </w:rPr>
        <w:t>4. 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населенного пункта.</w:t>
      </w:r>
    </w:p>
    <w:p w14:paraId="3D1B8971" w14:textId="77777777" w:rsidR="003C1CF6" w:rsidRDefault="003C1CF6" w:rsidP="008F3EFD">
      <w:pPr>
        <w:pStyle w:val="af"/>
        <w:ind w:firstLine="709"/>
        <w:jc w:val="both"/>
        <w:rPr>
          <w:sz w:val="28"/>
          <w:szCs w:val="28"/>
        </w:rPr>
      </w:pPr>
      <w:r>
        <w:rPr>
          <w:sz w:val="28"/>
          <w:szCs w:val="28"/>
        </w:rPr>
        <w:t>5. За нарушение настоящих Правил виновные физические и юридические лица, а также должностные лица несут ответственность в соответствии с законодательством Российской Федерации.</w:t>
      </w:r>
    </w:p>
    <w:p w14:paraId="64749887" w14:textId="77777777" w:rsidR="003C1CF6" w:rsidRDefault="003C1CF6" w:rsidP="003C1CF6">
      <w:pPr>
        <w:widowControl w:val="0"/>
        <w:autoSpaceDE w:val="0"/>
        <w:autoSpaceDN w:val="0"/>
        <w:adjustRightInd w:val="0"/>
        <w:spacing w:after="0" w:line="339" w:lineRule="exact"/>
        <w:ind w:firstLine="720"/>
        <w:jc w:val="both"/>
        <w:rPr>
          <w:rFonts w:ascii="Times New Roman" w:hAnsi="Times New Roman"/>
          <w:sz w:val="28"/>
        </w:rPr>
      </w:pPr>
    </w:p>
    <w:p w14:paraId="680C6322" w14:textId="77777777" w:rsidR="003C1CF6" w:rsidRDefault="003C1CF6" w:rsidP="003B3EB9">
      <w:pPr>
        <w:pStyle w:val="3"/>
      </w:pPr>
      <w:bookmarkStart w:id="4" w:name="_Toc143170445"/>
      <w:r>
        <w:t xml:space="preserve">Статья 2. </w:t>
      </w:r>
      <w:r w:rsidRPr="003C1CF6">
        <w:t>Содержание и порядок применения настоящих Правил</w:t>
      </w:r>
      <w:bookmarkEnd w:id="4"/>
    </w:p>
    <w:p w14:paraId="3E44055D" w14:textId="77777777" w:rsidR="0064275E" w:rsidRPr="0064275E" w:rsidRDefault="0064275E" w:rsidP="008F3EFD">
      <w:pPr>
        <w:spacing w:after="0"/>
      </w:pPr>
    </w:p>
    <w:p w14:paraId="528E9DD8" w14:textId="77777777" w:rsidR="0064275E" w:rsidRPr="0064275E" w:rsidRDefault="0064275E" w:rsidP="008F3EFD">
      <w:pPr>
        <w:pStyle w:val="af"/>
        <w:ind w:firstLine="709"/>
        <w:jc w:val="both"/>
        <w:rPr>
          <w:sz w:val="28"/>
          <w:szCs w:val="28"/>
        </w:rPr>
      </w:pPr>
      <w:r w:rsidRPr="0064275E">
        <w:rPr>
          <w:sz w:val="28"/>
          <w:szCs w:val="28"/>
        </w:rPr>
        <w:t>1. Настоящие Правила включают в себя:</w:t>
      </w:r>
    </w:p>
    <w:p w14:paraId="444A583C" w14:textId="77777777" w:rsidR="0064275E" w:rsidRPr="0064275E" w:rsidRDefault="0064275E" w:rsidP="008F3EFD">
      <w:pPr>
        <w:pStyle w:val="af"/>
        <w:ind w:firstLine="709"/>
        <w:jc w:val="both"/>
        <w:rPr>
          <w:sz w:val="28"/>
          <w:szCs w:val="28"/>
        </w:rPr>
      </w:pPr>
      <w:r w:rsidRPr="0064275E">
        <w:rPr>
          <w:sz w:val="28"/>
          <w:szCs w:val="28"/>
        </w:rPr>
        <w:t>1) порядок применения настоящих Правил и внесения в них изменений;</w:t>
      </w:r>
    </w:p>
    <w:p w14:paraId="7327DDCB" w14:textId="77777777" w:rsidR="0064275E" w:rsidRPr="0064275E" w:rsidRDefault="0064275E" w:rsidP="008F3EFD">
      <w:pPr>
        <w:pStyle w:val="af"/>
        <w:ind w:firstLine="709"/>
        <w:jc w:val="both"/>
        <w:rPr>
          <w:sz w:val="28"/>
          <w:szCs w:val="28"/>
        </w:rPr>
      </w:pPr>
      <w:r w:rsidRPr="0064275E">
        <w:rPr>
          <w:sz w:val="28"/>
          <w:szCs w:val="28"/>
        </w:rPr>
        <w:t>2) карту градостроительного зонирования;</w:t>
      </w:r>
    </w:p>
    <w:p w14:paraId="5B74B971" w14:textId="77777777" w:rsidR="0064275E" w:rsidRPr="0064275E" w:rsidRDefault="0064275E" w:rsidP="008F3EFD">
      <w:pPr>
        <w:pStyle w:val="af"/>
        <w:ind w:firstLine="709"/>
        <w:jc w:val="both"/>
        <w:rPr>
          <w:sz w:val="28"/>
          <w:szCs w:val="28"/>
        </w:rPr>
      </w:pPr>
      <w:r w:rsidRPr="0064275E">
        <w:rPr>
          <w:sz w:val="28"/>
          <w:szCs w:val="28"/>
        </w:rPr>
        <w:t>3) градостроительные регламенты.</w:t>
      </w:r>
    </w:p>
    <w:p w14:paraId="27FB1844"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Обязательным приложением к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66DEB7FA"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iCs/>
          <w:sz w:val="28"/>
        </w:rPr>
      </w:pPr>
      <w:r w:rsidRPr="0064275E">
        <w:rPr>
          <w:rFonts w:ascii="Times New Roman" w:hAnsi="Times New Roman"/>
          <w:sz w:val="28"/>
        </w:rPr>
        <w:t xml:space="preserve">Формы графического и текстового описания местоположения границ территориальных зон, </w:t>
      </w:r>
      <w:hyperlink r:id="rId8" w:history="1">
        <w:r w:rsidRPr="0064275E">
          <w:rPr>
            <w:rFonts w:ascii="Times New Roman" w:hAnsi="Times New Roman"/>
            <w:sz w:val="28"/>
          </w:rPr>
          <w:t>требования</w:t>
        </w:r>
      </w:hyperlink>
      <w:r w:rsidRPr="0064275E">
        <w:rPr>
          <w:rFonts w:ascii="Times New Roman" w:hAnsi="Times New Roman"/>
          <w:sz w:val="28"/>
        </w:rPr>
        <w:t xml:space="preserve"> к точности определения координат характерных точек границ территориальных зон, </w:t>
      </w:r>
      <w:hyperlink r:id="rId9" w:history="1">
        <w:r w:rsidRPr="0064275E">
          <w:rPr>
            <w:rFonts w:ascii="Times New Roman" w:hAnsi="Times New Roman"/>
            <w:sz w:val="28"/>
          </w:rPr>
          <w:t>формату</w:t>
        </w:r>
      </w:hyperlink>
      <w:r w:rsidRPr="0064275E">
        <w:rPr>
          <w:rFonts w:ascii="Times New Roman" w:hAnsi="Times New Roman"/>
          <w:sz w:val="28"/>
        </w:rPr>
        <w:t xml:space="preserve"> электронного документа, содержащего указанные сведения, устанавливаются федеральным органом исполнительной власти, </w:t>
      </w:r>
      <w:r w:rsidRPr="0064275E">
        <w:rPr>
          <w:rFonts w:ascii="Times New Roman" w:hAnsi="Times New Roman"/>
          <w:iCs/>
          <w:sz w:val="28"/>
        </w:rPr>
        <w:t>уполномоченным Правительством Российской Федерации.</w:t>
      </w:r>
    </w:p>
    <w:p w14:paraId="0944D268"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2. Порядок применения настоящих Правил и внесения в них изменений включает в себя положения:</w:t>
      </w:r>
    </w:p>
    <w:p w14:paraId="3048986E"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1) о регулировании землепользования и застройки органами местного самоуправления;</w:t>
      </w:r>
    </w:p>
    <w:p w14:paraId="6C0C73B9"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4C07027" w14:textId="77777777" w:rsidR="0064275E" w:rsidRPr="0064275E" w:rsidRDefault="0064275E" w:rsidP="0064275E">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3) о подготовке документации по планировке территории;</w:t>
      </w:r>
    </w:p>
    <w:p w14:paraId="559B4A07" w14:textId="77777777" w:rsidR="0064275E" w:rsidRPr="0064275E" w:rsidRDefault="0064275E" w:rsidP="0064275E">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 xml:space="preserve">4) о проведении общественных обсуждений или публичных слушаний в </w:t>
      </w:r>
      <w:r w:rsidRPr="0064275E">
        <w:rPr>
          <w:rFonts w:ascii="Times New Roman" w:hAnsi="Times New Roman"/>
          <w:sz w:val="28"/>
        </w:rPr>
        <w:lastRenderedPageBreak/>
        <w:t>сфере градостроительной деятельности;</w:t>
      </w:r>
    </w:p>
    <w:p w14:paraId="4173E1C8" w14:textId="77777777" w:rsidR="0064275E" w:rsidRPr="0064275E" w:rsidRDefault="0064275E" w:rsidP="0064275E">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5) о внесении изменений в правила землепользования и застройки;</w:t>
      </w:r>
    </w:p>
    <w:p w14:paraId="15A99D6F" w14:textId="77777777" w:rsid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6) о регулировании иных вопросов землепользования и застройки.</w:t>
      </w:r>
    </w:p>
    <w:p w14:paraId="270974C1" w14:textId="77777777" w:rsidR="0064275E" w:rsidRDefault="0064275E" w:rsidP="008F3EFD">
      <w:pPr>
        <w:pStyle w:val="af"/>
        <w:ind w:firstLine="709"/>
        <w:jc w:val="both"/>
        <w:rPr>
          <w:sz w:val="28"/>
          <w:szCs w:val="28"/>
        </w:rPr>
      </w:pPr>
      <w:r>
        <w:rPr>
          <w:sz w:val="28"/>
          <w:szCs w:val="28"/>
        </w:rPr>
        <w:t>3. Действие градостроительных регламентов, устанавливаемых настоящими Правилами,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30D0EA41" w14:textId="77777777" w:rsidR="0064275E" w:rsidRDefault="0064275E" w:rsidP="008F3EFD">
      <w:pPr>
        <w:pStyle w:val="af"/>
        <w:ind w:firstLine="709"/>
        <w:jc w:val="both"/>
        <w:rPr>
          <w:sz w:val="28"/>
          <w:szCs w:val="28"/>
        </w:rPr>
      </w:pPr>
      <w:r>
        <w:rPr>
          <w:sz w:val="28"/>
          <w:szCs w:val="28"/>
        </w:rPr>
        <w:t>4. На отдельные виды земельных участков, установленные законодательством Российской Федерации, градостроительные регламенты не устанавливаются либо действие градостроительного регламента не распространяется.</w:t>
      </w:r>
    </w:p>
    <w:p w14:paraId="59B786CB" w14:textId="77777777" w:rsidR="0064275E" w:rsidRDefault="0064275E" w:rsidP="008F3EFD">
      <w:pPr>
        <w:pStyle w:val="af"/>
        <w:ind w:firstLine="709"/>
        <w:jc w:val="both"/>
        <w:rPr>
          <w:sz w:val="28"/>
          <w:szCs w:val="28"/>
        </w:rPr>
      </w:pPr>
      <w:r>
        <w:rPr>
          <w:sz w:val="28"/>
          <w:szCs w:val="28"/>
        </w:rPr>
        <w:t>5. 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 устанавливаемого для конкретной территориальной зоны.</w:t>
      </w:r>
    </w:p>
    <w:p w14:paraId="70BB0903" w14:textId="77777777" w:rsidR="0064275E" w:rsidRDefault="0064275E" w:rsidP="008F3EFD">
      <w:pPr>
        <w:pStyle w:val="af"/>
        <w:ind w:firstLine="709"/>
        <w:jc w:val="both"/>
        <w:rPr>
          <w:sz w:val="28"/>
          <w:szCs w:val="28"/>
        </w:rPr>
      </w:pPr>
      <w:r>
        <w:rPr>
          <w:sz w:val="28"/>
          <w:szCs w:val="28"/>
        </w:rPr>
        <w:t>6. Допускаемые в пределах одной территориальной зоны основные виды разрешенного использования, а также условно разрешенные виды использования земельных участков и объектов капитального строительства, разрешения на которые предоставлены в установленном порядке, могут применяться на одном земельном участке одновременно.</w:t>
      </w:r>
    </w:p>
    <w:p w14:paraId="5255AE2D" w14:textId="77777777" w:rsidR="0064275E" w:rsidRDefault="0064275E" w:rsidP="008F3EFD">
      <w:pPr>
        <w:pStyle w:val="af"/>
        <w:ind w:firstLine="709"/>
        <w:jc w:val="both"/>
        <w:rPr>
          <w:sz w:val="28"/>
          <w:szCs w:val="28"/>
        </w:rPr>
      </w:pPr>
      <w:r>
        <w:rPr>
          <w:sz w:val="28"/>
          <w:szCs w:val="28"/>
        </w:rPr>
        <w:t>7. Применение вспомогательных видов разрешенного использования земельных участков и объектов капитального строительства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осуществляемых совместно с ними на территории одного земельного участка.</w:t>
      </w:r>
    </w:p>
    <w:p w14:paraId="3C07D861" w14:textId="77777777" w:rsidR="0064275E" w:rsidRDefault="0064275E" w:rsidP="0064275E">
      <w:pPr>
        <w:pStyle w:val="af"/>
        <w:ind w:firstLine="709"/>
        <w:jc w:val="both"/>
        <w:rPr>
          <w:sz w:val="28"/>
          <w:szCs w:val="28"/>
        </w:rPr>
      </w:pPr>
    </w:p>
    <w:p w14:paraId="1404C786" w14:textId="77777777" w:rsidR="0064275E" w:rsidRDefault="0064275E" w:rsidP="0064275E">
      <w:pPr>
        <w:pStyle w:val="3"/>
      </w:pPr>
      <w:bookmarkStart w:id="5" w:name="_Toc143170446"/>
      <w:r>
        <w:t>Статья 3. Открытость и доступность настоящих Правил</w:t>
      </w:r>
      <w:bookmarkEnd w:id="5"/>
    </w:p>
    <w:p w14:paraId="166721B2" w14:textId="77777777" w:rsidR="0064275E" w:rsidRPr="0064275E" w:rsidRDefault="0064275E" w:rsidP="0064275E">
      <w:pPr>
        <w:spacing w:after="0"/>
      </w:pPr>
    </w:p>
    <w:p w14:paraId="0D845E1E" w14:textId="77777777" w:rsidR="0064275E" w:rsidRDefault="0064275E" w:rsidP="008F3EFD">
      <w:pPr>
        <w:pStyle w:val="af"/>
        <w:ind w:firstLine="709"/>
        <w:jc w:val="both"/>
        <w:rPr>
          <w:sz w:val="28"/>
          <w:szCs w:val="28"/>
        </w:rPr>
      </w:pPr>
      <w:r>
        <w:rPr>
          <w:sz w:val="28"/>
          <w:szCs w:val="28"/>
        </w:rPr>
        <w:t>1. Настоящие Правила являются открытыми и общедоступными.</w:t>
      </w:r>
    </w:p>
    <w:p w14:paraId="2A1B5E12" w14:textId="77777777" w:rsidR="0064275E" w:rsidRDefault="0064275E" w:rsidP="008F3EFD">
      <w:pPr>
        <w:pStyle w:val="af"/>
        <w:ind w:firstLine="709"/>
        <w:jc w:val="both"/>
        <w:rPr>
          <w:sz w:val="28"/>
          <w:szCs w:val="28"/>
        </w:rPr>
      </w:pPr>
      <w:r>
        <w:rPr>
          <w:sz w:val="28"/>
          <w:szCs w:val="28"/>
        </w:rPr>
        <w:t>2. Возможность ознакомления с настоящими Правилами для всех физических, юридических и должностных лиц обеспечивается путем:</w:t>
      </w:r>
    </w:p>
    <w:p w14:paraId="76F4A2B7" w14:textId="77777777" w:rsidR="0064275E" w:rsidRDefault="0064275E" w:rsidP="008F3EFD">
      <w:pPr>
        <w:pStyle w:val="af"/>
        <w:ind w:firstLine="709"/>
        <w:jc w:val="both"/>
        <w:rPr>
          <w:sz w:val="28"/>
          <w:szCs w:val="28"/>
        </w:rPr>
      </w:pPr>
      <w:r>
        <w:rPr>
          <w:sz w:val="28"/>
          <w:szCs w:val="28"/>
        </w:rPr>
        <w:t xml:space="preserve">1) размещения настоящих Правил на официальном сайте Администрации </w:t>
      </w:r>
      <w:proofErr w:type="spellStart"/>
      <w:r w:rsidR="00A85B2D">
        <w:rPr>
          <w:sz w:val="28"/>
          <w:szCs w:val="28"/>
        </w:rPr>
        <w:t>Городищенского</w:t>
      </w:r>
      <w:proofErr w:type="spellEnd"/>
      <w:r>
        <w:rPr>
          <w:sz w:val="28"/>
          <w:szCs w:val="28"/>
        </w:rPr>
        <w:t xml:space="preserve"> муниципального района в сети Интернет;</w:t>
      </w:r>
    </w:p>
    <w:p w14:paraId="22133FF1" w14:textId="77777777" w:rsidR="0064275E" w:rsidRDefault="0064275E" w:rsidP="008F3EFD">
      <w:pPr>
        <w:pStyle w:val="af"/>
        <w:ind w:firstLine="709"/>
        <w:jc w:val="both"/>
        <w:rPr>
          <w:sz w:val="28"/>
          <w:szCs w:val="28"/>
        </w:rPr>
      </w:pPr>
      <w:r>
        <w:rPr>
          <w:sz w:val="28"/>
          <w:szCs w:val="28"/>
        </w:rPr>
        <w:t>2) размещения в федеральной государственной информационной системе территориального планирования, в государственной информационной системе обеспечения градостроительной деятельности;</w:t>
      </w:r>
    </w:p>
    <w:p w14:paraId="5788C4F6" w14:textId="77777777" w:rsidR="0064275E" w:rsidRDefault="0064275E" w:rsidP="008F3EFD">
      <w:pPr>
        <w:pStyle w:val="af"/>
        <w:ind w:firstLine="709"/>
        <w:jc w:val="both"/>
        <w:rPr>
          <w:iCs/>
          <w:sz w:val="28"/>
          <w:szCs w:val="28"/>
        </w:rPr>
      </w:pPr>
      <w:r>
        <w:rPr>
          <w:sz w:val="28"/>
          <w:szCs w:val="28"/>
        </w:rPr>
        <w:t xml:space="preserve">3) опубликования в порядке, установленном для официального опубликования муниципальных правовых актов </w:t>
      </w:r>
      <w:r w:rsidR="00B17EEF">
        <w:rPr>
          <w:sz w:val="28"/>
          <w:szCs w:val="28"/>
        </w:rPr>
        <w:t xml:space="preserve">Администрации </w:t>
      </w:r>
      <w:r>
        <w:rPr>
          <w:sz w:val="28"/>
          <w:szCs w:val="28"/>
        </w:rPr>
        <w:t>иной официальной информации.</w:t>
      </w:r>
    </w:p>
    <w:p w14:paraId="34F8E4FD" w14:textId="12569733" w:rsidR="0064275E" w:rsidRDefault="0064275E" w:rsidP="008F3EFD">
      <w:pPr>
        <w:widowControl w:val="0"/>
        <w:autoSpaceDE w:val="0"/>
        <w:autoSpaceDN w:val="0"/>
        <w:adjustRightInd w:val="0"/>
        <w:spacing w:after="0" w:line="339" w:lineRule="exact"/>
        <w:ind w:firstLine="720"/>
        <w:jc w:val="both"/>
        <w:rPr>
          <w:rFonts w:ascii="Times New Roman" w:hAnsi="Times New Roman"/>
          <w:sz w:val="28"/>
          <w:szCs w:val="28"/>
          <w:lang w:eastAsia="ar-SA"/>
        </w:rPr>
      </w:pPr>
      <w:r>
        <w:rPr>
          <w:rFonts w:ascii="Times New Roman" w:hAnsi="Times New Roman"/>
          <w:sz w:val="28"/>
          <w:szCs w:val="28"/>
          <w:lang w:eastAsia="ar-SA"/>
        </w:rPr>
        <w:t xml:space="preserve">3. </w:t>
      </w:r>
      <w:r w:rsidRPr="0064275E">
        <w:rPr>
          <w:rFonts w:ascii="Times New Roman" w:hAnsi="Times New Roman"/>
          <w:sz w:val="28"/>
          <w:szCs w:val="28"/>
          <w:lang w:eastAsia="ar-SA"/>
        </w:rPr>
        <w:t xml:space="preserve">Население </w:t>
      </w:r>
      <w:proofErr w:type="spellStart"/>
      <w:r w:rsidR="005A7A86">
        <w:rPr>
          <w:rFonts w:ascii="Times New Roman" w:hAnsi="Times New Roman"/>
          <w:sz w:val="28"/>
          <w:szCs w:val="28"/>
          <w:lang w:eastAsia="ar-SA"/>
        </w:rPr>
        <w:t>Самофаловского</w:t>
      </w:r>
      <w:proofErr w:type="spellEnd"/>
      <w:r w:rsidRPr="0064275E">
        <w:rPr>
          <w:rFonts w:ascii="Times New Roman" w:hAnsi="Times New Roman"/>
          <w:sz w:val="28"/>
          <w:szCs w:val="28"/>
          <w:lang w:eastAsia="ar-SA"/>
        </w:rPr>
        <w:t xml:space="preserve"> сельского поселения </w:t>
      </w:r>
      <w:proofErr w:type="spellStart"/>
      <w:r w:rsidR="00A85B2D">
        <w:rPr>
          <w:rFonts w:ascii="Times New Roman" w:hAnsi="Times New Roman"/>
          <w:sz w:val="28"/>
          <w:szCs w:val="28"/>
          <w:lang w:eastAsia="ar-SA"/>
        </w:rPr>
        <w:t>Городищенского</w:t>
      </w:r>
      <w:proofErr w:type="spellEnd"/>
      <w:r w:rsidRPr="0064275E">
        <w:rPr>
          <w:rFonts w:ascii="Times New Roman" w:hAnsi="Times New Roman"/>
          <w:sz w:val="28"/>
          <w:szCs w:val="28"/>
          <w:lang w:eastAsia="ar-SA"/>
        </w:rPr>
        <w:t xml:space="preserve"> муниципального района Волгоградской области имеет право участвовать в </w:t>
      </w:r>
      <w:r w:rsidRPr="0064275E">
        <w:rPr>
          <w:rFonts w:ascii="Times New Roman" w:hAnsi="Times New Roman"/>
          <w:sz w:val="28"/>
          <w:szCs w:val="28"/>
          <w:lang w:eastAsia="ar-SA"/>
        </w:rPr>
        <w:lastRenderedPageBreak/>
        <w:t xml:space="preserve">принятии решений по вопросам землепользования и застройки в соответствии с федеральным законодательством, законодательством Волгоградской области и муниципальными правовыми актами </w:t>
      </w:r>
      <w:proofErr w:type="spellStart"/>
      <w:r w:rsidR="00A85B2D">
        <w:rPr>
          <w:rFonts w:ascii="Times New Roman" w:hAnsi="Times New Roman"/>
          <w:sz w:val="28"/>
          <w:szCs w:val="28"/>
          <w:lang w:eastAsia="ar-SA"/>
        </w:rPr>
        <w:t>Городищенского</w:t>
      </w:r>
      <w:proofErr w:type="spellEnd"/>
      <w:r w:rsidRPr="0064275E">
        <w:rPr>
          <w:rFonts w:ascii="Times New Roman" w:hAnsi="Times New Roman"/>
          <w:sz w:val="28"/>
          <w:szCs w:val="28"/>
          <w:lang w:eastAsia="ar-SA"/>
        </w:rPr>
        <w:t xml:space="preserve"> муниципального района Волгоградской области, муниципальными правовыми актами </w:t>
      </w:r>
      <w:proofErr w:type="spellStart"/>
      <w:r w:rsidR="005A7A86">
        <w:rPr>
          <w:rFonts w:ascii="Times New Roman" w:hAnsi="Times New Roman"/>
          <w:sz w:val="28"/>
          <w:szCs w:val="28"/>
          <w:lang w:eastAsia="ar-SA"/>
        </w:rPr>
        <w:t>Самофаловского</w:t>
      </w:r>
      <w:proofErr w:type="spellEnd"/>
      <w:r w:rsidRPr="0064275E">
        <w:rPr>
          <w:rFonts w:ascii="Times New Roman" w:hAnsi="Times New Roman"/>
          <w:sz w:val="28"/>
          <w:szCs w:val="28"/>
          <w:lang w:eastAsia="ar-SA"/>
        </w:rPr>
        <w:t xml:space="preserve"> сельского поселения </w:t>
      </w:r>
      <w:proofErr w:type="spellStart"/>
      <w:r w:rsidR="00A85B2D">
        <w:rPr>
          <w:rFonts w:ascii="Times New Roman" w:hAnsi="Times New Roman"/>
          <w:sz w:val="28"/>
          <w:szCs w:val="28"/>
          <w:lang w:eastAsia="ar-SA"/>
        </w:rPr>
        <w:t>Городищенского</w:t>
      </w:r>
      <w:proofErr w:type="spellEnd"/>
      <w:r w:rsidRPr="0064275E">
        <w:rPr>
          <w:rFonts w:ascii="Times New Roman" w:hAnsi="Times New Roman"/>
          <w:sz w:val="28"/>
          <w:szCs w:val="28"/>
          <w:lang w:eastAsia="ar-SA"/>
        </w:rPr>
        <w:t xml:space="preserve"> муниципального района Волгоградской области.</w:t>
      </w:r>
    </w:p>
    <w:p w14:paraId="4B758CA9" w14:textId="77777777" w:rsidR="0064275E" w:rsidRDefault="0064275E" w:rsidP="003626D3">
      <w:pPr>
        <w:pStyle w:val="3"/>
        <w:spacing w:before="240" w:after="240"/>
        <w:ind w:left="709"/>
        <w:rPr>
          <w:iCs/>
        </w:rPr>
      </w:pPr>
      <w:bookmarkStart w:id="6" w:name="_Toc143170447"/>
      <w:r>
        <w:rPr>
          <w:iCs/>
        </w:rPr>
        <w:t xml:space="preserve">Статья 4. Использование объектов недвижимости, не </w:t>
      </w:r>
      <w:r>
        <w:rPr>
          <w:iCs/>
        </w:rPr>
        <w:br/>
        <w:t>соответствующих настоящим Правилам</w:t>
      </w:r>
      <w:bookmarkEnd w:id="6"/>
    </w:p>
    <w:p w14:paraId="77A2058F" w14:textId="77777777" w:rsidR="0064275E" w:rsidRDefault="0064275E" w:rsidP="008F3EFD">
      <w:pPr>
        <w:pStyle w:val="af"/>
        <w:ind w:firstLine="709"/>
        <w:jc w:val="both"/>
        <w:rPr>
          <w:sz w:val="28"/>
          <w:szCs w:val="28"/>
        </w:rPr>
      </w:pPr>
      <w:r>
        <w:rPr>
          <w:sz w:val="28"/>
          <w:szCs w:val="28"/>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1DBC3ACF" w14:textId="77777777" w:rsidR="0064275E" w:rsidRDefault="0064275E" w:rsidP="008F3EFD">
      <w:pPr>
        <w:pStyle w:val="af"/>
        <w:ind w:firstLine="709"/>
        <w:jc w:val="both"/>
        <w:rPr>
          <w:sz w:val="28"/>
          <w:szCs w:val="28"/>
        </w:rPr>
      </w:pPr>
      <w:r>
        <w:rPr>
          <w:sz w:val="28"/>
          <w:szCs w:val="28"/>
        </w:rPr>
        <w:t>2. 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5928D46A" w14:textId="77777777" w:rsidR="0064275E" w:rsidRDefault="0064275E" w:rsidP="008F3EFD">
      <w:pPr>
        <w:pStyle w:val="af"/>
        <w:ind w:firstLine="709"/>
        <w:jc w:val="both"/>
        <w:rPr>
          <w:sz w:val="28"/>
          <w:szCs w:val="28"/>
        </w:rPr>
      </w:pPr>
      <w:r>
        <w:rPr>
          <w:sz w:val="28"/>
          <w:szCs w:val="28"/>
        </w:rPr>
        <w:t>3.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0E69CFB6" w14:textId="77777777" w:rsidR="008F3EFD" w:rsidRDefault="0064275E" w:rsidP="003626D3">
      <w:pPr>
        <w:pStyle w:val="af"/>
        <w:ind w:firstLine="709"/>
        <w:jc w:val="both"/>
        <w:rPr>
          <w:sz w:val="28"/>
          <w:szCs w:val="28"/>
        </w:rPr>
      </w:pPr>
      <w:r>
        <w:rPr>
          <w:sz w:val="28"/>
          <w:szCs w:val="28"/>
        </w:rPr>
        <w:t>4. 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w:t>
      </w:r>
      <w:r w:rsidR="003626D3">
        <w:rPr>
          <w:sz w:val="28"/>
          <w:szCs w:val="28"/>
        </w:rPr>
        <w:t>ного строительства.</w:t>
      </w:r>
    </w:p>
    <w:p w14:paraId="0C522D7F" w14:textId="77777777" w:rsidR="00DB57F2" w:rsidRPr="003626D3" w:rsidRDefault="0064275E" w:rsidP="003626D3">
      <w:pPr>
        <w:pStyle w:val="3"/>
        <w:spacing w:before="240" w:after="240"/>
        <w:ind w:left="426"/>
        <w:rPr>
          <w:iCs/>
        </w:rPr>
      </w:pPr>
      <w:bookmarkStart w:id="7" w:name="_Toc143170448"/>
      <w:r w:rsidRPr="005B2D42">
        <w:rPr>
          <w:iCs/>
        </w:rPr>
        <w:t>Статья 5. Органы местного самоуправления, осуществляющие регулирование отношений по вопросам землепользования и застройки</w:t>
      </w:r>
      <w:bookmarkEnd w:id="7"/>
    </w:p>
    <w:p w14:paraId="47A81357" w14:textId="77777777" w:rsidR="0064275E" w:rsidRPr="003B3EB9" w:rsidRDefault="0064275E" w:rsidP="008F3EFD">
      <w:pPr>
        <w:pStyle w:val="af"/>
        <w:ind w:firstLine="709"/>
        <w:jc w:val="both"/>
        <w:rPr>
          <w:sz w:val="28"/>
          <w:szCs w:val="28"/>
        </w:rPr>
      </w:pPr>
      <w:r w:rsidRPr="003B3EB9">
        <w:rPr>
          <w:sz w:val="28"/>
          <w:szCs w:val="28"/>
        </w:rPr>
        <w:t xml:space="preserve">Органами местного самоуправления </w:t>
      </w:r>
      <w:r w:rsidR="003B3EB9">
        <w:rPr>
          <w:sz w:val="28"/>
          <w:szCs w:val="28"/>
        </w:rPr>
        <w:t>А</w:t>
      </w:r>
      <w:r w:rsidRPr="003B3EB9">
        <w:rPr>
          <w:sz w:val="28"/>
          <w:szCs w:val="28"/>
        </w:rPr>
        <w:t xml:space="preserve">дминистрации </w:t>
      </w:r>
      <w:proofErr w:type="spellStart"/>
      <w:r w:rsidR="00A85B2D">
        <w:rPr>
          <w:sz w:val="28"/>
          <w:szCs w:val="28"/>
        </w:rPr>
        <w:t>Городищенского</w:t>
      </w:r>
      <w:proofErr w:type="spellEnd"/>
      <w:r w:rsidRPr="003B3EB9">
        <w:rPr>
          <w:sz w:val="28"/>
          <w:szCs w:val="28"/>
        </w:rPr>
        <w:t xml:space="preserve"> муниципального района Волгоградской области, осуществляющими регулирование отношений по вопросам землепользования и застройки, являются:</w:t>
      </w:r>
    </w:p>
    <w:p w14:paraId="15FABEE9" w14:textId="77777777" w:rsidR="0064275E" w:rsidRPr="003B3EB9" w:rsidRDefault="0064275E" w:rsidP="008F3EFD">
      <w:pPr>
        <w:pStyle w:val="af"/>
        <w:ind w:firstLine="709"/>
        <w:jc w:val="both"/>
        <w:rPr>
          <w:sz w:val="28"/>
          <w:szCs w:val="28"/>
        </w:rPr>
      </w:pPr>
      <w:r w:rsidRPr="003B3EB9">
        <w:rPr>
          <w:sz w:val="28"/>
          <w:szCs w:val="28"/>
        </w:rPr>
        <w:t>1) </w:t>
      </w:r>
      <w:proofErr w:type="spellStart"/>
      <w:r w:rsidR="00A85B2D">
        <w:rPr>
          <w:sz w:val="28"/>
          <w:szCs w:val="28"/>
        </w:rPr>
        <w:t>Городищенская</w:t>
      </w:r>
      <w:proofErr w:type="spellEnd"/>
      <w:r w:rsidRPr="003B3EB9">
        <w:rPr>
          <w:sz w:val="28"/>
          <w:szCs w:val="28"/>
        </w:rPr>
        <w:t xml:space="preserve"> районная Дума</w:t>
      </w:r>
      <w:r w:rsidR="00DB57F2">
        <w:rPr>
          <w:sz w:val="28"/>
          <w:szCs w:val="28"/>
        </w:rPr>
        <w:t xml:space="preserve"> </w:t>
      </w:r>
      <w:proofErr w:type="spellStart"/>
      <w:r w:rsidR="00A85B2D">
        <w:rPr>
          <w:sz w:val="28"/>
          <w:szCs w:val="28"/>
        </w:rPr>
        <w:t>Городищенского</w:t>
      </w:r>
      <w:proofErr w:type="spellEnd"/>
      <w:r w:rsidR="00DB57F2">
        <w:rPr>
          <w:sz w:val="28"/>
          <w:szCs w:val="28"/>
        </w:rPr>
        <w:t xml:space="preserve"> муниципального района, </w:t>
      </w:r>
      <w:r w:rsidRPr="003B3EB9">
        <w:rPr>
          <w:sz w:val="28"/>
          <w:szCs w:val="28"/>
        </w:rPr>
        <w:t>принимающего решение об утверждении Правил, о внесении в них изменений;</w:t>
      </w:r>
    </w:p>
    <w:p w14:paraId="4F7A9D00" w14:textId="77777777" w:rsidR="00DB57F2" w:rsidRPr="003B3EB9" w:rsidRDefault="0064275E" w:rsidP="003626D3">
      <w:pPr>
        <w:pStyle w:val="af"/>
        <w:ind w:firstLine="709"/>
        <w:jc w:val="both"/>
        <w:rPr>
          <w:sz w:val="28"/>
          <w:szCs w:val="28"/>
        </w:rPr>
      </w:pPr>
      <w:r w:rsidRPr="003B3EB9">
        <w:rPr>
          <w:sz w:val="28"/>
          <w:szCs w:val="28"/>
        </w:rPr>
        <w:lastRenderedPageBreak/>
        <w:t>2) </w:t>
      </w:r>
      <w:r w:rsidR="00DB57F2">
        <w:rPr>
          <w:sz w:val="28"/>
          <w:szCs w:val="28"/>
        </w:rPr>
        <w:t>А</w:t>
      </w:r>
      <w:r w:rsidRPr="003B3EB9">
        <w:rPr>
          <w:sz w:val="28"/>
          <w:szCs w:val="28"/>
        </w:rPr>
        <w:t xml:space="preserve">дминистрация </w:t>
      </w:r>
      <w:proofErr w:type="spellStart"/>
      <w:r w:rsidR="00A85B2D">
        <w:rPr>
          <w:sz w:val="28"/>
          <w:szCs w:val="28"/>
        </w:rPr>
        <w:t>Городищенского</w:t>
      </w:r>
      <w:proofErr w:type="spellEnd"/>
      <w:r w:rsidRPr="003B3EB9">
        <w:rPr>
          <w:sz w:val="28"/>
          <w:szCs w:val="28"/>
        </w:rPr>
        <w:t xml:space="preserve"> муниципального района Волгоградской области (далее – Администрация) - исполнительно-распорядительный орган местного самоуправления, наделенный полномочиями по решению вопросов местного значения.</w:t>
      </w:r>
    </w:p>
    <w:p w14:paraId="2DE5F739" w14:textId="77777777" w:rsidR="00DB57F2" w:rsidRPr="003626D3" w:rsidRDefault="003626D3" w:rsidP="003626D3">
      <w:pPr>
        <w:pStyle w:val="3"/>
        <w:spacing w:before="240" w:after="240"/>
        <w:ind w:left="426"/>
        <w:rPr>
          <w:iCs/>
        </w:rPr>
      </w:pPr>
      <w:bookmarkStart w:id="8" w:name="_Toc143170449"/>
      <w:r>
        <w:rPr>
          <w:iCs/>
        </w:rPr>
        <w:t>Стать</w:t>
      </w:r>
      <w:r w:rsidR="00DB57F2" w:rsidRPr="005B2D42">
        <w:rPr>
          <w:iCs/>
        </w:rPr>
        <w:t xml:space="preserve">я 6. Комиссия по подготовке проекта правил землепользования </w:t>
      </w:r>
      <w:r w:rsidR="00DB57F2" w:rsidRPr="005B2D42">
        <w:rPr>
          <w:iCs/>
        </w:rPr>
        <w:br/>
        <w:t>и застройки</w:t>
      </w:r>
      <w:bookmarkEnd w:id="8"/>
    </w:p>
    <w:p w14:paraId="6A4A0099" w14:textId="77777777" w:rsidR="00DB57F2" w:rsidRPr="00DB57F2" w:rsidRDefault="00DB57F2" w:rsidP="008F3EFD">
      <w:pPr>
        <w:pStyle w:val="af"/>
        <w:ind w:firstLine="709"/>
        <w:jc w:val="both"/>
        <w:rPr>
          <w:sz w:val="28"/>
          <w:szCs w:val="28"/>
        </w:rPr>
      </w:pPr>
      <w:r w:rsidRPr="00DB57F2">
        <w:rPr>
          <w:sz w:val="28"/>
          <w:szCs w:val="28"/>
        </w:rPr>
        <w:t>1. 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Администрации.</w:t>
      </w:r>
    </w:p>
    <w:p w14:paraId="3405E4F2" w14:textId="77777777" w:rsidR="00DB57F2" w:rsidRPr="00DB57F2" w:rsidRDefault="00DB57F2" w:rsidP="008F3EFD">
      <w:pPr>
        <w:pStyle w:val="af"/>
        <w:ind w:firstLine="709"/>
        <w:jc w:val="both"/>
        <w:rPr>
          <w:sz w:val="28"/>
          <w:szCs w:val="28"/>
        </w:rPr>
      </w:pPr>
      <w:r w:rsidRPr="00DB57F2">
        <w:rPr>
          <w:sz w:val="28"/>
          <w:szCs w:val="28"/>
        </w:rPr>
        <w:t>Состав и порядок деятельности Комиссии утверждаются главой Администрации.</w:t>
      </w:r>
    </w:p>
    <w:p w14:paraId="612CD8F3" w14:textId="77777777" w:rsidR="00DB57F2" w:rsidRPr="00DB57F2" w:rsidRDefault="00DB57F2" w:rsidP="008F3EFD">
      <w:pPr>
        <w:pStyle w:val="af"/>
        <w:ind w:firstLine="709"/>
        <w:jc w:val="both"/>
        <w:rPr>
          <w:sz w:val="28"/>
          <w:szCs w:val="28"/>
        </w:rPr>
      </w:pPr>
      <w:r w:rsidRPr="00DB57F2">
        <w:rPr>
          <w:sz w:val="28"/>
          <w:szCs w:val="28"/>
        </w:rPr>
        <w:t xml:space="preserve">Требования к составу и порядку деятельности Комиссии устанавливаются законом Волгоградской области, нормативным правовым актом администрации </w:t>
      </w:r>
      <w:proofErr w:type="spellStart"/>
      <w:r w:rsidR="00A85B2D">
        <w:rPr>
          <w:sz w:val="28"/>
          <w:szCs w:val="28"/>
        </w:rPr>
        <w:t>Городищенского</w:t>
      </w:r>
      <w:proofErr w:type="spellEnd"/>
      <w:r w:rsidRPr="00DB57F2">
        <w:rPr>
          <w:sz w:val="28"/>
          <w:szCs w:val="28"/>
        </w:rPr>
        <w:t xml:space="preserve"> муниципального района Волгоградской области.</w:t>
      </w:r>
    </w:p>
    <w:p w14:paraId="108BD598" w14:textId="77777777" w:rsidR="00DB57F2" w:rsidRPr="00DB57F2" w:rsidRDefault="00DB57F2" w:rsidP="008F3EFD">
      <w:pPr>
        <w:pStyle w:val="af"/>
        <w:ind w:firstLine="709"/>
        <w:jc w:val="both"/>
        <w:rPr>
          <w:sz w:val="28"/>
          <w:szCs w:val="28"/>
        </w:rPr>
      </w:pPr>
      <w:r w:rsidRPr="00DB57F2">
        <w:rPr>
          <w:sz w:val="28"/>
          <w:szCs w:val="28"/>
        </w:rPr>
        <w:t>2. К полномочиям Комиссии относятся:</w:t>
      </w:r>
    </w:p>
    <w:p w14:paraId="5F8DF099" w14:textId="77777777" w:rsidR="00DB57F2" w:rsidRPr="00DB57F2" w:rsidRDefault="00DB57F2" w:rsidP="008F3EFD">
      <w:pPr>
        <w:pStyle w:val="af"/>
        <w:ind w:firstLine="709"/>
        <w:jc w:val="both"/>
        <w:rPr>
          <w:sz w:val="28"/>
          <w:szCs w:val="28"/>
        </w:rPr>
      </w:pPr>
      <w:r w:rsidRPr="00DB57F2">
        <w:rPr>
          <w:sz w:val="28"/>
          <w:szCs w:val="28"/>
        </w:rPr>
        <w:t>1) подготовка проекта Правил, в том числе внесение изменений в такие Правила, а также внесение изменений в проект по результатам публичных слушаний;</w:t>
      </w:r>
    </w:p>
    <w:p w14:paraId="63540941" w14:textId="77777777" w:rsidR="00DB57F2" w:rsidRPr="00DB57F2" w:rsidRDefault="00DB57F2" w:rsidP="008F3EFD">
      <w:pPr>
        <w:pStyle w:val="af"/>
        <w:ind w:firstLine="709"/>
        <w:jc w:val="both"/>
        <w:rPr>
          <w:sz w:val="28"/>
          <w:szCs w:val="28"/>
        </w:rPr>
      </w:pPr>
      <w:r w:rsidRPr="00DB57F2">
        <w:rPr>
          <w:sz w:val="28"/>
          <w:szCs w:val="28"/>
        </w:rPr>
        <w:t>2) рассмотрение предложений заинтересованных лиц по подготовке проекта Правил, а также по внесению в них изменений;</w:t>
      </w:r>
    </w:p>
    <w:p w14:paraId="29F3DD21" w14:textId="77777777" w:rsidR="00DB57F2" w:rsidRPr="00DB57F2" w:rsidRDefault="00DB57F2" w:rsidP="008F3EFD">
      <w:pPr>
        <w:pStyle w:val="af"/>
        <w:ind w:firstLine="709"/>
        <w:jc w:val="both"/>
        <w:rPr>
          <w:sz w:val="28"/>
          <w:szCs w:val="28"/>
        </w:rPr>
      </w:pPr>
      <w:r w:rsidRPr="00DB57F2">
        <w:rPr>
          <w:sz w:val="28"/>
          <w:szCs w:val="28"/>
        </w:rPr>
        <w:t>3) подготовка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w:t>
      </w:r>
    </w:p>
    <w:p w14:paraId="0B76FEA7" w14:textId="77777777" w:rsidR="00DB57F2" w:rsidRPr="00DB57F2" w:rsidRDefault="00DB57F2" w:rsidP="008F3EFD">
      <w:pPr>
        <w:pStyle w:val="af"/>
        <w:ind w:firstLine="709"/>
        <w:jc w:val="both"/>
        <w:rPr>
          <w:sz w:val="28"/>
          <w:szCs w:val="28"/>
        </w:rPr>
      </w:pPr>
      <w:r w:rsidRPr="00DB57F2">
        <w:rPr>
          <w:sz w:val="28"/>
          <w:szCs w:val="28"/>
        </w:rPr>
        <w:t>4) 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(далее - условно разрешенный вид использования) или об отказе в предоставлении такого разрешения с указанием причин принятого решения;</w:t>
      </w:r>
    </w:p>
    <w:p w14:paraId="6F1400F7" w14:textId="77777777" w:rsidR="00DB57F2" w:rsidRPr="00DB57F2" w:rsidRDefault="00DB57F2" w:rsidP="008F3EFD">
      <w:pPr>
        <w:pStyle w:val="af"/>
        <w:ind w:firstLine="709"/>
        <w:jc w:val="both"/>
        <w:rPr>
          <w:sz w:val="28"/>
          <w:szCs w:val="28"/>
        </w:rPr>
      </w:pPr>
      <w:r w:rsidRPr="00DB57F2">
        <w:rPr>
          <w:sz w:val="28"/>
          <w:szCs w:val="28"/>
        </w:rPr>
        <w:t>5) подготовка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отклонение от предельных параметров разрешенного строительства) или об отказе в предоставлении такого разрешения с указанием причин принятого решения;</w:t>
      </w:r>
    </w:p>
    <w:p w14:paraId="6D75FBB0" w14:textId="77777777" w:rsidR="00DB57F2" w:rsidRPr="00DB57F2" w:rsidRDefault="00DB57F2" w:rsidP="008F3EFD">
      <w:pPr>
        <w:pStyle w:val="af"/>
        <w:ind w:firstLine="709"/>
        <w:jc w:val="both"/>
        <w:rPr>
          <w:sz w:val="28"/>
          <w:szCs w:val="28"/>
        </w:rPr>
      </w:pPr>
      <w:r w:rsidRPr="00DB57F2">
        <w:rPr>
          <w:sz w:val="28"/>
          <w:szCs w:val="28"/>
        </w:rPr>
        <w:t xml:space="preserve">6) может выступать организатором при проведении общественных обсуждений или публичных слушаний по вопросам землепользования и застройки в порядке, установленном нормативными правовыми актами администрации </w:t>
      </w:r>
      <w:proofErr w:type="spellStart"/>
      <w:r w:rsidR="00A85B2D">
        <w:rPr>
          <w:sz w:val="28"/>
          <w:szCs w:val="28"/>
        </w:rPr>
        <w:t>Городищенского</w:t>
      </w:r>
      <w:proofErr w:type="spellEnd"/>
      <w:r w:rsidRPr="00DB57F2">
        <w:rPr>
          <w:sz w:val="28"/>
          <w:szCs w:val="28"/>
        </w:rPr>
        <w:t xml:space="preserve"> муниципального района Волгоградской области, настоящими Правилами;</w:t>
      </w:r>
    </w:p>
    <w:p w14:paraId="624587CC" w14:textId="77777777" w:rsidR="0010608C" w:rsidRDefault="00DB57F2" w:rsidP="003626D3">
      <w:pPr>
        <w:pStyle w:val="af"/>
        <w:ind w:firstLine="709"/>
        <w:jc w:val="both"/>
        <w:rPr>
          <w:sz w:val="28"/>
          <w:szCs w:val="28"/>
        </w:rPr>
      </w:pPr>
      <w:r w:rsidRPr="00DB57F2">
        <w:rPr>
          <w:sz w:val="28"/>
          <w:szCs w:val="28"/>
        </w:rPr>
        <w:t xml:space="preserve">7) осуществление иных функций в соответствии с </w:t>
      </w:r>
      <w:proofErr w:type="spellStart"/>
      <w:r w:rsidRPr="00DB57F2">
        <w:rPr>
          <w:sz w:val="28"/>
          <w:szCs w:val="28"/>
        </w:rPr>
        <w:t>ГрК</w:t>
      </w:r>
      <w:proofErr w:type="spellEnd"/>
      <w:r w:rsidRPr="00DB57F2">
        <w:rPr>
          <w:sz w:val="28"/>
          <w:szCs w:val="28"/>
        </w:rPr>
        <w:t xml:space="preserve"> РФ и настоящими Правилами.</w:t>
      </w:r>
    </w:p>
    <w:p w14:paraId="20777680" w14:textId="77777777" w:rsidR="008F4952" w:rsidRDefault="008F4952" w:rsidP="003626D3">
      <w:pPr>
        <w:pStyle w:val="af"/>
        <w:ind w:firstLine="709"/>
        <w:jc w:val="both"/>
        <w:rPr>
          <w:sz w:val="28"/>
          <w:szCs w:val="28"/>
        </w:rPr>
      </w:pPr>
    </w:p>
    <w:p w14:paraId="2209DABA" w14:textId="77777777" w:rsidR="008F4952" w:rsidRDefault="008F4952" w:rsidP="003626D3">
      <w:pPr>
        <w:pStyle w:val="af"/>
        <w:ind w:firstLine="709"/>
        <w:jc w:val="both"/>
        <w:rPr>
          <w:sz w:val="28"/>
          <w:szCs w:val="28"/>
        </w:rPr>
      </w:pPr>
    </w:p>
    <w:p w14:paraId="6F18DD52" w14:textId="77777777" w:rsidR="008F4952" w:rsidRPr="00DB57F2" w:rsidRDefault="008F4952" w:rsidP="003626D3">
      <w:pPr>
        <w:pStyle w:val="af"/>
        <w:ind w:firstLine="709"/>
        <w:jc w:val="both"/>
        <w:rPr>
          <w:sz w:val="28"/>
          <w:szCs w:val="28"/>
        </w:rPr>
      </w:pPr>
    </w:p>
    <w:p w14:paraId="27EF8522" w14:textId="77777777" w:rsidR="0010608C" w:rsidRDefault="0010608C" w:rsidP="0010608C">
      <w:pPr>
        <w:pStyle w:val="2"/>
        <w:ind w:left="0" w:right="0"/>
      </w:pPr>
      <w:bookmarkStart w:id="9" w:name="_Toc143170450"/>
      <w:r>
        <w:lastRenderedPageBreak/>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9"/>
    </w:p>
    <w:p w14:paraId="2AD32406" w14:textId="77777777" w:rsidR="0010608C" w:rsidRDefault="0010608C" w:rsidP="0010608C">
      <w:pPr>
        <w:pStyle w:val="af"/>
        <w:ind w:firstLine="709"/>
        <w:jc w:val="both"/>
        <w:rPr>
          <w:iCs/>
          <w:sz w:val="28"/>
          <w:szCs w:val="28"/>
        </w:rPr>
      </w:pPr>
    </w:p>
    <w:p w14:paraId="0119B647" w14:textId="77777777" w:rsidR="0010608C" w:rsidRDefault="0010608C" w:rsidP="0010608C">
      <w:pPr>
        <w:pStyle w:val="3"/>
        <w:ind w:left="709" w:hanging="29"/>
      </w:pPr>
      <w:bookmarkStart w:id="10" w:name="_Toc143170451"/>
      <w:r>
        <w:t>Статья 7. Изменение видов разрешенного использования земельных участков и объектов капитального строительства</w:t>
      </w:r>
      <w:bookmarkEnd w:id="10"/>
    </w:p>
    <w:p w14:paraId="527268D4" w14:textId="77777777" w:rsidR="0010608C" w:rsidRDefault="0010608C" w:rsidP="0010608C">
      <w:pPr>
        <w:pStyle w:val="af"/>
        <w:ind w:firstLine="709"/>
        <w:jc w:val="both"/>
        <w:rPr>
          <w:sz w:val="28"/>
          <w:szCs w:val="28"/>
        </w:rPr>
      </w:pPr>
    </w:p>
    <w:p w14:paraId="0A2C7F36" w14:textId="77777777" w:rsidR="0010608C" w:rsidRDefault="0010608C" w:rsidP="008F3EFD">
      <w:pPr>
        <w:pStyle w:val="af"/>
        <w:ind w:firstLine="709"/>
        <w:jc w:val="both"/>
        <w:rPr>
          <w:sz w:val="28"/>
          <w:szCs w:val="28"/>
        </w:rPr>
      </w:pPr>
      <w:r>
        <w:rPr>
          <w:sz w:val="28"/>
          <w:szCs w:val="28"/>
        </w:rPr>
        <w:t>1. Для каждой из установленных настоящими Правилами территориальных зон могут устанавливаться следующие виды разрешенного использования земельных участков и объектов капитального строительства:</w:t>
      </w:r>
    </w:p>
    <w:p w14:paraId="6818F2A9" w14:textId="77777777" w:rsidR="0010608C" w:rsidRDefault="0010608C" w:rsidP="008F3EFD">
      <w:pPr>
        <w:pStyle w:val="af"/>
        <w:ind w:firstLine="709"/>
        <w:jc w:val="both"/>
        <w:rPr>
          <w:sz w:val="28"/>
          <w:szCs w:val="28"/>
        </w:rPr>
      </w:pPr>
      <w:r>
        <w:rPr>
          <w:sz w:val="28"/>
          <w:szCs w:val="28"/>
        </w:rPr>
        <w:t>1) основные виды разрешенного использования земельных участков и объектов капитального строительства (далее – основные виды разрешенного использования);</w:t>
      </w:r>
    </w:p>
    <w:p w14:paraId="20223881" w14:textId="77777777" w:rsidR="0010608C" w:rsidRDefault="0010608C" w:rsidP="008F3EFD">
      <w:pPr>
        <w:pStyle w:val="af"/>
        <w:ind w:firstLine="709"/>
        <w:jc w:val="both"/>
        <w:rPr>
          <w:sz w:val="28"/>
          <w:szCs w:val="28"/>
        </w:rPr>
      </w:pPr>
      <w:r>
        <w:rPr>
          <w:sz w:val="28"/>
          <w:szCs w:val="28"/>
        </w:rPr>
        <w:t>2) условно разрешенные виды использования;</w:t>
      </w:r>
    </w:p>
    <w:p w14:paraId="5BDE710C" w14:textId="77777777" w:rsidR="0010608C" w:rsidRDefault="0010608C" w:rsidP="008F3EFD">
      <w:pPr>
        <w:pStyle w:val="af"/>
        <w:ind w:firstLine="709"/>
        <w:jc w:val="both"/>
        <w:rPr>
          <w:sz w:val="28"/>
          <w:szCs w:val="28"/>
        </w:rPr>
      </w:pPr>
      <w:r>
        <w:rPr>
          <w:sz w:val="28"/>
          <w:szCs w:val="28"/>
        </w:rPr>
        <w:t>3) вспомогательные виды разрешенного использования земельных участков и объектов капитального строительства (далее –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7FA3BE6F" w14:textId="77777777" w:rsidR="0010608C" w:rsidRDefault="0010608C" w:rsidP="008F3EFD">
      <w:pPr>
        <w:pStyle w:val="af"/>
        <w:ind w:firstLine="709"/>
        <w:jc w:val="both"/>
        <w:rPr>
          <w:sz w:val="28"/>
          <w:szCs w:val="28"/>
        </w:rPr>
      </w:pPr>
      <w:r>
        <w:rPr>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14:paraId="47CDA9CD" w14:textId="77777777" w:rsidR="0010608C" w:rsidRDefault="0010608C" w:rsidP="008F3EFD">
      <w:pPr>
        <w:pStyle w:val="af"/>
        <w:ind w:firstLine="709"/>
        <w:jc w:val="both"/>
        <w:rPr>
          <w:sz w:val="28"/>
          <w:szCs w:val="28"/>
        </w:rPr>
      </w:pPr>
      <w:r>
        <w:rPr>
          <w:sz w:val="28"/>
          <w:szCs w:val="28"/>
        </w:rPr>
        <w:t>3. Основные и вспомогательные виды разрешенного использования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7F7F284" w14:textId="77777777" w:rsidR="0010608C" w:rsidRDefault="0010608C" w:rsidP="008F3EFD">
      <w:pPr>
        <w:pStyle w:val="af"/>
        <w:ind w:firstLine="709"/>
        <w:jc w:val="both"/>
        <w:rPr>
          <w:sz w:val="28"/>
          <w:szCs w:val="28"/>
        </w:rPr>
      </w:pPr>
      <w:r w:rsidRPr="0010608C">
        <w:rPr>
          <w:sz w:val="28"/>
          <w:szCs w:val="28"/>
        </w:rPr>
        <w:t>4. Со дня принятия решения о комплексном развитии территории и до дня</w:t>
      </w:r>
      <w:r>
        <w:rPr>
          <w:sz w:val="28"/>
          <w:szCs w:val="28"/>
        </w:rPr>
        <w:t xml:space="preserve"> </w:t>
      </w:r>
      <w:r w:rsidRPr="0010608C">
        <w:rPr>
          <w:sz w:val="28"/>
          <w:szCs w:val="28"/>
        </w:rPr>
        <w:t>утверждения документации по планировке территории, в отношении которой принято</w:t>
      </w:r>
      <w:r>
        <w:rPr>
          <w:sz w:val="28"/>
          <w:szCs w:val="28"/>
        </w:rPr>
        <w:t xml:space="preserve"> </w:t>
      </w:r>
      <w:r w:rsidRPr="0010608C">
        <w:rPr>
          <w:sz w:val="28"/>
          <w:szCs w:val="28"/>
        </w:rPr>
        <w:t>решение о ее комплексном развитии, изменение вида разрешенного использования</w:t>
      </w:r>
      <w:r>
        <w:rPr>
          <w:sz w:val="28"/>
          <w:szCs w:val="28"/>
        </w:rPr>
        <w:t xml:space="preserve"> </w:t>
      </w:r>
      <w:r w:rsidRPr="0010608C">
        <w:rPr>
          <w:sz w:val="28"/>
          <w:szCs w:val="28"/>
        </w:rPr>
        <w:t>земельных участков и (или) объектов капитального строительства, расположенных в</w:t>
      </w:r>
      <w:r>
        <w:rPr>
          <w:sz w:val="28"/>
          <w:szCs w:val="28"/>
        </w:rPr>
        <w:t xml:space="preserve"> </w:t>
      </w:r>
      <w:r w:rsidRPr="0010608C">
        <w:rPr>
          <w:sz w:val="28"/>
          <w:szCs w:val="28"/>
        </w:rPr>
        <w:t>границах такой территории, не допускается.</w:t>
      </w:r>
    </w:p>
    <w:p w14:paraId="3E1F9203" w14:textId="77777777" w:rsidR="0010608C" w:rsidRDefault="0010608C" w:rsidP="008F3EFD">
      <w:pPr>
        <w:pStyle w:val="af"/>
        <w:ind w:firstLine="709"/>
        <w:jc w:val="both"/>
        <w:rPr>
          <w:sz w:val="28"/>
          <w:szCs w:val="28"/>
        </w:rPr>
      </w:pPr>
      <w:r>
        <w:rPr>
          <w:sz w:val="28"/>
          <w:szCs w:val="28"/>
        </w:rPr>
        <w:t>5. Изменение видов разрешенного использования земельных участков 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C3151AF" w14:textId="77777777" w:rsidR="0010608C" w:rsidRDefault="0010608C" w:rsidP="008F3EFD">
      <w:pPr>
        <w:pStyle w:val="af"/>
        <w:ind w:firstLine="709"/>
        <w:jc w:val="both"/>
        <w:rPr>
          <w:sz w:val="28"/>
          <w:szCs w:val="28"/>
        </w:rPr>
      </w:pPr>
      <w:r>
        <w:rPr>
          <w:sz w:val="28"/>
          <w:szCs w:val="28"/>
        </w:rPr>
        <w:lastRenderedPageBreak/>
        <w:t>6.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8 настоящих Правил.</w:t>
      </w:r>
    </w:p>
    <w:p w14:paraId="6B17832F" w14:textId="77777777" w:rsidR="0010608C" w:rsidRDefault="0010608C" w:rsidP="008F3EFD">
      <w:pPr>
        <w:pStyle w:val="af"/>
        <w:ind w:firstLine="709"/>
        <w:jc w:val="both"/>
        <w:rPr>
          <w:sz w:val="28"/>
          <w:szCs w:val="28"/>
        </w:rPr>
      </w:pPr>
      <w:r>
        <w:rPr>
          <w:sz w:val="28"/>
          <w:szCs w:val="28"/>
        </w:rPr>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0108F66" w14:textId="77777777" w:rsidR="008F3EFD" w:rsidRDefault="008F3EFD" w:rsidP="0010608C">
      <w:pPr>
        <w:pStyle w:val="af"/>
        <w:spacing w:before="120"/>
        <w:ind w:firstLine="709"/>
        <w:jc w:val="both"/>
        <w:rPr>
          <w:sz w:val="28"/>
          <w:szCs w:val="28"/>
        </w:rPr>
      </w:pPr>
    </w:p>
    <w:p w14:paraId="1659F022" w14:textId="77777777" w:rsidR="008F3EFD" w:rsidRPr="00CC00FF" w:rsidRDefault="008F3EFD" w:rsidP="00CC00FF">
      <w:pPr>
        <w:pStyle w:val="3"/>
      </w:pPr>
      <w:bookmarkStart w:id="11" w:name="_Toc143170452"/>
      <w:r w:rsidRPr="00CC00FF">
        <w:t>Статья 8. Предоставление разрешения на условно разрешенный вид использования</w:t>
      </w:r>
      <w:bookmarkEnd w:id="11"/>
      <w:r w:rsidRPr="00CC00FF">
        <w:t xml:space="preserve"> </w:t>
      </w:r>
    </w:p>
    <w:p w14:paraId="135E050C" w14:textId="77777777" w:rsidR="008F3EFD" w:rsidRDefault="008F3EFD" w:rsidP="008F3EFD">
      <w:pPr>
        <w:pStyle w:val="af"/>
        <w:ind w:firstLine="709"/>
        <w:jc w:val="both"/>
        <w:rPr>
          <w:iCs/>
          <w:sz w:val="28"/>
          <w:szCs w:val="28"/>
        </w:rPr>
      </w:pPr>
    </w:p>
    <w:p w14:paraId="18F46370" w14:textId="77777777" w:rsidR="008F3EFD" w:rsidRDefault="008F3EFD" w:rsidP="008F3EFD">
      <w:pPr>
        <w:pStyle w:val="af"/>
        <w:ind w:firstLine="709"/>
        <w:jc w:val="both"/>
        <w:rPr>
          <w:sz w:val="28"/>
          <w:szCs w:val="28"/>
        </w:rPr>
      </w:pPr>
      <w:r>
        <w:rPr>
          <w:sz w:val="28"/>
          <w:szCs w:val="28"/>
        </w:rPr>
        <w:t>1. Предоставление разрешения на условно разрешенный вид использования осуществляется в порядке, установленном Градостроительным кодексом, муниципальными правовыми актами.</w:t>
      </w:r>
    </w:p>
    <w:p w14:paraId="72978B4E" w14:textId="77777777" w:rsidR="008F3EFD" w:rsidRDefault="008F3EFD" w:rsidP="008F3EFD">
      <w:pPr>
        <w:pStyle w:val="af"/>
        <w:ind w:firstLine="709"/>
        <w:jc w:val="both"/>
        <w:rPr>
          <w:sz w:val="28"/>
          <w:szCs w:val="28"/>
        </w:rPr>
      </w:pPr>
      <w:r>
        <w:rPr>
          <w:sz w:val="28"/>
          <w:szCs w:val="28"/>
        </w:rPr>
        <w:t xml:space="preserve">2. Проект решения о предоставлении разрешения на условно разрешенный вид использования подлежит рассмотрению на </w:t>
      </w:r>
      <w:r w:rsidRPr="008F3EFD">
        <w:rPr>
          <w:sz w:val="28"/>
          <w:szCs w:val="28"/>
        </w:rPr>
        <w:t xml:space="preserve">общественных обсуждениях или </w:t>
      </w:r>
      <w:r>
        <w:rPr>
          <w:sz w:val="28"/>
          <w:szCs w:val="28"/>
        </w:rPr>
        <w:t>публичных слушаниях.</w:t>
      </w:r>
    </w:p>
    <w:p w14:paraId="3AC83241" w14:textId="77777777" w:rsidR="008F3EFD" w:rsidRDefault="008F3EFD" w:rsidP="008F3EFD">
      <w:pPr>
        <w:pStyle w:val="af"/>
        <w:ind w:firstLine="709"/>
        <w:jc w:val="both"/>
        <w:rPr>
          <w:sz w:val="28"/>
          <w:szCs w:val="28"/>
        </w:rPr>
      </w:pPr>
      <w:r>
        <w:rPr>
          <w:sz w:val="28"/>
          <w:szCs w:val="28"/>
        </w:rPr>
        <w:t>3. В случае если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2D3CC640" w14:textId="77777777" w:rsidR="008F3EFD" w:rsidRDefault="008F3EFD" w:rsidP="008F3EFD">
      <w:pPr>
        <w:pStyle w:val="af"/>
        <w:ind w:firstLine="709"/>
        <w:jc w:val="both"/>
        <w:rPr>
          <w:sz w:val="28"/>
          <w:szCs w:val="28"/>
        </w:rPr>
      </w:pPr>
      <w:r w:rsidRPr="008F3EFD">
        <w:rPr>
          <w:sz w:val="28"/>
          <w:szCs w:val="28"/>
        </w:rPr>
        <w:t xml:space="preserve">4. Со дня поступления в </w:t>
      </w:r>
      <w:r>
        <w:rPr>
          <w:sz w:val="28"/>
          <w:szCs w:val="28"/>
        </w:rPr>
        <w:t>А</w:t>
      </w:r>
      <w:r w:rsidRPr="008F3EFD">
        <w:rPr>
          <w:sz w:val="28"/>
          <w:szCs w:val="28"/>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8F3EFD">
        <w:rPr>
          <w:sz w:val="28"/>
          <w:szCs w:val="28"/>
        </w:rPr>
        <w:t>ГрК</w:t>
      </w:r>
      <w:proofErr w:type="spellEnd"/>
      <w:r w:rsidRPr="008F3EFD">
        <w:rPr>
          <w:sz w:val="28"/>
          <w:szCs w:val="28"/>
        </w:rPr>
        <w:t xml:space="preserve">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sidR="00A85B2D">
        <w:rPr>
          <w:sz w:val="28"/>
          <w:szCs w:val="28"/>
        </w:rPr>
        <w:t>Городищенского</w:t>
      </w:r>
      <w:proofErr w:type="spellEnd"/>
      <w:r w:rsidRPr="008F3EFD">
        <w:rPr>
          <w:sz w:val="28"/>
          <w:szCs w:val="28"/>
        </w:rPr>
        <w:t xml:space="preserve"> муниципального района Волгоградской области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8F3EFD">
        <w:rPr>
          <w:sz w:val="28"/>
          <w:szCs w:val="28"/>
        </w:rPr>
        <w:t>ГрК</w:t>
      </w:r>
      <w:proofErr w:type="spellEnd"/>
      <w:r w:rsidRPr="008F3EFD">
        <w:rPr>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8E488A" w14:textId="77777777" w:rsidR="008F3EFD" w:rsidRDefault="008F3EFD" w:rsidP="008F3EFD">
      <w:pPr>
        <w:pStyle w:val="af"/>
        <w:ind w:firstLine="709"/>
        <w:jc w:val="both"/>
        <w:rPr>
          <w:sz w:val="28"/>
          <w:szCs w:val="28"/>
        </w:rPr>
      </w:pPr>
    </w:p>
    <w:p w14:paraId="60818DF4" w14:textId="77777777" w:rsidR="008F3EFD" w:rsidRPr="00CC00FF" w:rsidRDefault="008F3EFD" w:rsidP="00CC00FF">
      <w:pPr>
        <w:pStyle w:val="3"/>
      </w:pPr>
      <w:bookmarkStart w:id="12" w:name="_Toc143170453"/>
      <w:r w:rsidRPr="00CC00FF">
        <w:t>Статья 9. Предоставление разрешения на отклонение от предельных параметров разрешенного строительства, реконструкции объекта капитального строительства</w:t>
      </w:r>
      <w:bookmarkEnd w:id="12"/>
    </w:p>
    <w:p w14:paraId="652FAFD7" w14:textId="77777777" w:rsidR="008F3EFD" w:rsidRDefault="008F3EFD" w:rsidP="008F3EFD">
      <w:pPr>
        <w:pStyle w:val="af"/>
        <w:ind w:firstLine="709"/>
        <w:jc w:val="both"/>
        <w:rPr>
          <w:sz w:val="28"/>
          <w:szCs w:val="28"/>
        </w:rPr>
      </w:pPr>
    </w:p>
    <w:p w14:paraId="7179C204" w14:textId="77777777" w:rsidR="008F3EFD" w:rsidRPr="008F3EFD" w:rsidRDefault="008F3EFD" w:rsidP="008F3EFD">
      <w:pPr>
        <w:pStyle w:val="ConsPlusNormal"/>
        <w:widowControl/>
        <w:ind w:firstLine="540"/>
        <w:jc w:val="both"/>
        <w:rPr>
          <w:rFonts w:ascii="Times New Roman" w:hAnsi="Times New Roman"/>
          <w:sz w:val="28"/>
          <w:szCs w:val="28"/>
          <w:lang w:eastAsia="ar-SA"/>
        </w:rPr>
      </w:pPr>
      <w:r w:rsidRPr="008F3EFD">
        <w:rPr>
          <w:rFonts w:ascii="Times New Roman" w:hAnsi="Times New Roman"/>
          <w:sz w:val="28"/>
          <w:szCs w:val="28"/>
          <w:lang w:eastAsia="ar-SA"/>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w:t>
      </w:r>
      <w:r w:rsidRPr="008F3EFD">
        <w:rPr>
          <w:rFonts w:ascii="Times New Roman" w:hAnsi="Times New Roman"/>
          <w:sz w:val="28"/>
          <w:szCs w:val="28"/>
          <w:lang w:eastAsia="ar-SA"/>
        </w:rPr>
        <w:br/>
        <w:t>на отклонение от предельных параметров разрешенного строительства.</w:t>
      </w:r>
    </w:p>
    <w:p w14:paraId="6714F768" w14:textId="77777777" w:rsidR="008F3EFD" w:rsidRPr="008F3EFD" w:rsidRDefault="008F3EFD" w:rsidP="008F3EFD">
      <w:pPr>
        <w:pStyle w:val="ConsPlusNormal"/>
        <w:widowControl/>
        <w:ind w:firstLine="540"/>
        <w:jc w:val="both"/>
        <w:rPr>
          <w:rFonts w:ascii="Times New Roman" w:hAnsi="Times New Roman"/>
          <w:sz w:val="28"/>
          <w:szCs w:val="28"/>
          <w:lang w:eastAsia="ar-SA"/>
        </w:rPr>
      </w:pPr>
      <w:r w:rsidRPr="008F3EFD">
        <w:rPr>
          <w:rFonts w:ascii="Times New Roman" w:hAnsi="Times New Roman"/>
          <w:sz w:val="28"/>
          <w:szCs w:val="28"/>
          <w:lang w:eastAsia="ar-SA"/>
        </w:rPr>
        <w:t xml:space="preserve">2. Предоставление разрешения на отклонение от предельных параметров разрешенного строительства осуществляется в порядке, установленном положениями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муниципальными правовыми актами.</w:t>
      </w:r>
    </w:p>
    <w:p w14:paraId="2A64369C" w14:textId="77777777" w:rsidR="008F3EFD" w:rsidRPr="008F3EFD" w:rsidRDefault="008F3EFD" w:rsidP="008F3EFD">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3. Отклонение от предельных параметров разрешенного строительства разрешается для отдельного земельного участка при соблюдении требований технических регламентов.</w:t>
      </w:r>
    </w:p>
    <w:p w14:paraId="618FD2BD" w14:textId="77777777" w:rsidR="008F3EFD" w:rsidRDefault="008F3EFD" w:rsidP="008F3EFD">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4. Проект решения о предоставлении разрешения на отклонение от предельных</w:t>
      </w:r>
      <w:r>
        <w:rPr>
          <w:rFonts w:ascii="Times New Roman" w:hAnsi="Times New Roman"/>
          <w:sz w:val="28"/>
          <w:szCs w:val="28"/>
          <w:lang w:eastAsia="ar-SA"/>
        </w:rPr>
        <w:t xml:space="preserve"> </w:t>
      </w:r>
      <w:r w:rsidRPr="008F3EFD">
        <w:rPr>
          <w:rFonts w:ascii="Times New Roman" w:hAnsi="Times New Roman"/>
          <w:sz w:val="28"/>
          <w:szCs w:val="28"/>
          <w:lang w:eastAsia="ar-SA"/>
        </w:rPr>
        <w:t>параметров разрешенного строительства подготавливается в течение пятнадцати</w:t>
      </w:r>
      <w:r>
        <w:rPr>
          <w:rFonts w:ascii="Times New Roman" w:hAnsi="Times New Roman"/>
          <w:sz w:val="28"/>
          <w:szCs w:val="28"/>
          <w:lang w:eastAsia="ar-SA"/>
        </w:rPr>
        <w:t xml:space="preserve"> </w:t>
      </w:r>
      <w:r w:rsidRPr="008F3EFD">
        <w:rPr>
          <w:rFonts w:ascii="Times New Roman" w:hAnsi="Times New Roman"/>
          <w:sz w:val="28"/>
          <w:szCs w:val="28"/>
          <w:lang w:eastAsia="ar-SA"/>
        </w:rPr>
        <w:t>рабочих дней со дня поступления заявления о предоставлении такого разрешения и</w:t>
      </w:r>
      <w:r>
        <w:rPr>
          <w:rFonts w:ascii="Times New Roman" w:hAnsi="Times New Roman"/>
          <w:sz w:val="28"/>
          <w:szCs w:val="28"/>
          <w:lang w:eastAsia="ar-SA"/>
        </w:rPr>
        <w:t xml:space="preserve"> </w:t>
      </w:r>
      <w:r w:rsidRPr="008F3EFD">
        <w:rPr>
          <w:rFonts w:ascii="Times New Roman" w:hAnsi="Times New Roman"/>
          <w:sz w:val="28"/>
          <w:szCs w:val="28"/>
          <w:lang w:eastAsia="ar-SA"/>
        </w:rPr>
        <w:t>подлежит рассмотрению на общественных обсуждениях или публичных слушаниях</w:t>
      </w:r>
      <w:r w:rsidR="00CC00FF">
        <w:rPr>
          <w:rFonts w:ascii="Times New Roman" w:hAnsi="Times New Roman"/>
          <w:sz w:val="28"/>
          <w:szCs w:val="28"/>
          <w:lang w:eastAsia="ar-SA"/>
        </w:rPr>
        <w:t>.</w:t>
      </w:r>
      <w:r w:rsidRPr="008F3EFD">
        <w:rPr>
          <w:rFonts w:ascii="Times New Roman" w:hAnsi="Times New Roman"/>
          <w:sz w:val="28"/>
          <w:szCs w:val="28"/>
          <w:lang w:eastAsia="ar-SA"/>
        </w:rPr>
        <w:t xml:space="preserve"> </w:t>
      </w:r>
    </w:p>
    <w:p w14:paraId="65949538" w14:textId="77777777" w:rsidR="008F3EFD" w:rsidRPr="008F3EFD" w:rsidRDefault="008F3EFD" w:rsidP="008F3EFD">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 xml:space="preserve">5. Со дня поступления в </w:t>
      </w:r>
      <w:r>
        <w:rPr>
          <w:rFonts w:ascii="Times New Roman" w:hAnsi="Times New Roman"/>
          <w:sz w:val="28"/>
          <w:szCs w:val="28"/>
          <w:lang w:eastAsia="ar-SA"/>
        </w:rPr>
        <w:t>А</w:t>
      </w:r>
      <w:r w:rsidRPr="008F3EFD">
        <w:rPr>
          <w:rFonts w:ascii="Times New Roman" w:hAnsi="Times New Roman"/>
          <w:sz w:val="28"/>
          <w:szCs w:val="28"/>
          <w:lang w:eastAsia="ar-SA"/>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sidR="00A85B2D">
        <w:rPr>
          <w:rFonts w:ascii="Times New Roman" w:hAnsi="Times New Roman"/>
          <w:sz w:val="28"/>
          <w:szCs w:val="28"/>
          <w:lang w:eastAsia="ar-SA"/>
        </w:rPr>
        <w:t>Городищенского</w:t>
      </w:r>
      <w:proofErr w:type="spellEnd"/>
      <w:r w:rsidRPr="008F3EFD">
        <w:rPr>
          <w:rFonts w:ascii="Times New Roman" w:hAnsi="Times New Roman"/>
          <w:sz w:val="28"/>
          <w:szCs w:val="28"/>
          <w:lang w:eastAsia="ar-SA"/>
        </w:rPr>
        <w:t xml:space="preserve"> муниципального </w:t>
      </w:r>
      <w:r w:rsidR="008F4952">
        <w:rPr>
          <w:rFonts w:ascii="Times New Roman" w:hAnsi="Times New Roman"/>
          <w:sz w:val="28"/>
          <w:szCs w:val="28"/>
          <w:lang w:eastAsia="ar-SA"/>
        </w:rPr>
        <w:t>района Волгоградской области</w:t>
      </w:r>
      <w:r w:rsidRPr="008F3EFD">
        <w:rPr>
          <w:rFonts w:ascii="Times New Roman" w:hAnsi="Times New Roman"/>
          <w:sz w:val="28"/>
          <w:szCs w:val="28"/>
          <w:lang w:eastAsia="ar-SA"/>
        </w:rPr>
        <w:t xml:space="preserve">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и от которых поступило данное уведомление, направлено уведомление о том, что наличие признаков самовольной постройки</w:t>
      </w:r>
      <w:r>
        <w:rPr>
          <w:rFonts w:ascii="Times New Roman" w:hAnsi="Times New Roman"/>
          <w:sz w:val="28"/>
          <w:szCs w:val="28"/>
          <w:lang w:eastAsia="ar-SA"/>
        </w:rPr>
        <w:t xml:space="preserve"> </w:t>
      </w:r>
      <w:r w:rsidRPr="008F3EFD">
        <w:rPr>
          <w:rFonts w:ascii="Times New Roman" w:hAnsi="Times New Roman"/>
          <w:sz w:val="28"/>
          <w:szCs w:val="28"/>
          <w:lang w:eastAsia="ar-SA"/>
        </w:rPr>
        <w:t>не усматривается либо вступило в законную силу решение суда об отказе</w:t>
      </w:r>
      <w:r>
        <w:rPr>
          <w:rFonts w:ascii="Times New Roman" w:hAnsi="Times New Roman"/>
          <w:sz w:val="28"/>
          <w:szCs w:val="28"/>
          <w:lang w:eastAsia="ar-SA"/>
        </w:rPr>
        <w:t xml:space="preserve"> </w:t>
      </w:r>
      <w:r w:rsidRPr="008F3EFD">
        <w:rPr>
          <w:rFonts w:ascii="Times New Roman" w:hAnsi="Times New Roman"/>
          <w:sz w:val="28"/>
          <w:szCs w:val="28"/>
          <w:lang w:eastAsia="ar-SA"/>
        </w:rPr>
        <w:t>в удовлетворении исковых требований о сносе самовольной постройки</w:t>
      </w:r>
      <w:r>
        <w:rPr>
          <w:rFonts w:ascii="Times New Roman" w:hAnsi="Times New Roman"/>
          <w:sz w:val="28"/>
          <w:szCs w:val="28"/>
          <w:lang w:eastAsia="ar-SA"/>
        </w:rPr>
        <w:t xml:space="preserve"> </w:t>
      </w:r>
      <w:r w:rsidRPr="008F3EFD">
        <w:rPr>
          <w:rFonts w:ascii="Times New Roman" w:hAnsi="Times New Roman"/>
          <w:sz w:val="28"/>
          <w:szCs w:val="28"/>
          <w:lang w:eastAsia="ar-SA"/>
        </w:rPr>
        <w:t>или ее приведении в соответствие с установленными требованиями.</w:t>
      </w:r>
    </w:p>
    <w:p w14:paraId="102D6927" w14:textId="77777777" w:rsidR="00CC00FF" w:rsidRDefault="00CC00FF" w:rsidP="00CC00FF">
      <w:pPr>
        <w:pStyle w:val="2"/>
        <w:spacing w:after="0"/>
      </w:pPr>
      <w:bookmarkStart w:id="13" w:name="_Toc143170454"/>
      <w:r w:rsidRPr="0013054D">
        <w:lastRenderedPageBreak/>
        <w:t>Глава 3. Положение о подготовке документации по планировке</w:t>
      </w:r>
      <w:r>
        <w:t xml:space="preserve"> </w:t>
      </w:r>
      <w:r w:rsidRPr="0013054D">
        <w:t>территории органами местного самоуправления</w:t>
      </w:r>
      <w:bookmarkEnd w:id="13"/>
    </w:p>
    <w:p w14:paraId="3927AE8C" w14:textId="77777777" w:rsidR="00CC00FF" w:rsidRPr="00CC00FF" w:rsidRDefault="00CC00FF" w:rsidP="00CC00FF">
      <w:pPr>
        <w:spacing w:after="0"/>
      </w:pPr>
    </w:p>
    <w:p w14:paraId="425FFF3C" w14:textId="77777777" w:rsidR="00CC00FF" w:rsidRPr="003626D3" w:rsidRDefault="00CC00FF" w:rsidP="003626D3">
      <w:pPr>
        <w:pStyle w:val="3"/>
        <w:spacing w:after="240"/>
      </w:pPr>
      <w:bookmarkStart w:id="14" w:name="_Toc143170455"/>
      <w:r>
        <w:t>Статья 10. Общие положения о подготовке документации по планировке территории</w:t>
      </w:r>
      <w:bookmarkEnd w:id="14"/>
    </w:p>
    <w:p w14:paraId="77CF7A7C" w14:textId="77777777" w:rsidR="00CC00FF" w:rsidRDefault="00CC00FF" w:rsidP="00CC00FF">
      <w:pPr>
        <w:pStyle w:val="af"/>
        <w:ind w:firstLine="709"/>
        <w:jc w:val="both"/>
        <w:rPr>
          <w:sz w:val="28"/>
          <w:szCs w:val="28"/>
        </w:rPr>
      </w:pPr>
      <w:r>
        <w:rPr>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6D9AD125" w14:textId="77777777" w:rsidR="00CC00FF" w:rsidRDefault="00CC00FF" w:rsidP="00CC00FF">
      <w:pPr>
        <w:pStyle w:val="af"/>
        <w:ind w:firstLine="709"/>
        <w:jc w:val="both"/>
        <w:rPr>
          <w:sz w:val="28"/>
          <w:szCs w:val="28"/>
        </w:rPr>
      </w:pPr>
      <w:r>
        <w:rPr>
          <w:sz w:val="28"/>
          <w:szCs w:val="28"/>
        </w:rPr>
        <w:t>2. Случаи, при которых в целях размещения объекта капитального строительства подготовка документации по планировке территории является обязательной, устанавливаются градостроительным законодательством.</w:t>
      </w:r>
    </w:p>
    <w:p w14:paraId="67565A12" w14:textId="77777777" w:rsidR="00CC00FF" w:rsidRDefault="00CC00FF" w:rsidP="00CC00FF">
      <w:pPr>
        <w:pStyle w:val="af"/>
        <w:ind w:firstLine="709"/>
        <w:jc w:val="both"/>
        <w:rPr>
          <w:sz w:val="28"/>
          <w:szCs w:val="28"/>
        </w:rPr>
      </w:pPr>
      <w:r>
        <w:rPr>
          <w:sz w:val="28"/>
          <w:szCs w:val="28"/>
        </w:rPr>
        <w:t>3. Видами документации по планировке территории являются:</w:t>
      </w:r>
    </w:p>
    <w:p w14:paraId="76CA5873" w14:textId="77777777" w:rsidR="00CC00FF" w:rsidRDefault="00CC00FF" w:rsidP="00CC00FF">
      <w:pPr>
        <w:pStyle w:val="af"/>
        <w:ind w:firstLine="709"/>
        <w:jc w:val="both"/>
        <w:rPr>
          <w:sz w:val="28"/>
          <w:szCs w:val="28"/>
        </w:rPr>
      </w:pPr>
      <w:r>
        <w:rPr>
          <w:sz w:val="28"/>
          <w:szCs w:val="28"/>
        </w:rPr>
        <w:t>1) проект планировки территории;</w:t>
      </w:r>
    </w:p>
    <w:p w14:paraId="4BB033E8" w14:textId="77777777" w:rsidR="00CC00FF" w:rsidRDefault="00CC00FF" w:rsidP="00CC00FF">
      <w:pPr>
        <w:pStyle w:val="af"/>
        <w:ind w:firstLine="709"/>
        <w:jc w:val="both"/>
        <w:rPr>
          <w:sz w:val="28"/>
          <w:szCs w:val="28"/>
        </w:rPr>
      </w:pPr>
      <w:r>
        <w:rPr>
          <w:sz w:val="28"/>
          <w:szCs w:val="28"/>
        </w:rPr>
        <w:t>2) проект межевания территории.</w:t>
      </w:r>
    </w:p>
    <w:p w14:paraId="41C41623" w14:textId="77777777" w:rsidR="00CC00FF" w:rsidRDefault="00CC00FF" w:rsidP="00CC00FF">
      <w:pPr>
        <w:pStyle w:val="af"/>
        <w:ind w:firstLine="709"/>
        <w:jc w:val="both"/>
        <w:rPr>
          <w:sz w:val="28"/>
          <w:szCs w:val="28"/>
        </w:rPr>
      </w:pPr>
      <w:r>
        <w:rPr>
          <w:sz w:val="28"/>
          <w:szCs w:val="28"/>
        </w:rPr>
        <w:t>4. Требования к составу и содержанию проектов планировки территории, проектов межевания территории устанавливаются действующим градостроительным законодательством, иными законами и нормативными правовыми актами Российской Федерации.</w:t>
      </w:r>
    </w:p>
    <w:p w14:paraId="1A9201CD" w14:textId="77777777" w:rsidR="00CC00FF" w:rsidRDefault="00CC00FF" w:rsidP="00CC00FF">
      <w:pPr>
        <w:pStyle w:val="af"/>
        <w:ind w:firstLine="709"/>
        <w:jc w:val="both"/>
        <w:rPr>
          <w:sz w:val="28"/>
          <w:szCs w:val="28"/>
        </w:rPr>
      </w:pPr>
      <w:r>
        <w:rPr>
          <w:sz w:val="28"/>
          <w:szCs w:val="28"/>
        </w:rPr>
        <w:t xml:space="preserve">5. </w:t>
      </w:r>
      <w:r w:rsidRPr="00CC00FF">
        <w:rPr>
          <w:sz w:val="28"/>
          <w:szCs w:val="28"/>
        </w:rPr>
        <w:t>Порядок подготовки, согласования и утверждения документации по</w:t>
      </w:r>
      <w:r>
        <w:rPr>
          <w:sz w:val="28"/>
          <w:szCs w:val="28"/>
        </w:rPr>
        <w:t xml:space="preserve"> </w:t>
      </w:r>
      <w:r w:rsidRPr="00CC00FF">
        <w:rPr>
          <w:sz w:val="28"/>
          <w:szCs w:val="28"/>
        </w:rPr>
        <w:t>планировке территории, порядок внесения изменений в такую документацию, порядок</w:t>
      </w:r>
      <w:r>
        <w:rPr>
          <w:sz w:val="28"/>
          <w:szCs w:val="28"/>
        </w:rPr>
        <w:t xml:space="preserve"> </w:t>
      </w:r>
      <w:r w:rsidRPr="00CC00FF">
        <w:rPr>
          <w:sz w:val="28"/>
          <w:szCs w:val="28"/>
        </w:rPr>
        <w:t>отмены такой документации или отдельных ее частей, порядок признания отдельных</w:t>
      </w:r>
      <w:r>
        <w:rPr>
          <w:sz w:val="28"/>
          <w:szCs w:val="28"/>
        </w:rPr>
        <w:t xml:space="preserve"> </w:t>
      </w:r>
      <w:r w:rsidRPr="00CC00FF">
        <w:rPr>
          <w:sz w:val="28"/>
          <w:szCs w:val="28"/>
        </w:rPr>
        <w:t>частей такой документации не подлежащими применению, устанавливается</w:t>
      </w:r>
      <w:r>
        <w:rPr>
          <w:sz w:val="28"/>
          <w:szCs w:val="28"/>
        </w:rPr>
        <w:t xml:space="preserve"> </w:t>
      </w:r>
      <w:r w:rsidRPr="00CC00FF">
        <w:rPr>
          <w:sz w:val="28"/>
          <w:szCs w:val="28"/>
        </w:rPr>
        <w:t>действующим градостроительным законодательством и нормативными правовыми</w:t>
      </w:r>
      <w:r>
        <w:rPr>
          <w:sz w:val="28"/>
          <w:szCs w:val="28"/>
        </w:rPr>
        <w:t xml:space="preserve"> </w:t>
      </w:r>
      <w:r w:rsidRPr="00CC00FF">
        <w:rPr>
          <w:sz w:val="28"/>
          <w:szCs w:val="28"/>
        </w:rPr>
        <w:t>актами Администрации.</w:t>
      </w:r>
    </w:p>
    <w:p w14:paraId="6E5BDB14" w14:textId="77777777" w:rsidR="00CC00FF" w:rsidRDefault="00CC00FF" w:rsidP="00CC00FF">
      <w:pPr>
        <w:pStyle w:val="af"/>
        <w:ind w:firstLine="709"/>
        <w:jc w:val="both"/>
        <w:rPr>
          <w:sz w:val="28"/>
          <w:szCs w:val="28"/>
        </w:rPr>
      </w:pPr>
      <w:r>
        <w:rPr>
          <w:sz w:val="28"/>
          <w:szCs w:val="28"/>
        </w:rPr>
        <w:t>6. 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 в случаях, установленных действующим законодательством.</w:t>
      </w:r>
    </w:p>
    <w:p w14:paraId="54F084A7" w14:textId="77777777" w:rsidR="00CC00FF" w:rsidRDefault="00CC00FF" w:rsidP="00CC00FF">
      <w:pPr>
        <w:pStyle w:val="af"/>
        <w:ind w:firstLine="709"/>
        <w:jc w:val="both"/>
        <w:rPr>
          <w:sz w:val="28"/>
          <w:szCs w:val="28"/>
        </w:rPr>
      </w:pPr>
      <w:r>
        <w:rPr>
          <w:sz w:val="28"/>
          <w:szCs w:val="28"/>
        </w:rPr>
        <w:t>7. Допускается внесение изменений в документацию по планировке территории путем утверждения ее отдельных частей по основаниям и в порядке, определенным градостроительным законодательством.</w:t>
      </w:r>
    </w:p>
    <w:p w14:paraId="2A1DD435" w14:textId="77777777" w:rsidR="00CC00FF" w:rsidRDefault="00CC00FF" w:rsidP="00CC00FF">
      <w:pPr>
        <w:pStyle w:val="af"/>
        <w:ind w:firstLine="709"/>
        <w:jc w:val="both"/>
        <w:rPr>
          <w:sz w:val="28"/>
          <w:szCs w:val="28"/>
        </w:rPr>
      </w:pPr>
      <w:r>
        <w:rPr>
          <w:sz w:val="28"/>
          <w:szCs w:val="28"/>
        </w:rPr>
        <w:t>8.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5562D16A" w14:textId="77777777" w:rsidR="00DB78B5" w:rsidRDefault="003626D3" w:rsidP="00CC00FF">
      <w:pPr>
        <w:pStyle w:val="af"/>
        <w:ind w:firstLine="709"/>
        <w:jc w:val="both"/>
        <w:rPr>
          <w:sz w:val="28"/>
          <w:szCs w:val="28"/>
        </w:rPr>
      </w:pPr>
      <w:r>
        <w:rPr>
          <w:sz w:val="28"/>
          <w:szCs w:val="28"/>
        </w:rPr>
        <w:br w:type="page"/>
      </w:r>
    </w:p>
    <w:p w14:paraId="4B08B962" w14:textId="77777777" w:rsidR="00DB78B5" w:rsidRPr="00DB78B5" w:rsidRDefault="00DB78B5" w:rsidP="00DB78B5">
      <w:pPr>
        <w:pStyle w:val="2"/>
        <w:spacing w:after="0"/>
        <w:ind w:left="0" w:right="0"/>
      </w:pPr>
      <w:bookmarkStart w:id="15" w:name="_Toc143170456"/>
      <w:r w:rsidRPr="00DB78B5">
        <w:lastRenderedPageBreak/>
        <w:t>Глава 4. Положение о проведении общественных обсуждений или публичных слушаний по вопросам землепользования и застройки</w:t>
      </w:r>
      <w:bookmarkEnd w:id="15"/>
      <w:r w:rsidRPr="00DB78B5">
        <w:t xml:space="preserve"> </w:t>
      </w:r>
    </w:p>
    <w:p w14:paraId="28BCB154" w14:textId="77777777" w:rsidR="00DB78B5" w:rsidRPr="0013054D" w:rsidRDefault="00DB78B5" w:rsidP="00DB78B5">
      <w:pPr>
        <w:pStyle w:val="ConsPlusNormal"/>
        <w:widowControl/>
        <w:ind w:firstLine="540"/>
        <w:jc w:val="both"/>
        <w:rPr>
          <w:rFonts w:ascii="Times New Roman" w:hAnsi="Times New Roman"/>
          <w:b/>
          <w:bCs/>
          <w:i/>
          <w:iCs/>
          <w:sz w:val="24"/>
          <w:szCs w:val="24"/>
        </w:rPr>
      </w:pPr>
    </w:p>
    <w:p w14:paraId="69EBBD5A" w14:textId="77777777" w:rsidR="00DB78B5" w:rsidRPr="00DB78B5" w:rsidRDefault="00DB78B5" w:rsidP="00DB78B5">
      <w:pPr>
        <w:pStyle w:val="3"/>
      </w:pPr>
      <w:bookmarkStart w:id="16" w:name="_Toc143170457"/>
      <w:r w:rsidRPr="00DB78B5">
        <w:t>Статья 11. Общие положения о порядке проведения общественных обсуждений или публичных слушаний</w:t>
      </w:r>
      <w:bookmarkEnd w:id="16"/>
    </w:p>
    <w:p w14:paraId="13CC1DBC" w14:textId="77777777" w:rsidR="00DB78B5" w:rsidRPr="0013054D" w:rsidRDefault="00DB78B5" w:rsidP="00DB78B5">
      <w:pPr>
        <w:pStyle w:val="ConsPlusNormal"/>
        <w:widowControl/>
        <w:ind w:firstLine="540"/>
        <w:jc w:val="both"/>
        <w:rPr>
          <w:rFonts w:ascii="Times New Roman" w:hAnsi="Times New Roman"/>
          <w:sz w:val="24"/>
          <w:szCs w:val="24"/>
        </w:rPr>
      </w:pPr>
    </w:p>
    <w:p w14:paraId="189D6853" w14:textId="77777777" w:rsidR="00DB78B5" w:rsidRPr="00DB78B5" w:rsidRDefault="00DB78B5" w:rsidP="00DB78B5">
      <w:pPr>
        <w:pStyle w:val="af"/>
        <w:ind w:firstLine="709"/>
        <w:jc w:val="both"/>
        <w:rPr>
          <w:sz w:val="28"/>
          <w:szCs w:val="28"/>
        </w:rPr>
      </w:pPr>
      <w:r w:rsidRPr="00DB78B5">
        <w:rPr>
          <w:sz w:val="28"/>
          <w:szCs w:val="28"/>
        </w:rPr>
        <w:t>1. Общественные обсуждения или 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69B80660" w14:textId="77777777" w:rsidR="00DB78B5" w:rsidRPr="00DB78B5" w:rsidRDefault="00DB78B5" w:rsidP="00DB78B5">
      <w:pPr>
        <w:pStyle w:val="af"/>
        <w:ind w:firstLine="709"/>
        <w:jc w:val="both"/>
        <w:rPr>
          <w:sz w:val="28"/>
          <w:szCs w:val="28"/>
        </w:rPr>
      </w:pPr>
      <w:r w:rsidRPr="00DB78B5">
        <w:rPr>
          <w:sz w:val="28"/>
          <w:szCs w:val="28"/>
        </w:rPr>
        <w:t xml:space="preserve">2. За исключением случаев, предусмотренных </w:t>
      </w:r>
      <w:proofErr w:type="spellStart"/>
      <w:r w:rsidRPr="00DB78B5">
        <w:rPr>
          <w:sz w:val="28"/>
          <w:szCs w:val="28"/>
        </w:rPr>
        <w:t>ГрК</w:t>
      </w:r>
      <w:proofErr w:type="spellEnd"/>
      <w:r w:rsidRPr="00DB78B5">
        <w:rPr>
          <w:sz w:val="28"/>
          <w:szCs w:val="28"/>
        </w:rPr>
        <w:t xml:space="preserve"> РФ и другими федеральными законами, обязательному рассмотрению на общественных обсуждениях или публичных слушаниях подлежат:</w:t>
      </w:r>
    </w:p>
    <w:p w14:paraId="53D982FD" w14:textId="77777777" w:rsidR="00DB78B5" w:rsidRPr="00DB78B5" w:rsidRDefault="00DB78B5" w:rsidP="00DB78B5">
      <w:pPr>
        <w:pStyle w:val="af"/>
        <w:ind w:firstLine="709"/>
        <w:jc w:val="both"/>
        <w:rPr>
          <w:sz w:val="28"/>
          <w:szCs w:val="28"/>
        </w:rPr>
      </w:pPr>
      <w:r w:rsidRPr="00DB78B5">
        <w:rPr>
          <w:sz w:val="28"/>
          <w:szCs w:val="28"/>
        </w:rPr>
        <w:t>1) проекты правил землепользования и застройки;</w:t>
      </w:r>
    </w:p>
    <w:p w14:paraId="5A831640" w14:textId="77777777" w:rsidR="00DB78B5" w:rsidRPr="00DB78B5" w:rsidRDefault="00DB78B5" w:rsidP="00DB78B5">
      <w:pPr>
        <w:pStyle w:val="af"/>
        <w:ind w:firstLine="709"/>
        <w:jc w:val="both"/>
        <w:rPr>
          <w:sz w:val="28"/>
          <w:szCs w:val="28"/>
        </w:rPr>
      </w:pPr>
      <w:r w:rsidRPr="00DB78B5">
        <w:rPr>
          <w:sz w:val="28"/>
          <w:szCs w:val="28"/>
        </w:rPr>
        <w:t>2) проекты планировки территории и проекты межевания территории;</w:t>
      </w:r>
    </w:p>
    <w:p w14:paraId="71F97621" w14:textId="77777777" w:rsidR="00DB78B5" w:rsidRPr="00DB78B5" w:rsidRDefault="00DB78B5" w:rsidP="00DB78B5">
      <w:pPr>
        <w:pStyle w:val="af"/>
        <w:ind w:firstLine="709"/>
        <w:jc w:val="both"/>
        <w:rPr>
          <w:sz w:val="28"/>
          <w:szCs w:val="28"/>
        </w:rPr>
      </w:pPr>
      <w:r w:rsidRPr="00DB78B5">
        <w:rPr>
          <w:sz w:val="28"/>
          <w:szCs w:val="28"/>
        </w:rPr>
        <w:t>3) проекты, предусматривающие внесение изменений в перечисленные выше документы;</w:t>
      </w:r>
    </w:p>
    <w:p w14:paraId="0A35CAE0" w14:textId="77777777" w:rsidR="00DB78B5" w:rsidRPr="00DB78B5" w:rsidRDefault="00DB78B5" w:rsidP="00DB78B5">
      <w:pPr>
        <w:pStyle w:val="af"/>
        <w:ind w:firstLine="709"/>
        <w:jc w:val="both"/>
        <w:rPr>
          <w:sz w:val="28"/>
          <w:szCs w:val="28"/>
        </w:rPr>
      </w:pPr>
      <w:r w:rsidRPr="00DB78B5">
        <w:rPr>
          <w:sz w:val="28"/>
          <w:szCs w:val="28"/>
        </w:rPr>
        <w:t>4) проекты решений о предоставлении разрешения на условно разрешенный вид использования;</w:t>
      </w:r>
    </w:p>
    <w:p w14:paraId="4CB4A2A8" w14:textId="77777777" w:rsidR="00DB78B5" w:rsidRPr="00DB78B5" w:rsidRDefault="00DB78B5" w:rsidP="00DB78B5">
      <w:pPr>
        <w:pStyle w:val="af"/>
        <w:ind w:firstLine="709"/>
        <w:jc w:val="both"/>
        <w:rPr>
          <w:sz w:val="28"/>
          <w:szCs w:val="28"/>
        </w:rPr>
      </w:pPr>
      <w:r w:rsidRPr="00DB78B5">
        <w:rPr>
          <w:sz w:val="28"/>
          <w:szCs w:val="28"/>
        </w:rPr>
        <w:t>5) проекты решений о предоставлении разрешения на отклонение от предельных параметров разрешенного строительства.</w:t>
      </w:r>
    </w:p>
    <w:p w14:paraId="48D0D21C" w14:textId="77777777" w:rsidR="00DB78B5" w:rsidRDefault="00DB78B5" w:rsidP="00DB78B5">
      <w:pPr>
        <w:pStyle w:val="af"/>
        <w:ind w:firstLine="709"/>
        <w:jc w:val="both"/>
        <w:rPr>
          <w:sz w:val="28"/>
          <w:szCs w:val="28"/>
        </w:rPr>
      </w:pPr>
      <w:r w:rsidRPr="00DB78B5">
        <w:rPr>
          <w:sz w:val="28"/>
          <w:szCs w:val="28"/>
        </w:rPr>
        <w:t xml:space="preserve">3. Порядок проведения общественных обсуждений или публичных слушаний по проектам, указанным в части 2 настоящей статьи, определяется Уставом муниципального образования, нормативным правовым актом представительного органа муниципального образования и положениями </w:t>
      </w:r>
      <w:proofErr w:type="spellStart"/>
      <w:r w:rsidRPr="00DB78B5">
        <w:rPr>
          <w:sz w:val="28"/>
          <w:szCs w:val="28"/>
        </w:rPr>
        <w:t>ГрК</w:t>
      </w:r>
      <w:proofErr w:type="spellEnd"/>
      <w:r w:rsidRPr="00DB78B5">
        <w:rPr>
          <w:sz w:val="28"/>
          <w:szCs w:val="28"/>
        </w:rPr>
        <w:t xml:space="preserve"> РФ.</w:t>
      </w:r>
    </w:p>
    <w:p w14:paraId="0E19562A" w14:textId="77777777" w:rsidR="00DB78B5" w:rsidRPr="00DB78B5" w:rsidRDefault="00DB78B5" w:rsidP="00DB78B5">
      <w:pPr>
        <w:pStyle w:val="af"/>
        <w:ind w:firstLine="709"/>
        <w:jc w:val="both"/>
        <w:rPr>
          <w:sz w:val="28"/>
          <w:szCs w:val="28"/>
        </w:rPr>
      </w:pPr>
    </w:p>
    <w:p w14:paraId="7D0B4280" w14:textId="77777777" w:rsidR="00DB78B5" w:rsidRPr="00DB78B5" w:rsidRDefault="00DB78B5" w:rsidP="00DB78B5">
      <w:pPr>
        <w:pStyle w:val="2"/>
        <w:spacing w:after="0"/>
        <w:ind w:left="0" w:right="0"/>
      </w:pPr>
      <w:bookmarkStart w:id="17" w:name="_Toc143170458"/>
      <w:r w:rsidRPr="0013054D">
        <w:t>Глава 5. Положение о внесении изменений в правила землепользования и застройки</w:t>
      </w:r>
      <w:bookmarkEnd w:id="17"/>
    </w:p>
    <w:p w14:paraId="34032003" w14:textId="77777777" w:rsidR="00DB78B5" w:rsidRPr="0013054D" w:rsidRDefault="00DB78B5" w:rsidP="00DB78B5">
      <w:pPr>
        <w:pStyle w:val="ConsPlusNormal"/>
        <w:widowControl/>
        <w:ind w:firstLine="567"/>
        <w:jc w:val="both"/>
        <w:rPr>
          <w:rFonts w:ascii="Times New Roman" w:hAnsi="Times New Roman"/>
          <w:b/>
          <w:bCs/>
          <w:sz w:val="24"/>
          <w:szCs w:val="24"/>
        </w:rPr>
      </w:pPr>
    </w:p>
    <w:p w14:paraId="76EFE223" w14:textId="77777777" w:rsidR="00DB78B5" w:rsidRPr="00DB78B5" w:rsidRDefault="00DB78B5" w:rsidP="003626D3">
      <w:pPr>
        <w:pStyle w:val="3"/>
        <w:spacing w:after="240"/>
      </w:pPr>
      <w:bookmarkStart w:id="18" w:name="_Toc143170459"/>
      <w:r w:rsidRPr="00DB78B5">
        <w:t>Статья 12. Внесение изменений в Правила</w:t>
      </w:r>
      <w:bookmarkEnd w:id="18"/>
    </w:p>
    <w:p w14:paraId="6BC34AC1" w14:textId="77777777" w:rsidR="00DB78B5" w:rsidRPr="00DB78B5" w:rsidRDefault="00DB78B5" w:rsidP="00DB78B5">
      <w:pPr>
        <w:pStyle w:val="af"/>
        <w:ind w:firstLine="709"/>
        <w:jc w:val="both"/>
        <w:rPr>
          <w:sz w:val="28"/>
          <w:szCs w:val="28"/>
        </w:rPr>
      </w:pPr>
      <w:r w:rsidRPr="00DB78B5">
        <w:rPr>
          <w:sz w:val="28"/>
          <w:szCs w:val="28"/>
        </w:rPr>
        <w:t>1. Внесение изменений в настоящие Правила осуществляется в порядке, предусмотренном законодательством Российской Федерации и Правилами.</w:t>
      </w:r>
    </w:p>
    <w:p w14:paraId="3E17B9A3" w14:textId="77777777" w:rsidR="00DB78B5" w:rsidRPr="00DB78B5" w:rsidRDefault="00DB78B5" w:rsidP="00DB78B5">
      <w:pPr>
        <w:pStyle w:val="af"/>
        <w:ind w:firstLine="709"/>
        <w:jc w:val="both"/>
        <w:rPr>
          <w:sz w:val="28"/>
          <w:szCs w:val="28"/>
        </w:rPr>
      </w:pPr>
      <w:r w:rsidRPr="00DB78B5">
        <w:rPr>
          <w:sz w:val="28"/>
          <w:szCs w:val="28"/>
        </w:rPr>
        <w:t>2. Основаниями для рассмотрения вопроса о внесении изменений в Правила являются:</w:t>
      </w:r>
    </w:p>
    <w:p w14:paraId="2F396EDE" w14:textId="759EE083" w:rsidR="00DB78B5" w:rsidRPr="00DB78B5" w:rsidRDefault="00DB78B5" w:rsidP="00DB78B5">
      <w:pPr>
        <w:pStyle w:val="af"/>
        <w:ind w:firstLine="709"/>
        <w:jc w:val="both"/>
        <w:rPr>
          <w:sz w:val="28"/>
          <w:szCs w:val="28"/>
        </w:rPr>
      </w:pPr>
      <w:bookmarkStart w:id="19" w:name="dst100519"/>
      <w:bookmarkEnd w:id="19"/>
      <w:r w:rsidRPr="00DB78B5">
        <w:rPr>
          <w:sz w:val="28"/>
          <w:szCs w:val="28"/>
        </w:rPr>
        <w:t xml:space="preserve">1) несоответствие Правил генеральному плану </w:t>
      </w:r>
      <w:proofErr w:type="spellStart"/>
      <w:r w:rsidR="005A7A86">
        <w:rPr>
          <w:sz w:val="28"/>
          <w:szCs w:val="28"/>
        </w:rPr>
        <w:t>Самофаловского</w:t>
      </w:r>
      <w:proofErr w:type="spellEnd"/>
      <w:r w:rsidRPr="00DB78B5">
        <w:rPr>
          <w:sz w:val="28"/>
          <w:szCs w:val="28"/>
        </w:rPr>
        <w:t xml:space="preserve"> сельского поселения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схеме территориального планирования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возникшее в результате внесения в генеральный план или схему территориального планирования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изменений;</w:t>
      </w:r>
    </w:p>
    <w:p w14:paraId="495F0D85" w14:textId="77777777" w:rsidR="00DB78B5" w:rsidRPr="00DB78B5" w:rsidRDefault="00DB78B5" w:rsidP="00DB78B5">
      <w:pPr>
        <w:pStyle w:val="af"/>
        <w:ind w:firstLine="709"/>
        <w:jc w:val="both"/>
        <w:rPr>
          <w:sz w:val="28"/>
          <w:szCs w:val="28"/>
        </w:rPr>
      </w:pPr>
      <w:bookmarkStart w:id="20" w:name="dst1969"/>
      <w:bookmarkStart w:id="21" w:name="dst100520"/>
      <w:bookmarkEnd w:id="20"/>
      <w:bookmarkEnd w:id="21"/>
      <w:r w:rsidRPr="00DB78B5">
        <w:rPr>
          <w:sz w:val="28"/>
          <w:szCs w:val="28"/>
        </w:rPr>
        <w:t>2) поступление предложений об изменении границ территориальных зон, изменении градостроительных регламентов;</w:t>
      </w:r>
    </w:p>
    <w:p w14:paraId="5E967D1C" w14:textId="77777777" w:rsidR="00DB78B5" w:rsidRPr="00DB78B5" w:rsidRDefault="00DB78B5" w:rsidP="00DB78B5">
      <w:pPr>
        <w:pStyle w:val="af"/>
        <w:ind w:firstLine="709"/>
        <w:jc w:val="both"/>
        <w:rPr>
          <w:sz w:val="28"/>
          <w:szCs w:val="28"/>
        </w:rPr>
      </w:pPr>
      <w:r w:rsidRPr="00DB78B5">
        <w:rPr>
          <w:sz w:val="28"/>
          <w:szCs w:val="28"/>
        </w:rPr>
        <w:lastRenderedPageBreak/>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(далее – ЕГРН) описанию местоположения границ указанных зон, территорий;</w:t>
      </w:r>
    </w:p>
    <w:p w14:paraId="4E4A7430" w14:textId="77777777" w:rsidR="00DB78B5" w:rsidRPr="00DB78B5" w:rsidRDefault="00A76DD3" w:rsidP="00DB78B5">
      <w:pPr>
        <w:pStyle w:val="af"/>
        <w:ind w:firstLine="709"/>
        <w:jc w:val="both"/>
        <w:rPr>
          <w:sz w:val="28"/>
          <w:szCs w:val="28"/>
        </w:rPr>
      </w:pPr>
      <w:r>
        <w:rPr>
          <w:sz w:val="28"/>
          <w:szCs w:val="28"/>
        </w:rPr>
        <w:t>4</w:t>
      </w:r>
      <w:r w:rsidR="00DB78B5" w:rsidRPr="00DB78B5">
        <w:rPr>
          <w:sz w:val="28"/>
          <w:szCs w:val="28"/>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ЕГРН ограничениям использования объектов недвижимости в пределах таких зон, территорий;</w:t>
      </w:r>
    </w:p>
    <w:p w14:paraId="19582730" w14:textId="77777777" w:rsidR="00DB78B5" w:rsidRDefault="00A76DD3" w:rsidP="00DB78B5">
      <w:pPr>
        <w:pStyle w:val="af"/>
        <w:ind w:firstLine="709"/>
        <w:jc w:val="both"/>
        <w:rPr>
          <w:sz w:val="28"/>
          <w:szCs w:val="28"/>
        </w:rPr>
      </w:pPr>
      <w:r>
        <w:rPr>
          <w:sz w:val="28"/>
          <w:szCs w:val="28"/>
        </w:rPr>
        <w:t>5</w:t>
      </w:r>
      <w:r w:rsidR="00DB78B5" w:rsidRPr="00DB78B5">
        <w:rPr>
          <w:sz w:val="28"/>
          <w:szCs w:val="28"/>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14:paraId="65E4166E" w14:textId="77777777" w:rsidR="00A76DD3" w:rsidRPr="00A76DD3" w:rsidRDefault="00A76DD3" w:rsidP="00A76DD3">
      <w:pPr>
        <w:pStyle w:val="af"/>
        <w:ind w:firstLine="709"/>
        <w:jc w:val="both"/>
        <w:rPr>
          <w:sz w:val="28"/>
          <w:szCs w:val="28"/>
        </w:rPr>
      </w:pPr>
      <w:r w:rsidRPr="00A76DD3">
        <w:rPr>
          <w:sz w:val="28"/>
          <w:szCs w:val="28"/>
        </w:rPr>
        <w:t>6) принятие решения о комплексном развитии территории;</w:t>
      </w:r>
    </w:p>
    <w:p w14:paraId="7A3D6A6D" w14:textId="77777777" w:rsidR="00A76DD3" w:rsidRPr="00DB78B5" w:rsidRDefault="00A76DD3" w:rsidP="00A76DD3">
      <w:pPr>
        <w:pStyle w:val="af"/>
        <w:ind w:firstLine="709"/>
        <w:jc w:val="both"/>
        <w:rPr>
          <w:sz w:val="28"/>
          <w:szCs w:val="28"/>
        </w:rPr>
      </w:pPr>
      <w:r w:rsidRPr="00A76DD3">
        <w:rPr>
          <w:sz w:val="28"/>
          <w:szCs w:val="28"/>
        </w:rPr>
        <w:t xml:space="preserve">7) обнаружение мест </w:t>
      </w:r>
      <w:proofErr w:type="gramStart"/>
      <w:r>
        <w:rPr>
          <w:sz w:val="28"/>
          <w:szCs w:val="28"/>
        </w:rPr>
        <w:t>захоронений</w:t>
      </w:r>
      <w:proofErr w:type="gramEnd"/>
      <w:r w:rsidRPr="00A76DD3">
        <w:rPr>
          <w:sz w:val="28"/>
          <w:szCs w:val="28"/>
        </w:rPr>
        <w:t xml:space="preserve"> погибших при защите Отечества, расположенных в границах муниципальных образований.</w:t>
      </w:r>
    </w:p>
    <w:p w14:paraId="2128CA17" w14:textId="77777777" w:rsidR="00DB78B5" w:rsidRPr="00DB78B5" w:rsidRDefault="00DB78B5" w:rsidP="00A76DD3">
      <w:pPr>
        <w:pStyle w:val="af"/>
        <w:ind w:firstLine="709"/>
        <w:jc w:val="both"/>
        <w:rPr>
          <w:sz w:val="28"/>
          <w:szCs w:val="28"/>
        </w:rPr>
      </w:pPr>
      <w:r w:rsidRPr="00DB78B5">
        <w:rPr>
          <w:sz w:val="28"/>
          <w:szCs w:val="28"/>
        </w:rPr>
        <w:t xml:space="preserve">3. Предложения о внесении изменений в </w:t>
      </w:r>
      <w:r w:rsidR="00A76DD3">
        <w:rPr>
          <w:sz w:val="28"/>
          <w:szCs w:val="28"/>
        </w:rPr>
        <w:t>Правила в Комиссию направляются:</w:t>
      </w:r>
    </w:p>
    <w:p w14:paraId="34DD9CD0" w14:textId="77777777" w:rsidR="00DB78B5" w:rsidRPr="00DB78B5" w:rsidRDefault="00DB78B5" w:rsidP="00DB78B5">
      <w:pPr>
        <w:pStyle w:val="af"/>
        <w:ind w:firstLine="709"/>
        <w:jc w:val="both"/>
        <w:rPr>
          <w:sz w:val="28"/>
          <w:szCs w:val="28"/>
        </w:rPr>
      </w:pPr>
      <w:r w:rsidRPr="00DB78B5">
        <w:rPr>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34D5A3D7" w14:textId="77777777" w:rsidR="00DB78B5" w:rsidRPr="00DB78B5" w:rsidRDefault="00DB78B5" w:rsidP="00DB78B5">
      <w:pPr>
        <w:pStyle w:val="af"/>
        <w:ind w:firstLine="709"/>
        <w:jc w:val="both"/>
        <w:rPr>
          <w:sz w:val="28"/>
          <w:szCs w:val="28"/>
        </w:rPr>
      </w:pPr>
      <w:r w:rsidRPr="00DB78B5">
        <w:rPr>
          <w:sz w:val="28"/>
          <w:szCs w:val="28"/>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14:paraId="02FB4580" w14:textId="77777777" w:rsidR="00DB78B5" w:rsidRDefault="00DB78B5" w:rsidP="00DB78B5">
      <w:pPr>
        <w:pStyle w:val="af"/>
        <w:ind w:firstLine="709"/>
        <w:jc w:val="both"/>
        <w:rPr>
          <w:sz w:val="28"/>
          <w:szCs w:val="28"/>
        </w:rPr>
      </w:pPr>
      <w:r w:rsidRPr="00DB78B5">
        <w:rPr>
          <w:sz w:val="28"/>
          <w:szCs w:val="28"/>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14:paraId="7CA60388" w14:textId="77777777" w:rsidR="0017670C" w:rsidRPr="00DB78B5" w:rsidRDefault="0017670C" w:rsidP="00DB78B5">
      <w:pPr>
        <w:pStyle w:val="af"/>
        <w:ind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17670C">
        <w:rPr>
          <w:sz w:val="28"/>
          <w:szCs w:val="28"/>
        </w:rPr>
        <w:t xml:space="preserve">3.1) органами местного самоуправления в случаях обнаружения мест </w:t>
      </w:r>
      <w:proofErr w:type="gramStart"/>
      <w:r w:rsidRPr="0017670C">
        <w:rPr>
          <w:sz w:val="28"/>
          <w:szCs w:val="28"/>
        </w:rPr>
        <w:t>захоронений</w:t>
      </w:r>
      <w:proofErr w:type="gramEnd"/>
      <w:r w:rsidRPr="0017670C">
        <w:rPr>
          <w:sz w:val="28"/>
          <w:szCs w:val="28"/>
        </w:rPr>
        <w:t xml:space="preserve"> погибших при защите Отечества, расположенных в границах муниципальных образований;</w:t>
      </w:r>
    </w:p>
    <w:p w14:paraId="07E275EB" w14:textId="77777777" w:rsidR="00DB78B5" w:rsidRPr="00DB78B5" w:rsidRDefault="00DB78B5" w:rsidP="00DB78B5">
      <w:pPr>
        <w:pStyle w:val="af"/>
        <w:ind w:firstLine="709"/>
        <w:jc w:val="both"/>
        <w:rPr>
          <w:sz w:val="28"/>
          <w:szCs w:val="28"/>
        </w:rPr>
      </w:pPr>
      <w:r w:rsidRPr="00DB78B5">
        <w:rPr>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w:t>
      </w:r>
    </w:p>
    <w:p w14:paraId="15D26601" w14:textId="77777777" w:rsidR="00DB78B5" w:rsidRDefault="00DB78B5" w:rsidP="00DB78B5">
      <w:pPr>
        <w:pStyle w:val="af"/>
        <w:ind w:firstLine="709"/>
        <w:jc w:val="both"/>
        <w:rPr>
          <w:sz w:val="28"/>
          <w:szCs w:val="28"/>
        </w:rPr>
      </w:pPr>
      <w:r w:rsidRPr="00DB78B5">
        <w:rPr>
          <w:sz w:val="28"/>
          <w:szCs w:val="28"/>
        </w:rPr>
        <w:t xml:space="preserve">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w:t>
      </w:r>
      <w:r w:rsidR="00C01CE2">
        <w:rPr>
          <w:sz w:val="28"/>
          <w:szCs w:val="28"/>
        </w:rPr>
        <w:t>и их объединений;</w:t>
      </w:r>
    </w:p>
    <w:p w14:paraId="439FFF97" w14:textId="77777777" w:rsidR="00C01CE2" w:rsidRDefault="00C01CE2" w:rsidP="00C01CE2">
      <w:pPr>
        <w:pStyle w:val="af"/>
        <w:ind w:firstLine="709"/>
        <w:jc w:val="both"/>
        <w:rPr>
          <w:sz w:val="28"/>
          <w:szCs w:val="28"/>
        </w:rPr>
      </w:pPr>
      <w:r w:rsidRPr="00C01CE2">
        <w:rPr>
          <w:sz w:val="28"/>
          <w:szCs w:val="28"/>
        </w:rPr>
        <w:t>6) уполномоченным федеральным органом исполнительной власти или</w:t>
      </w:r>
      <w:r>
        <w:rPr>
          <w:sz w:val="28"/>
          <w:szCs w:val="28"/>
        </w:rPr>
        <w:t xml:space="preserve"> </w:t>
      </w:r>
      <w:r w:rsidRPr="00C01CE2">
        <w:rPr>
          <w:sz w:val="28"/>
          <w:szCs w:val="28"/>
        </w:rPr>
        <w:t>юридическим лицом, созданным Российской Федерацией и обеспечивающим</w:t>
      </w:r>
      <w:r>
        <w:rPr>
          <w:sz w:val="28"/>
          <w:szCs w:val="28"/>
        </w:rPr>
        <w:t xml:space="preserve"> </w:t>
      </w:r>
      <w:r w:rsidRPr="00C01CE2">
        <w:rPr>
          <w:sz w:val="28"/>
          <w:szCs w:val="28"/>
        </w:rPr>
        <w:t>реализацию принятого Правительством Российской Федерацией решения о</w:t>
      </w:r>
      <w:r>
        <w:rPr>
          <w:sz w:val="28"/>
          <w:szCs w:val="28"/>
        </w:rPr>
        <w:t xml:space="preserve"> </w:t>
      </w:r>
      <w:r w:rsidRPr="00C01CE2">
        <w:rPr>
          <w:sz w:val="28"/>
          <w:szCs w:val="28"/>
        </w:rPr>
        <w:lastRenderedPageBreak/>
        <w:t>комплексном развитии территории (далее - юридическое лицо, определенное</w:t>
      </w:r>
      <w:r>
        <w:rPr>
          <w:sz w:val="28"/>
          <w:szCs w:val="28"/>
        </w:rPr>
        <w:t xml:space="preserve"> </w:t>
      </w:r>
      <w:r w:rsidRPr="00C01CE2">
        <w:rPr>
          <w:sz w:val="28"/>
          <w:szCs w:val="28"/>
        </w:rPr>
        <w:t>Российской Федерацией);</w:t>
      </w:r>
    </w:p>
    <w:p w14:paraId="6C1D2BC7" w14:textId="77777777" w:rsidR="00C01CE2" w:rsidRPr="00DB78B5" w:rsidRDefault="00C01CE2" w:rsidP="00C01CE2">
      <w:pPr>
        <w:pStyle w:val="af"/>
        <w:ind w:firstLine="709"/>
        <w:jc w:val="both"/>
        <w:rPr>
          <w:sz w:val="28"/>
          <w:szCs w:val="28"/>
        </w:rPr>
      </w:pPr>
      <w:r w:rsidRPr="00C01CE2">
        <w:rPr>
          <w:sz w:val="28"/>
          <w:szCs w:val="28"/>
        </w:rPr>
        <w:t>7) высшим исполнительным органом государственной власти субъекта</w:t>
      </w:r>
      <w:r>
        <w:rPr>
          <w:sz w:val="28"/>
          <w:szCs w:val="28"/>
        </w:rPr>
        <w:t xml:space="preserve"> </w:t>
      </w:r>
      <w:r w:rsidRPr="00C01CE2">
        <w:rPr>
          <w:sz w:val="28"/>
          <w:szCs w:val="28"/>
        </w:rPr>
        <w:t>Российской Федерации, органом местного самоуправления, принявшими решение о</w:t>
      </w:r>
      <w:r>
        <w:rPr>
          <w:sz w:val="28"/>
          <w:szCs w:val="28"/>
        </w:rPr>
        <w:t xml:space="preserve"> </w:t>
      </w:r>
      <w:r w:rsidRPr="00C01CE2">
        <w:rPr>
          <w:sz w:val="28"/>
          <w:szCs w:val="28"/>
        </w:rPr>
        <w:t>комплексном развитии территории, юридическим лицом, созданным субъектом</w:t>
      </w:r>
      <w:r>
        <w:rPr>
          <w:sz w:val="28"/>
          <w:szCs w:val="28"/>
        </w:rPr>
        <w:t xml:space="preserve"> </w:t>
      </w:r>
      <w:r w:rsidRPr="00C01CE2">
        <w:rPr>
          <w:sz w:val="28"/>
          <w:szCs w:val="28"/>
        </w:rPr>
        <w:t>Российской Федерации и обеспечивающим реализацию принятого субъектом</w:t>
      </w:r>
      <w:r>
        <w:rPr>
          <w:sz w:val="28"/>
          <w:szCs w:val="28"/>
        </w:rPr>
        <w:t xml:space="preserve"> </w:t>
      </w:r>
      <w:r w:rsidRPr="00C01CE2">
        <w:rPr>
          <w:sz w:val="28"/>
          <w:szCs w:val="28"/>
        </w:rPr>
        <w:t>Российской Федерации решения о комплексном развитии территории (далее -</w:t>
      </w:r>
      <w:r>
        <w:rPr>
          <w:sz w:val="28"/>
          <w:szCs w:val="28"/>
        </w:rPr>
        <w:t xml:space="preserve"> </w:t>
      </w:r>
      <w:r w:rsidRPr="00C01CE2">
        <w:rPr>
          <w:sz w:val="28"/>
          <w:szCs w:val="28"/>
        </w:rPr>
        <w:t>юридическое лицо, определенное субъектом Российской Федерации), либо лицом, с</w:t>
      </w:r>
      <w:r>
        <w:rPr>
          <w:sz w:val="28"/>
          <w:szCs w:val="28"/>
        </w:rPr>
        <w:t xml:space="preserve"> </w:t>
      </w:r>
      <w:r w:rsidRPr="00C01CE2">
        <w:rPr>
          <w:sz w:val="28"/>
          <w:szCs w:val="28"/>
        </w:rPr>
        <w:t>которым заключен договор о комплексном развитии территории в целях реализации</w:t>
      </w:r>
      <w:r>
        <w:rPr>
          <w:sz w:val="28"/>
          <w:szCs w:val="28"/>
        </w:rPr>
        <w:t xml:space="preserve"> </w:t>
      </w:r>
      <w:r w:rsidRPr="00C01CE2">
        <w:rPr>
          <w:sz w:val="28"/>
          <w:szCs w:val="28"/>
        </w:rPr>
        <w:t>решения о комплексном развитии территории.</w:t>
      </w:r>
    </w:p>
    <w:p w14:paraId="36256F06" w14:textId="77777777" w:rsidR="00DB78B5" w:rsidRDefault="00A76DD3" w:rsidP="00C01CE2">
      <w:pPr>
        <w:pStyle w:val="af"/>
        <w:ind w:firstLine="709"/>
        <w:jc w:val="both"/>
        <w:rPr>
          <w:sz w:val="28"/>
          <w:szCs w:val="28"/>
        </w:rPr>
      </w:pPr>
      <w:r>
        <w:rPr>
          <w:sz w:val="28"/>
          <w:szCs w:val="28"/>
        </w:rPr>
        <w:t>4</w:t>
      </w:r>
      <w:r w:rsidR="00DB78B5" w:rsidRPr="00DB78B5">
        <w:rPr>
          <w:sz w:val="28"/>
          <w:szCs w:val="28"/>
        </w:rPr>
        <w:t>. </w:t>
      </w:r>
      <w:r w:rsidR="00C01CE2" w:rsidRPr="00C01CE2">
        <w:rPr>
          <w:sz w:val="28"/>
          <w:szCs w:val="28"/>
        </w:rPr>
        <w:t>В целях внесения изменений в Правила в случаях, предусмотренных пунктами</w:t>
      </w:r>
      <w:r w:rsidR="00C01CE2">
        <w:rPr>
          <w:sz w:val="28"/>
          <w:szCs w:val="28"/>
        </w:rPr>
        <w:t xml:space="preserve"> </w:t>
      </w:r>
      <w:r w:rsidR="00C01CE2" w:rsidRPr="00C01CE2">
        <w:rPr>
          <w:sz w:val="28"/>
          <w:szCs w:val="28"/>
        </w:rPr>
        <w:t>2, 4 - 7 части 2 настоящей статьи, а также в случае однократного изменения видов</w:t>
      </w:r>
      <w:r w:rsidR="00C01CE2">
        <w:rPr>
          <w:sz w:val="28"/>
          <w:szCs w:val="28"/>
        </w:rPr>
        <w:t xml:space="preserve"> </w:t>
      </w:r>
      <w:r w:rsidR="00C01CE2" w:rsidRPr="00C01CE2">
        <w:rPr>
          <w:sz w:val="28"/>
          <w:szCs w:val="28"/>
        </w:rPr>
        <w:t>разрешенного использования, установленных градостроительным регламентом для</w:t>
      </w:r>
      <w:r w:rsidR="00C01CE2">
        <w:rPr>
          <w:sz w:val="28"/>
          <w:szCs w:val="28"/>
        </w:rPr>
        <w:t xml:space="preserve"> </w:t>
      </w:r>
      <w:r w:rsidR="00C01CE2" w:rsidRPr="00C01CE2">
        <w:rPr>
          <w:sz w:val="28"/>
          <w:szCs w:val="28"/>
        </w:rPr>
        <w:t>конкретной территориальной зоны, без изменения ранее установленных предельных</w:t>
      </w:r>
      <w:r w:rsidR="00C01CE2">
        <w:rPr>
          <w:sz w:val="28"/>
          <w:szCs w:val="28"/>
        </w:rPr>
        <w:t xml:space="preserve"> </w:t>
      </w:r>
      <w:r w:rsidR="00C01CE2" w:rsidRPr="00C01CE2">
        <w:rPr>
          <w:sz w:val="28"/>
          <w:szCs w:val="28"/>
        </w:rPr>
        <w:t>параметров разрешенного строительства, реконструкции объектов капитального</w:t>
      </w:r>
      <w:r w:rsidR="00C01CE2">
        <w:rPr>
          <w:sz w:val="28"/>
          <w:szCs w:val="28"/>
        </w:rPr>
        <w:t xml:space="preserve"> </w:t>
      </w:r>
      <w:r w:rsidR="00C01CE2" w:rsidRPr="00C01CE2">
        <w:rPr>
          <w:sz w:val="28"/>
          <w:szCs w:val="28"/>
        </w:rPr>
        <w:t>строительства и (или) в случае однократного изменения одного или нескольких</w:t>
      </w:r>
      <w:r w:rsidR="00C01CE2">
        <w:rPr>
          <w:sz w:val="28"/>
          <w:szCs w:val="28"/>
        </w:rPr>
        <w:t xml:space="preserve"> </w:t>
      </w:r>
      <w:r w:rsidR="00C01CE2" w:rsidRPr="00C01CE2">
        <w:rPr>
          <w:sz w:val="28"/>
          <w:szCs w:val="28"/>
        </w:rPr>
        <w:t>предельных параметров разрешенного строительства, реконструкции объектов</w:t>
      </w:r>
      <w:r w:rsidR="00C01CE2">
        <w:rPr>
          <w:sz w:val="28"/>
          <w:szCs w:val="28"/>
        </w:rPr>
        <w:t xml:space="preserve"> </w:t>
      </w:r>
      <w:r w:rsidR="00C01CE2" w:rsidRPr="00C01CE2">
        <w:rPr>
          <w:sz w:val="28"/>
          <w:szCs w:val="28"/>
        </w:rPr>
        <w:t>капитального строительства, установленных градостроительным регламентом для</w:t>
      </w:r>
      <w:r w:rsidR="00C01CE2">
        <w:rPr>
          <w:sz w:val="28"/>
          <w:szCs w:val="28"/>
        </w:rPr>
        <w:t xml:space="preserve"> </w:t>
      </w:r>
      <w:r w:rsidR="00C01CE2" w:rsidRPr="00C01CE2">
        <w:rPr>
          <w:sz w:val="28"/>
          <w:szCs w:val="28"/>
        </w:rPr>
        <w:t>конкретной территориальной зоны, не более чем на десять процентов проведение</w:t>
      </w:r>
      <w:r w:rsidR="00C01CE2">
        <w:rPr>
          <w:sz w:val="28"/>
          <w:szCs w:val="28"/>
        </w:rPr>
        <w:t xml:space="preserve"> </w:t>
      </w:r>
      <w:r w:rsidR="00C01CE2" w:rsidRPr="00C01CE2">
        <w:rPr>
          <w:sz w:val="28"/>
          <w:szCs w:val="28"/>
        </w:rPr>
        <w:t>общественных обсуждений или публичных слушаний, опубликование сообщения о</w:t>
      </w:r>
      <w:r w:rsidR="00C01CE2">
        <w:rPr>
          <w:sz w:val="28"/>
          <w:szCs w:val="28"/>
        </w:rPr>
        <w:t xml:space="preserve"> </w:t>
      </w:r>
      <w:r w:rsidR="00C01CE2" w:rsidRPr="00C01CE2">
        <w:rPr>
          <w:sz w:val="28"/>
          <w:szCs w:val="28"/>
        </w:rPr>
        <w:t>принятии решения о подготовке проекта о внесении изменений в Правила и подготовка</w:t>
      </w:r>
      <w:r w:rsidR="00C01CE2">
        <w:rPr>
          <w:sz w:val="28"/>
          <w:szCs w:val="28"/>
        </w:rPr>
        <w:t xml:space="preserve"> </w:t>
      </w:r>
      <w:r w:rsidR="00C01CE2" w:rsidRPr="00C01CE2">
        <w:rPr>
          <w:sz w:val="28"/>
          <w:szCs w:val="28"/>
        </w:rPr>
        <w:t>предусмотренного частью 6 настоящей статьи заключения Комиссии не требуются.</w:t>
      </w:r>
      <w:r w:rsidR="00C01CE2">
        <w:rPr>
          <w:sz w:val="28"/>
          <w:szCs w:val="28"/>
        </w:rPr>
        <w:t xml:space="preserve"> </w:t>
      </w:r>
      <w:r w:rsidR="00C01CE2" w:rsidRPr="00C01CE2">
        <w:rPr>
          <w:sz w:val="28"/>
          <w:szCs w:val="28"/>
        </w:rPr>
        <w:t>В случае внесения изменений в правила землепользования и застройки в целях</w:t>
      </w:r>
      <w:r w:rsidR="00C01CE2">
        <w:rPr>
          <w:sz w:val="28"/>
          <w:szCs w:val="28"/>
        </w:rPr>
        <w:t xml:space="preserve"> </w:t>
      </w:r>
      <w:r w:rsidR="00C01CE2" w:rsidRPr="00C01CE2">
        <w:rPr>
          <w:sz w:val="28"/>
          <w:szCs w:val="28"/>
        </w:rPr>
        <w:t>реализации решения о комплексном развитии территории, в том числе в соответствии с</w:t>
      </w:r>
      <w:r w:rsidR="00C01CE2">
        <w:rPr>
          <w:sz w:val="28"/>
          <w:szCs w:val="28"/>
        </w:rPr>
        <w:t xml:space="preserve"> </w:t>
      </w:r>
      <w:r w:rsidR="00C01CE2" w:rsidRPr="00C01CE2">
        <w:rPr>
          <w:sz w:val="28"/>
          <w:szCs w:val="28"/>
        </w:rPr>
        <w:t xml:space="preserve">частью 5.2 статьи 30 </w:t>
      </w:r>
      <w:proofErr w:type="spellStart"/>
      <w:r w:rsidR="00C01CE2" w:rsidRPr="00C01CE2">
        <w:rPr>
          <w:sz w:val="28"/>
          <w:szCs w:val="28"/>
        </w:rPr>
        <w:t>ГрК</w:t>
      </w:r>
      <w:proofErr w:type="spellEnd"/>
      <w:r w:rsidR="00C01CE2" w:rsidRPr="00C01CE2">
        <w:rPr>
          <w:sz w:val="28"/>
          <w:szCs w:val="28"/>
        </w:rPr>
        <w:t xml:space="preserve"> РФ, такие изменения должны быть внесены в срок не позднее</w:t>
      </w:r>
      <w:r w:rsidR="00C01CE2">
        <w:rPr>
          <w:sz w:val="28"/>
          <w:szCs w:val="28"/>
        </w:rPr>
        <w:t xml:space="preserve"> </w:t>
      </w:r>
      <w:r w:rsidR="00C01CE2" w:rsidRPr="00C01CE2">
        <w:rPr>
          <w:sz w:val="28"/>
          <w:szCs w:val="28"/>
        </w:rPr>
        <w:t>чем девяносто дней со дня утверждения проекта планировки территории в целях ее</w:t>
      </w:r>
      <w:r w:rsidR="00C01CE2">
        <w:rPr>
          <w:sz w:val="28"/>
          <w:szCs w:val="28"/>
        </w:rPr>
        <w:t xml:space="preserve"> </w:t>
      </w:r>
      <w:r w:rsidR="00C01CE2" w:rsidRPr="00C01CE2">
        <w:rPr>
          <w:sz w:val="28"/>
          <w:szCs w:val="28"/>
        </w:rPr>
        <w:t>комплексного развития.</w:t>
      </w:r>
    </w:p>
    <w:p w14:paraId="55210B3A" w14:textId="77777777" w:rsidR="00B61289" w:rsidRPr="00DB78B5" w:rsidRDefault="00B61289" w:rsidP="00C01CE2">
      <w:pPr>
        <w:pStyle w:val="af"/>
        <w:ind w:firstLine="709"/>
        <w:jc w:val="both"/>
        <w:rPr>
          <w:sz w:val="28"/>
          <w:szCs w:val="28"/>
        </w:rPr>
      </w:pPr>
      <w:r>
        <w:rPr>
          <w:sz w:val="28"/>
          <w:szCs w:val="28"/>
        </w:rPr>
        <w:t>5</w:t>
      </w:r>
      <w:r w:rsidRPr="00B61289">
        <w:rPr>
          <w:sz w:val="28"/>
          <w:szCs w:val="28"/>
        </w:rPr>
        <w:t>.</w:t>
      </w:r>
      <w:r>
        <w:rPr>
          <w:sz w:val="28"/>
          <w:szCs w:val="28"/>
        </w:rPr>
        <w:t xml:space="preserve"> </w:t>
      </w:r>
      <w:r w:rsidRPr="00B61289">
        <w:rPr>
          <w:sz w:val="28"/>
          <w:szCs w:val="28"/>
        </w:rPr>
        <w:t xml:space="preserve">Внесение изменений в правила землепользования и застройки в связи с обнаружением мест </w:t>
      </w:r>
      <w:proofErr w:type="gramStart"/>
      <w:r w:rsidRPr="00B61289">
        <w:rPr>
          <w:sz w:val="28"/>
          <w:szCs w:val="28"/>
        </w:rPr>
        <w:t>захоронений</w:t>
      </w:r>
      <w:proofErr w:type="gramEnd"/>
      <w:r w:rsidRPr="00B61289">
        <w:rPr>
          <w:sz w:val="28"/>
          <w:szCs w:val="28"/>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r>
        <w:rPr>
          <w:sz w:val="28"/>
          <w:szCs w:val="28"/>
        </w:rPr>
        <w:t>.</w:t>
      </w:r>
    </w:p>
    <w:p w14:paraId="6FB885F0" w14:textId="77777777" w:rsidR="00DB78B5" w:rsidRDefault="00B61289" w:rsidP="00DB78B5">
      <w:pPr>
        <w:pStyle w:val="af"/>
        <w:ind w:firstLine="709"/>
        <w:jc w:val="both"/>
        <w:rPr>
          <w:sz w:val="28"/>
          <w:szCs w:val="28"/>
        </w:rPr>
      </w:pPr>
      <w:r>
        <w:rPr>
          <w:sz w:val="28"/>
          <w:szCs w:val="28"/>
        </w:rPr>
        <w:t>6</w:t>
      </w:r>
      <w:r w:rsidR="00DB78B5" w:rsidRPr="00DB78B5">
        <w:rPr>
          <w:sz w:val="28"/>
          <w:szCs w:val="28"/>
        </w:rPr>
        <w:t xml:space="preserve">. Комиссия в течение </w:t>
      </w:r>
      <w:r w:rsidR="00A76DD3">
        <w:rPr>
          <w:sz w:val="28"/>
          <w:szCs w:val="28"/>
        </w:rPr>
        <w:t>двадцати пяти</w:t>
      </w:r>
      <w:r w:rsidR="00DB78B5" w:rsidRPr="00DB78B5">
        <w:rPr>
          <w:sz w:val="28"/>
          <w:szCs w:val="28"/>
        </w:rPr>
        <w:t xml:space="preserve"> дней со дня поступления предложений осуществляет подготовку заключения главе Администрации,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и направляет это заключение главе Администрации.</w:t>
      </w:r>
    </w:p>
    <w:p w14:paraId="14F7282C" w14:textId="77777777" w:rsidR="00B61289" w:rsidRPr="00B61289" w:rsidRDefault="00B61289" w:rsidP="00B61289">
      <w:pPr>
        <w:pStyle w:val="af"/>
        <w:ind w:firstLine="709"/>
        <w:jc w:val="both"/>
        <w:rPr>
          <w:sz w:val="28"/>
          <w:szCs w:val="28"/>
        </w:rPr>
      </w:pPr>
      <w:r w:rsidRPr="00B61289">
        <w:rPr>
          <w:sz w:val="28"/>
          <w:szCs w:val="28"/>
        </w:rPr>
        <w:t xml:space="preserve">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w:t>
      </w:r>
      <w:r w:rsidRPr="00B61289">
        <w:rPr>
          <w:sz w:val="28"/>
          <w:szCs w:val="28"/>
        </w:rPr>
        <w:lastRenderedPageBreak/>
        <w:t>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68CCEDAF" w14:textId="77777777" w:rsidR="00DB78B5" w:rsidRPr="00DB78B5" w:rsidRDefault="00B61289" w:rsidP="00DB78B5">
      <w:pPr>
        <w:pStyle w:val="af"/>
        <w:ind w:firstLine="709"/>
        <w:jc w:val="both"/>
        <w:rPr>
          <w:sz w:val="28"/>
          <w:szCs w:val="28"/>
        </w:rPr>
      </w:pPr>
      <w:r>
        <w:rPr>
          <w:sz w:val="28"/>
          <w:szCs w:val="28"/>
        </w:rPr>
        <w:t>7</w:t>
      </w:r>
      <w:r w:rsidR="00DB78B5" w:rsidRPr="00DB78B5">
        <w:rPr>
          <w:sz w:val="28"/>
          <w:szCs w:val="28"/>
        </w:rPr>
        <w:t>. Глава Администрации</w:t>
      </w:r>
      <w:r w:rsidR="00A76DD3">
        <w:rPr>
          <w:sz w:val="28"/>
          <w:szCs w:val="28"/>
        </w:rPr>
        <w:t xml:space="preserve"> </w:t>
      </w:r>
      <w:r w:rsidR="00DB78B5" w:rsidRPr="00DB78B5">
        <w:rPr>
          <w:sz w:val="28"/>
          <w:szCs w:val="28"/>
        </w:rPr>
        <w:t xml:space="preserve">с учетом рекомендаций, содержащихся в </w:t>
      </w:r>
      <w:r w:rsidR="00A76DD3">
        <w:rPr>
          <w:sz w:val="28"/>
          <w:szCs w:val="28"/>
        </w:rPr>
        <w:t>заключении Комиссии, в течение двадцати пяти</w:t>
      </w:r>
      <w:r w:rsidR="00DB78B5" w:rsidRPr="00DB78B5">
        <w:rPr>
          <w:sz w:val="28"/>
          <w:szCs w:val="28"/>
        </w:rPr>
        <w:t xml:space="preserve"> 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18C73A47" w14:textId="77777777" w:rsidR="00DB78B5" w:rsidRPr="00DB78B5" w:rsidRDefault="00DB78B5" w:rsidP="00DB78B5">
      <w:pPr>
        <w:pStyle w:val="af"/>
        <w:ind w:firstLine="709"/>
        <w:jc w:val="both"/>
        <w:rPr>
          <w:sz w:val="28"/>
          <w:szCs w:val="28"/>
        </w:rPr>
      </w:pPr>
      <w:r w:rsidRPr="00DB78B5">
        <w:rPr>
          <w:sz w:val="28"/>
          <w:szCs w:val="28"/>
        </w:rPr>
        <w:t>Одновременно с принятием решения о подготовке проекта о внесении изменений в Правила глава Администрации определяет порядок и сроки проведения работ по подготовке проекта, иные вопросы организации работ.</w:t>
      </w:r>
    </w:p>
    <w:p w14:paraId="2E137841" w14:textId="77777777" w:rsidR="00DB78B5" w:rsidRPr="00DB78B5" w:rsidRDefault="00B61289" w:rsidP="00DB78B5">
      <w:pPr>
        <w:pStyle w:val="af"/>
        <w:ind w:firstLine="709"/>
        <w:jc w:val="both"/>
        <w:rPr>
          <w:sz w:val="28"/>
          <w:szCs w:val="28"/>
        </w:rPr>
      </w:pPr>
      <w:r>
        <w:rPr>
          <w:sz w:val="28"/>
          <w:szCs w:val="28"/>
        </w:rPr>
        <w:t>8</w:t>
      </w:r>
      <w:r w:rsidR="00DB78B5" w:rsidRPr="00DB78B5">
        <w:rPr>
          <w:sz w:val="28"/>
          <w:szCs w:val="28"/>
        </w:rPr>
        <w:t xml:space="preserve">. Глава Администрации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сообщения о принятии такого решения на официальном сайте </w:t>
      </w:r>
      <w:r w:rsidR="00A76DD3">
        <w:rPr>
          <w:sz w:val="28"/>
          <w:szCs w:val="28"/>
        </w:rPr>
        <w:t>А</w:t>
      </w:r>
      <w:r w:rsidR="00DB78B5" w:rsidRPr="00DB78B5">
        <w:rPr>
          <w:sz w:val="28"/>
          <w:szCs w:val="28"/>
        </w:rPr>
        <w:t>дминистрации в сети "Интернет".</w:t>
      </w:r>
    </w:p>
    <w:p w14:paraId="3BF933E0" w14:textId="10F2F28D" w:rsidR="00DB78B5" w:rsidRPr="00DB78B5" w:rsidRDefault="00B61289" w:rsidP="00DB78B5">
      <w:pPr>
        <w:pStyle w:val="af"/>
        <w:ind w:firstLine="709"/>
        <w:jc w:val="both"/>
        <w:rPr>
          <w:sz w:val="28"/>
          <w:szCs w:val="28"/>
        </w:rPr>
      </w:pPr>
      <w:bookmarkStart w:id="22" w:name="Par2"/>
      <w:bookmarkEnd w:id="22"/>
      <w:r>
        <w:rPr>
          <w:sz w:val="28"/>
          <w:szCs w:val="28"/>
        </w:rPr>
        <w:t>9</w:t>
      </w:r>
      <w:r w:rsidR="00DB78B5" w:rsidRPr="00DB78B5">
        <w:rPr>
          <w:sz w:val="28"/>
          <w:szCs w:val="28"/>
        </w:rPr>
        <w:t xml:space="preserve">. Администрация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005A7A86">
        <w:rPr>
          <w:sz w:val="28"/>
          <w:szCs w:val="28"/>
        </w:rPr>
        <w:t>Самофаловского</w:t>
      </w:r>
      <w:proofErr w:type="spellEnd"/>
      <w:r w:rsidR="00DB78B5" w:rsidRPr="00DB78B5">
        <w:rPr>
          <w:sz w:val="28"/>
          <w:szCs w:val="28"/>
        </w:rPr>
        <w:t xml:space="preserve"> сельского поселения </w:t>
      </w:r>
      <w:proofErr w:type="spellStart"/>
      <w:r w:rsidR="00A85B2D">
        <w:rPr>
          <w:sz w:val="28"/>
          <w:szCs w:val="28"/>
        </w:rPr>
        <w:t>Городищенского</w:t>
      </w:r>
      <w:proofErr w:type="spellEnd"/>
      <w:r w:rsidR="00DB78B5" w:rsidRPr="00DB78B5">
        <w:rPr>
          <w:sz w:val="28"/>
          <w:szCs w:val="28"/>
        </w:rPr>
        <w:t xml:space="preserve"> муниципального района Волгоградской области,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Волгоградской области, схемам территориального планирования Российской Федерации.</w:t>
      </w:r>
    </w:p>
    <w:p w14:paraId="6247DF2E" w14:textId="77777777" w:rsidR="00DB78B5" w:rsidRPr="00DB78B5" w:rsidRDefault="00B61289" w:rsidP="00DB78B5">
      <w:pPr>
        <w:pStyle w:val="af"/>
        <w:ind w:firstLine="709"/>
        <w:jc w:val="both"/>
        <w:rPr>
          <w:sz w:val="28"/>
          <w:szCs w:val="28"/>
        </w:rPr>
      </w:pPr>
      <w:r>
        <w:rPr>
          <w:sz w:val="28"/>
          <w:szCs w:val="28"/>
        </w:rPr>
        <w:t>10</w:t>
      </w:r>
      <w:r w:rsidR="00DB78B5" w:rsidRPr="00DB78B5">
        <w:rPr>
          <w:sz w:val="28"/>
          <w:szCs w:val="28"/>
        </w:rPr>
        <w:t xml:space="preserve">. По результатам проверки администрация </w:t>
      </w:r>
      <w:proofErr w:type="spellStart"/>
      <w:r w:rsidR="00A85B2D">
        <w:rPr>
          <w:sz w:val="28"/>
          <w:szCs w:val="28"/>
        </w:rPr>
        <w:t>Городищенского</w:t>
      </w:r>
      <w:proofErr w:type="spellEnd"/>
      <w:r w:rsidR="00DB78B5" w:rsidRPr="00DB78B5">
        <w:rPr>
          <w:sz w:val="28"/>
          <w:szCs w:val="28"/>
        </w:rPr>
        <w:t xml:space="preserve"> муниципального района Волгоградской области направляет проект о внесении изменений в Правила главе Администрации или в случае обнаружения его несоответствия требованиям и документам</w:t>
      </w:r>
      <w:r w:rsidR="00A76DD3">
        <w:rPr>
          <w:sz w:val="28"/>
          <w:szCs w:val="28"/>
        </w:rPr>
        <w:t xml:space="preserve"> </w:t>
      </w:r>
      <w:r w:rsidR="00DB78B5" w:rsidRPr="00DB78B5">
        <w:rPr>
          <w:sz w:val="28"/>
          <w:szCs w:val="28"/>
        </w:rPr>
        <w:t>в Комиссию на доработку.</w:t>
      </w:r>
    </w:p>
    <w:p w14:paraId="7A49DA7F" w14:textId="77777777" w:rsidR="00DB78B5" w:rsidRPr="00DB78B5" w:rsidRDefault="00DB78B5" w:rsidP="00DB78B5">
      <w:pPr>
        <w:pStyle w:val="af"/>
        <w:ind w:firstLine="709"/>
        <w:jc w:val="both"/>
        <w:rPr>
          <w:sz w:val="28"/>
          <w:szCs w:val="28"/>
        </w:rPr>
      </w:pPr>
      <w:r w:rsidRPr="00DB78B5">
        <w:rPr>
          <w:sz w:val="28"/>
          <w:szCs w:val="28"/>
        </w:rPr>
        <w:t>1</w:t>
      </w:r>
      <w:r w:rsidR="00B61289">
        <w:rPr>
          <w:sz w:val="28"/>
          <w:szCs w:val="28"/>
        </w:rPr>
        <w:t>1</w:t>
      </w:r>
      <w:r w:rsidRPr="00DB78B5">
        <w:rPr>
          <w:sz w:val="28"/>
          <w:szCs w:val="28"/>
        </w:rPr>
        <w:t xml:space="preserve">. Глава Администрации при получении от </w:t>
      </w:r>
      <w:r w:rsidR="00A26449">
        <w:rPr>
          <w:sz w:val="28"/>
          <w:szCs w:val="28"/>
        </w:rPr>
        <w:t>А</w:t>
      </w:r>
      <w:r w:rsidRPr="00DB78B5">
        <w:rPr>
          <w:sz w:val="28"/>
          <w:szCs w:val="28"/>
        </w:rPr>
        <w:t xml:space="preserve">дминистрации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7E5044D3" w14:textId="77777777" w:rsidR="00DB78B5" w:rsidRPr="00DB78B5" w:rsidRDefault="00DB78B5" w:rsidP="00DB78B5">
      <w:pPr>
        <w:pStyle w:val="af"/>
        <w:ind w:firstLine="709"/>
        <w:jc w:val="both"/>
        <w:rPr>
          <w:sz w:val="28"/>
          <w:szCs w:val="28"/>
        </w:rPr>
      </w:pPr>
      <w:r w:rsidRPr="00DB78B5">
        <w:rPr>
          <w:sz w:val="28"/>
          <w:szCs w:val="28"/>
        </w:rPr>
        <w:t>1</w:t>
      </w:r>
      <w:r w:rsidR="00B61289">
        <w:rPr>
          <w:sz w:val="28"/>
          <w:szCs w:val="28"/>
        </w:rPr>
        <w:t>2</w:t>
      </w:r>
      <w:r w:rsidRPr="00DB78B5">
        <w:rPr>
          <w:sz w:val="28"/>
          <w:szCs w:val="28"/>
        </w:rPr>
        <w:t>. Проект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w:t>
      </w:r>
    </w:p>
    <w:p w14:paraId="686D5B3F" w14:textId="77777777" w:rsidR="00DB78B5" w:rsidRPr="00DB78B5" w:rsidRDefault="00DB78B5" w:rsidP="00DB78B5">
      <w:pPr>
        <w:pStyle w:val="af"/>
        <w:ind w:firstLine="709"/>
        <w:jc w:val="both"/>
        <w:rPr>
          <w:sz w:val="28"/>
          <w:szCs w:val="28"/>
        </w:rPr>
      </w:pPr>
      <w:r w:rsidRPr="00DB78B5">
        <w:rPr>
          <w:sz w:val="28"/>
          <w:szCs w:val="28"/>
        </w:rPr>
        <w:t>1</w:t>
      </w:r>
      <w:r w:rsidR="00B61289">
        <w:rPr>
          <w:sz w:val="28"/>
          <w:szCs w:val="28"/>
        </w:rPr>
        <w:t>3</w:t>
      </w:r>
      <w:r w:rsidRPr="00DB78B5">
        <w:rPr>
          <w:sz w:val="28"/>
          <w:szCs w:val="28"/>
        </w:rPr>
        <w:t xml:space="preserve">. Общественные обсуждения или публичные слушания по проекту о внесении изменений в Правила проводятся в порядке, определяемом Уставом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и (или) нормативным правовым актом </w:t>
      </w:r>
      <w:proofErr w:type="spellStart"/>
      <w:r w:rsidR="00A85B2D">
        <w:rPr>
          <w:sz w:val="28"/>
          <w:szCs w:val="28"/>
        </w:rPr>
        <w:t>Городищенской</w:t>
      </w:r>
      <w:proofErr w:type="spellEnd"/>
      <w:r w:rsidRPr="00DB78B5">
        <w:rPr>
          <w:sz w:val="28"/>
          <w:szCs w:val="28"/>
        </w:rPr>
        <w:t xml:space="preserve"> районной Думы, в соответствии с положениями </w:t>
      </w:r>
      <w:proofErr w:type="spellStart"/>
      <w:r w:rsidRPr="00DB78B5">
        <w:rPr>
          <w:sz w:val="28"/>
          <w:szCs w:val="28"/>
        </w:rPr>
        <w:t>ГрК</w:t>
      </w:r>
      <w:proofErr w:type="spellEnd"/>
      <w:r w:rsidRPr="00DB78B5">
        <w:rPr>
          <w:sz w:val="28"/>
          <w:szCs w:val="28"/>
        </w:rPr>
        <w:t xml:space="preserve"> РФ.</w:t>
      </w:r>
      <w:bookmarkStart w:id="23" w:name="Par8"/>
      <w:bookmarkEnd w:id="23"/>
    </w:p>
    <w:p w14:paraId="46525ED2" w14:textId="77777777" w:rsidR="00A26449" w:rsidRDefault="00A26449" w:rsidP="00B61289">
      <w:pPr>
        <w:autoSpaceDE w:val="0"/>
        <w:autoSpaceDN w:val="0"/>
        <w:adjustRightInd w:val="0"/>
        <w:spacing w:after="0" w:line="240" w:lineRule="auto"/>
        <w:ind w:firstLine="709"/>
        <w:jc w:val="both"/>
        <w:rPr>
          <w:sz w:val="28"/>
          <w:szCs w:val="28"/>
        </w:rPr>
      </w:pPr>
      <w:r w:rsidRPr="00A26449">
        <w:rPr>
          <w:rFonts w:ascii="Times New Roman" w:hAnsi="Times New Roman"/>
          <w:sz w:val="28"/>
          <w:szCs w:val="28"/>
          <w:lang w:eastAsia="ar-SA"/>
        </w:rPr>
        <w:t>Продолжительность общественных обсуждений или публичных слушаний по</w:t>
      </w:r>
      <w:r w:rsidR="00B61289">
        <w:rPr>
          <w:rFonts w:ascii="Times New Roman" w:hAnsi="Times New Roman"/>
          <w:sz w:val="28"/>
          <w:szCs w:val="28"/>
          <w:lang w:eastAsia="ar-SA"/>
        </w:rPr>
        <w:t xml:space="preserve"> </w:t>
      </w:r>
      <w:r w:rsidRPr="00A26449">
        <w:rPr>
          <w:rFonts w:ascii="Times New Roman" w:hAnsi="Times New Roman"/>
          <w:sz w:val="28"/>
          <w:szCs w:val="28"/>
          <w:lang w:eastAsia="ar-SA"/>
        </w:rPr>
        <w:t>проекту о внесении изменений в Правила составляет не более одного месяца со дня</w:t>
      </w:r>
      <w:r>
        <w:rPr>
          <w:rFonts w:ascii="Times New Roman" w:hAnsi="Times New Roman"/>
          <w:sz w:val="28"/>
          <w:szCs w:val="28"/>
          <w:lang w:eastAsia="ar-SA"/>
        </w:rPr>
        <w:t xml:space="preserve"> </w:t>
      </w:r>
      <w:r w:rsidRPr="00A26449">
        <w:rPr>
          <w:rFonts w:ascii="Times New Roman" w:hAnsi="Times New Roman"/>
          <w:sz w:val="28"/>
          <w:szCs w:val="28"/>
        </w:rPr>
        <w:t>опубликования такого проекта.</w:t>
      </w:r>
      <w:r w:rsidRPr="00DB78B5">
        <w:rPr>
          <w:sz w:val="28"/>
          <w:szCs w:val="28"/>
        </w:rPr>
        <w:t xml:space="preserve"> </w:t>
      </w:r>
    </w:p>
    <w:p w14:paraId="610C7D72" w14:textId="77777777" w:rsidR="00DB78B5" w:rsidRPr="00DB78B5" w:rsidRDefault="00DB78B5" w:rsidP="00A26449">
      <w:pPr>
        <w:pStyle w:val="af"/>
        <w:ind w:firstLine="709"/>
        <w:jc w:val="both"/>
        <w:rPr>
          <w:sz w:val="28"/>
          <w:szCs w:val="28"/>
        </w:rPr>
      </w:pPr>
      <w:r w:rsidRPr="00DB78B5">
        <w:rPr>
          <w:sz w:val="28"/>
          <w:szCs w:val="28"/>
        </w:rPr>
        <w:lastRenderedPageBreak/>
        <w:t>В случае подготовки проекта о внесении изменений в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проекту о внесении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3735727B" w14:textId="77777777" w:rsidR="00DB78B5" w:rsidRDefault="00DB78B5" w:rsidP="00DB78B5">
      <w:pPr>
        <w:pStyle w:val="af"/>
        <w:ind w:firstLine="709"/>
        <w:jc w:val="both"/>
        <w:rPr>
          <w:sz w:val="28"/>
          <w:szCs w:val="28"/>
        </w:rPr>
      </w:pPr>
      <w:r w:rsidRPr="00DB78B5">
        <w:rPr>
          <w:sz w:val="28"/>
          <w:szCs w:val="28"/>
        </w:rPr>
        <w:t>1</w:t>
      </w:r>
      <w:r w:rsidR="00A26449">
        <w:rPr>
          <w:sz w:val="28"/>
          <w:szCs w:val="28"/>
        </w:rPr>
        <w:t>3</w:t>
      </w:r>
      <w:r w:rsidRPr="00DB78B5">
        <w:rPr>
          <w:sz w:val="28"/>
          <w:szCs w:val="28"/>
        </w:rPr>
        <w:t xml:space="preserve">. После завершения общественных обсуждений или публичных слушаний по проекту о внесении изменений в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 Администрации. Обязательными приложениями к проекту о внесении изменений в настоящие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Pr="00DB78B5">
        <w:rPr>
          <w:sz w:val="28"/>
          <w:szCs w:val="28"/>
        </w:rPr>
        <w:t>ГрК</w:t>
      </w:r>
      <w:proofErr w:type="spellEnd"/>
      <w:r w:rsidRPr="00DB78B5">
        <w:rPr>
          <w:sz w:val="28"/>
          <w:szCs w:val="28"/>
        </w:rPr>
        <w:t xml:space="preserve"> РФ не требуется.</w:t>
      </w:r>
    </w:p>
    <w:p w14:paraId="18759A06" w14:textId="77777777" w:rsidR="00DB78B5" w:rsidRDefault="00A26449" w:rsidP="00DB78B5">
      <w:pPr>
        <w:pStyle w:val="af"/>
        <w:ind w:firstLine="709"/>
        <w:jc w:val="both"/>
        <w:rPr>
          <w:sz w:val="28"/>
          <w:szCs w:val="28"/>
        </w:rPr>
      </w:pPr>
      <w:r>
        <w:rPr>
          <w:sz w:val="28"/>
          <w:szCs w:val="28"/>
        </w:rPr>
        <w:t>14</w:t>
      </w:r>
      <w:r w:rsidR="00DB78B5" w:rsidRPr="00DB78B5">
        <w:rPr>
          <w:sz w:val="28"/>
          <w:szCs w:val="28"/>
        </w:rPr>
        <w:t xml:space="preserve">. Глава Администрации в течение десяти дней после представления ему проекта о внесении изменений в Правила и указанных в </w:t>
      </w:r>
      <w:hyperlink r:id="rId10" w:anchor="Par8" w:history="1">
        <w:r w:rsidR="00DB78B5" w:rsidRPr="00DB78B5">
          <w:rPr>
            <w:sz w:val="28"/>
            <w:szCs w:val="28"/>
          </w:rPr>
          <w:t>пункте 1</w:t>
        </w:r>
      </w:hyperlink>
      <w:r w:rsidR="00DB78B5" w:rsidRPr="00DB78B5">
        <w:rPr>
          <w:sz w:val="28"/>
          <w:szCs w:val="28"/>
        </w:rPr>
        <w:t xml:space="preserve">3 настоящего раздела обязательных приложений должен принять решение о направлении указанного проекта во </w:t>
      </w:r>
      <w:proofErr w:type="spellStart"/>
      <w:r w:rsidR="00A03592">
        <w:rPr>
          <w:sz w:val="28"/>
          <w:szCs w:val="28"/>
        </w:rPr>
        <w:t>Городищенскую</w:t>
      </w:r>
      <w:proofErr w:type="spellEnd"/>
      <w:r w:rsidR="00DB78B5" w:rsidRPr="00DB78B5">
        <w:rPr>
          <w:sz w:val="28"/>
          <w:szCs w:val="28"/>
        </w:rPr>
        <w:t xml:space="preserve"> районную Думу или об отклонении проекта о внесении изменений в Правила и о направлении его на доработку с указанием даты его повторного представления.</w:t>
      </w:r>
    </w:p>
    <w:p w14:paraId="72A29AA3" w14:textId="77777777" w:rsidR="00A26449" w:rsidRPr="00A26449" w:rsidRDefault="00A26449" w:rsidP="00A26449">
      <w:pPr>
        <w:autoSpaceDE w:val="0"/>
        <w:autoSpaceDN w:val="0"/>
        <w:adjustRightInd w:val="0"/>
        <w:spacing w:after="0" w:line="240" w:lineRule="auto"/>
        <w:ind w:firstLine="709"/>
        <w:jc w:val="both"/>
        <w:rPr>
          <w:rFonts w:ascii="Times New Roman" w:hAnsi="Times New Roman"/>
          <w:sz w:val="28"/>
          <w:szCs w:val="28"/>
          <w:lang w:eastAsia="ar-SA"/>
        </w:rPr>
      </w:pPr>
      <w:r w:rsidRPr="00A26449">
        <w:rPr>
          <w:rFonts w:ascii="Times New Roman" w:hAnsi="Times New Roman"/>
          <w:sz w:val="28"/>
          <w:szCs w:val="28"/>
          <w:lang w:eastAsia="ar-SA"/>
        </w:rPr>
        <w:t>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631363D6" w14:textId="77777777" w:rsidR="00DB78B5" w:rsidRDefault="00A26449" w:rsidP="00DB78B5">
      <w:pPr>
        <w:pStyle w:val="af"/>
        <w:ind w:firstLine="709"/>
        <w:jc w:val="both"/>
        <w:rPr>
          <w:sz w:val="28"/>
          <w:szCs w:val="28"/>
        </w:rPr>
      </w:pPr>
      <w:r>
        <w:rPr>
          <w:sz w:val="28"/>
          <w:szCs w:val="28"/>
        </w:rPr>
        <w:t>15</w:t>
      </w:r>
      <w:r w:rsidR="00DB78B5" w:rsidRPr="00DB78B5">
        <w:rPr>
          <w:sz w:val="28"/>
          <w:szCs w:val="28"/>
        </w:rPr>
        <w:t>. </w:t>
      </w:r>
      <w:proofErr w:type="spellStart"/>
      <w:r w:rsidR="00A85B2D">
        <w:rPr>
          <w:sz w:val="28"/>
          <w:szCs w:val="28"/>
        </w:rPr>
        <w:t>Городищенская</w:t>
      </w:r>
      <w:proofErr w:type="spellEnd"/>
      <w:r w:rsidR="00DB78B5" w:rsidRPr="00DB78B5">
        <w:rPr>
          <w:sz w:val="28"/>
          <w:szCs w:val="28"/>
        </w:rPr>
        <w:t xml:space="preserve"> районная Дума по результатам рассмотрения проекта о внесении изменений в Правила и обязательных приложений к нему может утвердить указанный проект или направить его главе Администрации на доработку в соответствии с результатами публичных слушаний по проекту о внесении изменений в Правила.</w:t>
      </w:r>
    </w:p>
    <w:p w14:paraId="79E9F60F" w14:textId="77777777" w:rsidR="00A26449" w:rsidRPr="00DB78B5" w:rsidRDefault="00A26449" w:rsidP="00A26449">
      <w:pPr>
        <w:pStyle w:val="af"/>
        <w:ind w:firstLine="709"/>
        <w:jc w:val="both"/>
        <w:rPr>
          <w:sz w:val="28"/>
          <w:szCs w:val="28"/>
        </w:rPr>
      </w:pPr>
      <w:r w:rsidRPr="00A26449">
        <w:rPr>
          <w:sz w:val="28"/>
          <w:szCs w:val="28"/>
        </w:rPr>
        <w:t>Проект о внесении изменений в правила землепользования и застройки,</w:t>
      </w:r>
      <w:r>
        <w:rPr>
          <w:sz w:val="28"/>
          <w:szCs w:val="28"/>
        </w:rPr>
        <w:t xml:space="preserve"> </w:t>
      </w:r>
      <w:r w:rsidRPr="00A26449">
        <w:rPr>
          <w:sz w:val="28"/>
          <w:szCs w:val="28"/>
        </w:rPr>
        <w:t>направленный в представительный орган местного самоуправления, подлежит</w:t>
      </w:r>
      <w:r>
        <w:rPr>
          <w:sz w:val="28"/>
          <w:szCs w:val="28"/>
        </w:rPr>
        <w:t xml:space="preserve"> </w:t>
      </w:r>
      <w:r w:rsidRPr="00A26449">
        <w:rPr>
          <w:sz w:val="28"/>
          <w:szCs w:val="28"/>
        </w:rPr>
        <w:t>рассмотрению на заседании указанного органа не позднее дня проведения заседания,</w:t>
      </w:r>
      <w:r>
        <w:rPr>
          <w:sz w:val="28"/>
          <w:szCs w:val="28"/>
        </w:rPr>
        <w:t xml:space="preserve"> </w:t>
      </w:r>
      <w:r w:rsidRPr="00A26449">
        <w:rPr>
          <w:sz w:val="28"/>
          <w:szCs w:val="28"/>
        </w:rPr>
        <w:t>следующего за ближайшим заседанием.</w:t>
      </w:r>
    </w:p>
    <w:p w14:paraId="1F919E2E" w14:textId="77777777" w:rsidR="00DB78B5" w:rsidRPr="00DB78B5" w:rsidRDefault="00DB78B5" w:rsidP="00DB78B5">
      <w:pPr>
        <w:pStyle w:val="af"/>
        <w:ind w:firstLine="709"/>
        <w:jc w:val="both"/>
        <w:rPr>
          <w:sz w:val="28"/>
          <w:szCs w:val="28"/>
        </w:rPr>
      </w:pPr>
      <w:r w:rsidRPr="00DB78B5">
        <w:rPr>
          <w:sz w:val="28"/>
          <w:szCs w:val="28"/>
        </w:rPr>
        <w:t>1</w:t>
      </w:r>
      <w:r w:rsidR="00A26449">
        <w:rPr>
          <w:sz w:val="28"/>
          <w:szCs w:val="28"/>
        </w:rPr>
        <w:t>6</w:t>
      </w:r>
      <w:r w:rsidRPr="00DB78B5">
        <w:rPr>
          <w:sz w:val="28"/>
          <w:szCs w:val="28"/>
        </w:rPr>
        <w:t xml:space="preserve">. Со дня поступления в администрацию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ГРК РФ, не допускается внесение в Правила изменений, предусматривающих установление </w:t>
      </w:r>
      <w:r w:rsidRPr="00DB78B5">
        <w:rPr>
          <w:sz w:val="28"/>
          <w:szCs w:val="28"/>
        </w:rPr>
        <w:lastRenderedPageBreak/>
        <w:t xml:space="preserve">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proofErr w:type="spellStart"/>
      <w:r w:rsidRPr="00DB78B5">
        <w:rPr>
          <w:sz w:val="28"/>
          <w:szCs w:val="28"/>
        </w:rPr>
        <w:t>ГрК</w:t>
      </w:r>
      <w:proofErr w:type="spellEnd"/>
      <w:r w:rsidRPr="00DB78B5">
        <w:rPr>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06E0096" w14:textId="77777777" w:rsidR="00DB78B5" w:rsidRPr="00DB78B5" w:rsidRDefault="00DB78B5" w:rsidP="00DB78B5">
      <w:pPr>
        <w:pStyle w:val="af"/>
        <w:ind w:firstLine="709"/>
        <w:jc w:val="both"/>
        <w:rPr>
          <w:sz w:val="28"/>
          <w:szCs w:val="28"/>
        </w:rPr>
      </w:pPr>
      <w:r w:rsidRPr="00DB78B5">
        <w:rPr>
          <w:sz w:val="28"/>
          <w:szCs w:val="28"/>
        </w:rPr>
        <w:t>1</w:t>
      </w:r>
      <w:r w:rsidR="00A26449">
        <w:rPr>
          <w:sz w:val="28"/>
          <w:szCs w:val="28"/>
        </w:rPr>
        <w:t>7</w:t>
      </w:r>
      <w:r w:rsidRPr="00DB78B5">
        <w:rPr>
          <w:sz w:val="28"/>
          <w:szCs w:val="28"/>
        </w:rPr>
        <w:t>. В случаях, предусмотренных пунктами 4 – 6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w:t>
      </w:r>
      <w:r w:rsidR="00A26449">
        <w:rPr>
          <w:sz w:val="28"/>
          <w:szCs w:val="28"/>
        </w:rPr>
        <w:t>едия, направляет главе А</w:t>
      </w:r>
      <w:r w:rsidRPr="00DB78B5">
        <w:rPr>
          <w:sz w:val="28"/>
          <w:szCs w:val="28"/>
        </w:rPr>
        <w:t>дминистрации требование о внесении изменений в Правила в части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14:paraId="071944FA" w14:textId="77777777" w:rsidR="00DB78B5" w:rsidRPr="00CE1C89" w:rsidRDefault="00DB78B5" w:rsidP="00CE1C89">
      <w:pPr>
        <w:autoSpaceDE w:val="0"/>
        <w:autoSpaceDN w:val="0"/>
        <w:adjustRightInd w:val="0"/>
        <w:spacing w:after="0" w:line="240" w:lineRule="auto"/>
        <w:ind w:firstLine="709"/>
        <w:jc w:val="both"/>
        <w:rPr>
          <w:rFonts w:ascii="Times New Roman" w:hAnsi="Times New Roman"/>
          <w:sz w:val="28"/>
          <w:szCs w:val="28"/>
          <w:lang w:eastAsia="ar-SA"/>
        </w:rPr>
      </w:pPr>
      <w:r w:rsidRPr="00CE1C89">
        <w:rPr>
          <w:rFonts w:ascii="Times New Roman" w:hAnsi="Times New Roman"/>
          <w:sz w:val="28"/>
          <w:szCs w:val="28"/>
          <w:lang w:eastAsia="ar-SA"/>
        </w:rPr>
        <w:t>1</w:t>
      </w:r>
      <w:r w:rsidR="00CE1C89" w:rsidRPr="00CE1C89">
        <w:rPr>
          <w:rFonts w:ascii="Times New Roman" w:hAnsi="Times New Roman"/>
          <w:sz w:val="28"/>
          <w:szCs w:val="28"/>
          <w:lang w:eastAsia="ar-SA"/>
        </w:rPr>
        <w:t>8</w:t>
      </w:r>
      <w:r w:rsidRPr="00CE1C89">
        <w:rPr>
          <w:rFonts w:ascii="Times New Roman" w:hAnsi="Times New Roman"/>
          <w:sz w:val="28"/>
          <w:szCs w:val="28"/>
          <w:lang w:eastAsia="ar-SA"/>
        </w:rPr>
        <w:t>. В случае поступления требования, предусмотренного частью 1</w:t>
      </w:r>
      <w:r w:rsidR="00CE1C89" w:rsidRPr="00CE1C89">
        <w:rPr>
          <w:rFonts w:ascii="Times New Roman" w:hAnsi="Times New Roman"/>
          <w:sz w:val="28"/>
          <w:szCs w:val="28"/>
          <w:lang w:eastAsia="ar-SA"/>
        </w:rPr>
        <w:t>7</w:t>
      </w:r>
      <w:r w:rsidRPr="00CE1C89">
        <w:rPr>
          <w:rFonts w:ascii="Times New Roman" w:hAnsi="Times New Roman"/>
          <w:sz w:val="28"/>
          <w:szCs w:val="28"/>
          <w:lang w:eastAsia="ar-SA"/>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4 - 6 части 2 настоящей статьи оснований</w:t>
      </w:r>
      <w:r w:rsidR="00CE1C89" w:rsidRPr="00CE1C89">
        <w:rPr>
          <w:rFonts w:ascii="Times New Roman" w:hAnsi="Times New Roman"/>
          <w:sz w:val="28"/>
          <w:szCs w:val="28"/>
          <w:lang w:eastAsia="ar-SA"/>
        </w:rPr>
        <w:t xml:space="preserve"> </w:t>
      </w:r>
      <w:r w:rsidRPr="00CE1C89">
        <w:rPr>
          <w:rFonts w:ascii="Times New Roman" w:hAnsi="Times New Roman"/>
          <w:sz w:val="28"/>
          <w:szCs w:val="28"/>
          <w:lang w:eastAsia="ar-SA"/>
        </w:rPr>
        <w:t xml:space="preserve">для внесения изменений в Правила глава </w:t>
      </w:r>
      <w:proofErr w:type="spellStart"/>
      <w:r w:rsidR="00A85B2D">
        <w:rPr>
          <w:rFonts w:ascii="Times New Roman" w:hAnsi="Times New Roman"/>
          <w:sz w:val="28"/>
          <w:szCs w:val="28"/>
          <w:lang w:eastAsia="ar-SA"/>
        </w:rPr>
        <w:t>Городищенского</w:t>
      </w:r>
      <w:proofErr w:type="spellEnd"/>
      <w:r w:rsidR="00CE1C89" w:rsidRPr="00CE1C89">
        <w:rPr>
          <w:rFonts w:ascii="Times New Roman" w:hAnsi="Times New Roman"/>
          <w:sz w:val="28"/>
          <w:szCs w:val="28"/>
          <w:lang w:eastAsia="ar-SA"/>
        </w:rPr>
        <w:t xml:space="preserve"> муниципального района</w:t>
      </w:r>
      <w:r w:rsidRPr="00CE1C89">
        <w:rPr>
          <w:rFonts w:ascii="Times New Roman" w:hAnsi="Times New Roman"/>
          <w:sz w:val="28"/>
          <w:szCs w:val="28"/>
          <w:lang w:eastAsia="ar-SA"/>
        </w:rPr>
        <w:t xml:space="preserve"> обязан </w:t>
      </w:r>
      <w:r w:rsidR="00CE1C89" w:rsidRPr="00CE1C89">
        <w:rPr>
          <w:rFonts w:ascii="Times New Roman" w:hAnsi="Times New Roman"/>
          <w:sz w:val="28"/>
          <w:szCs w:val="28"/>
          <w:lang w:eastAsia="ar-SA"/>
        </w:rPr>
        <w:t>обеспечить внесение изменений в Правила путем их уточнения в соответствии с такими требованиями. При этом утверждение изменений в Правила в целях их уточнения в соответствии с требованием, предусмотренным частью 17 настоящей статьи, не требуется.</w:t>
      </w:r>
    </w:p>
    <w:p w14:paraId="6F77CD0F" w14:textId="77777777" w:rsidR="00DB78B5" w:rsidRPr="00DB78B5" w:rsidRDefault="00CE1C89" w:rsidP="00DB78B5">
      <w:pPr>
        <w:pStyle w:val="af"/>
        <w:ind w:firstLine="709"/>
        <w:jc w:val="both"/>
        <w:rPr>
          <w:sz w:val="28"/>
          <w:szCs w:val="28"/>
        </w:rPr>
      </w:pPr>
      <w:r>
        <w:rPr>
          <w:sz w:val="28"/>
          <w:szCs w:val="28"/>
        </w:rPr>
        <w:t>19</w:t>
      </w:r>
      <w:r w:rsidR="00DB78B5" w:rsidRPr="00DB78B5">
        <w:rPr>
          <w:sz w:val="28"/>
          <w:szCs w:val="28"/>
        </w:rPr>
        <w:t>. Срок внесения изменений в утвержденные Правила в части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w:t>
      </w:r>
      <w:r>
        <w:rPr>
          <w:sz w:val="28"/>
          <w:szCs w:val="28"/>
        </w:rPr>
        <w:t xml:space="preserve"> </w:t>
      </w:r>
      <w:r w:rsidR="00DB78B5" w:rsidRPr="00DB78B5">
        <w:rPr>
          <w:sz w:val="28"/>
          <w:szCs w:val="28"/>
        </w:rPr>
        <w:t>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w:t>
      </w:r>
      <w:r>
        <w:rPr>
          <w:sz w:val="28"/>
          <w:szCs w:val="28"/>
        </w:rPr>
        <w:t>7</w:t>
      </w:r>
      <w:r w:rsidR="00DB78B5" w:rsidRPr="00DB78B5">
        <w:rPr>
          <w:sz w:val="28"/>
          <w:szCs w:val="28"/>
        </w:rPr>
        <w:t xml:space="preserve"> настоящей статьи, поступления от органа регистрации прав сведений</w:t>
      </w:r>
      <w:r>
        <w:rPr>
          <w:sz w:val="28"/>
          <w:szCs w:val="28"/>
        </w:rPr>
        <w:t xml:space="preserve"> </w:t>
      </w:r>
      <w:r w:rsidR="00DB78B5" w:rsidRPr="00DB78B5">
        <w:rPr>
          <w:sz w:val="28"/>
          <w:szCs w:val="28"/>
        </w:rPr>
        <w:t xml:space="preserve">об установлении, изменении или прекращении существования зоны с особыми условиями использования территории, о границах территории объекта культурного </w:t>
      </w:r>
      <w:r w:rsidR="00DB78B5" w:rsidRPr="00DB78B5">
        <w:rPr>
          <w:sz w:val="28"/>
          <w:szCs w:val="28"/>
        </w:rPr>
        <w:lastRenderedPageBreak/>
        <w:t>наследия либо со дня выявления предусмотренных пунктами 4 - 6 части 2 настоящей статьи оснований для внесения изменений в правила землепользования и застройки.</w:t>
      </w:r>
    </w:p>
    <w:p w14:paraId="6202B906" w14:textId="77777777" w:rsidR="0064275E" w:rsidRDefault="00CE1C89" w:rsidP="00CE1C89">
      <w:pPr>
        <w:pStyle w:val="af"/>
        <w:ind w:firstLine="709"/>
        <w:jc w:val="both"/>
        <w:rPr>
          <w:sz w:val="28"/>
          <w:szCs w:val="28"/>
        </w:rPr>
      </w:pPr>
      <w:r w:rsidRPr="00CE1C89">
        <w:rPr>
          <w:sz w:val="28"/>
          <w:szCs w:val="28"/>
        </w:rPr>
        <w:t xml:space="preserve">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 </w:t>
      </w:r>
    </w:p>
    <w:p w14:paraId="1D810FB2" w14:textId="77777777" w:rsidR="00CE1C89" w:rsidRDefault="00CE1C89" w:rsidP="00CE1C89">
      <w:pPr>
        <w:pStyle w:val="af"/>
        <w:ind w:firstLine="709"/>
        <w:jc w:val="both"/>
        <w:rPr>
          <w:sz w:val="28"/>
          <w:szCs w:val="28"/>
        </w:rPr>
      </w:pPr>
    </w:p>
    <w:p w14:paraId="7B43E472" w14:textId="77777777" w:rsidR="00CE1C89" w:rsidRDefault="00CE1C89" w:rsidP="00CE1C89">
      <w:pPr>
        <w:pStyle w:val="2"/>
      </w:pPr>
      <w:bookmarkStart w:id="24" w:name="_Toc143170460"/>
      <w:r>
        <w:t>Глава 6. Положение о регулировании иных вопросов землепользования и застройки</w:t>
      </w:r>
      <w:bookmarkEnd w:id="24"/>
    </w:p>
    <w:p w14:paraId="769FDFDF" w14:textId="77777777" w:rsidR="00CE1C89" w:rsidRDefault="00CE1C89" w:rsidP="00CE1C89">
      <w:pPr>
        <w:pStyle w:val="af"/>
      </w:pPr>
    </w:p>
    <w:p w14:paraId="6E5C74F4" w14:textId="77777777" w:rsidR="00CE1C89" w:rsidRDefault="00CE1C89" w:rsidP="00CE1C89">
      <w:pPr>
        <w:pStyle w:val="3"/>
      </w:pPr>
      <w:bookmarkStart w:id="25" w:name="_Toc143170461"/>
      <w:r>
        <w:t>Статья 13. Градостроительный план земельного участка</w:t>
      </w:r>
      <w:bookmarkEnd w:id="25"/>
    </w:p>
    <w:p w14:paraId="6BFFBA16" w14:textId="77777777" w:rsidR="00CE1C89" w:rsidRDefault="00CE1C89" w:rsidP="00CE1C89">
      <w:pPr>
        <w:pStyle w:val="af"/>
        <w:ind w:firstLine="709"/>
        <w:jc w:val="both"/>
        <w:rPr>
          <w:bCs/>
          <w:iCs/>
          <w:sz w:val="28"/>
          <w:szCs w:val="28"/>
        </w:rPr>
      </w:pPr>
    </w:p>
    <w:p w14:paraId="4C92CB2A" w14:textId="77777777" w:rsidR="00CE1C89" w:rsidRPr="00CE1C89" w:rsidRDefault="00CE1C89" w:rsidP="00CE1C89">
      <w:pPr>
        <w:pStyle w:val="af"/>
        <w:ind w:firstLine="709"/>
        <w:jc w:val="both"/>
        <w:rPr>
          <w:iCs/>
          <w:sz w:val="28"/>
          <w:szCs w:val="28"/>
        </w:rPr>
      </w:pPr>
      <w:r w:rsidRPr="00CE1C89">
        <w:rPr>
          <w:iCs/>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3688D6C3" w14:textId="77777777" w:rsidR="00CE1C89" w:rsidRPr="00CE1C89" w:rsidRDefault="00CE1C89" w:rsidP="00CE1C89">
      <w:pPr>
        <w:pStyle w:val="af"/>
        <w:ind w:firstLine="709"/>
        <w:jc w:val="both"/>
        <w:rPr>
          <w:iCs/>
          <w:sz w:val="28"/>
          <w:szCs w:val="28"/>
        </w:rPr>
      </w:pPr>
      <w:r w:rsidRPr="00CE1C89">
        <w:rPr>
          <w:iCs/>
          <w:sz w:val="28"/>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3AA3BBC6" w14:textId="77777777" w:rsidR="00CE1C89" w:rsidRPr="00CE1C89" w:rsidRDefault="00CE1C89" w:rsidP="00CE1C89">
      <w:pPr>
        <w:pStyle w:val="af"/>
        <w:ind w:firstLine="709"/>
        <w:jc w:val="both"/>
        <w:rPr>
          <w:iCs/>
          <w:sz w:val="28"/>
          <w:szCs w:val="28"/>
        </w:rPr>
      </w:pPr>
      <w:r w:rsidRPr="00CE1C89">
        <w:rPr>
          <w:iCs/>
          <w:sz w:val="28"/>
          <w:szCs w:val="28"/>
        </w:rPr>
        <w:t>3. Сведения, подлежащие отображению в градостроительном плане земельного участка, порядок получения такого документа установлены градостроительным законодательством.</w:t>
      </w:r>
    </w:p>
    <w:p w14:paraId="366778F7" w14:textId="77777777" w:rsidR="00CE1C89" w:rsidRPr="00CE1C89" w:rsidRDefault="00CE1C89" w:rsidP="00CE1C89">
      <w:pPr>
        <w:pStyle w:val="af"/>
        <w:ind w:firstLine="709"/>
        <w:jc w:val="both"/>
        <w:rPr>
          <w:iCs/>
          <w:sz w:val="28"/>
          <w:szCs w:val="28"/>
        </w:rPr>
      </w:pPr>
      <w:r w:rsidRPr="00CE1C89">
        <w:rPr>
          <w:iCs/>
          <w:sz w:val="28"/>
          <w:szCs w:val="28"/>
        </w:rPr>
        <w:t xml:space="preserve">4. </w:t>
      </w:r>
      <w:hyperlink r:id="rId11" w:history="1">
        <w:r w:rsidRPr="00CE1C89">
          <w:rPr>
            <w:sz w:val="28"/>
            <w:szCs w:val="28"/>
          </w:rPr>
          <w:t>Форма</w:t>
        </w:r>
      </w:hyperlink>
      <w:r w:rsidRPr="00CE1C89">
        <w:rPr>
          <w:iCs/>
          <w:sz w:val="28"/>
          <w:szCs w:val="28"/>
        </w:rPr>
        <w:t xml:space="preserve"> градостроительного плана земельного участка, </w:t>
      </w:r>
      <w:hyperlink r:id="rId12" w:history="1">
        <w:r w:rsidRPr="00CE1C89">
          <w:rPr>
            <w:sz w:val="28"/>
            <w:szCs w:val="28"/>
          </w:rPr>
          <w:t>порядок</w:t>
        </w:r>
      </w:hyperlink>
      <w:r w:rsidRPr="00CE1C89">
        <w:rPr>
          <w:iCs/>
          <w:sz w:val="28"/>
          <w:szCs w:val="28"/>
        </w:rPr>
        <w:t xml:space="preserve"> ее заполнения установлены уполномоченным Правительством Российской Федерации федеральным органом исполнительной власти.</w:t>
      </w:r>
    </w:p>
    <w:p w14:paraId="3A9873FF" w14:textId="77777777" w:rsidR="00CE1C89" w:rsidRPr="00CE1C89" w:rsidRDefault="00CE1C89" w:rsidP="00CE1C89">
      <w:pPr>
        <w:pStyle w:val="af"/>
        <w:ind w:firstLine="709"/>
        <w:jc w:val="both"/>
        <w:rPr>
          <w:sz w:val="28"/>
          <w:szCs w:val="28"/>
        </w:rPr>
      </w:pPr>
      <w:r w:rsidRPr="00CE1C89">
        <w:rPr>
          <w:iCs/>
          <w:sz w:val="28"/>
          <w:szCs w:val="28"/>
        </w:rPr>
        <w:lastRenderedPageBreak/>
        <w:t>5.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настоящим пунктом целях не допускается.</w:t>
      </w:r>
    </w:p>
    <w:p w14:paraId="05A6D66E" w14:textId="77777777" w:rsidR="00B25D33" w:rsidRPr="003626D3" w:rsidRDefault="00B25D33" w:rsidP="00B25D33">
      <w:pPr>
        <w:pStyle w:val="1"/>
        <w:pBdr>
          <w:bottom w:val="single" w:sz="4" w:space="1" w:color="auto"/>
        </w:pBdr>
        <w:spacing w:before="0" w:after="240"/>
        <w:rPr>
          <w:b/>
          <w:sz w:val="30"/>
          <w:szCs w:val="30"/>
          <w:lang w:val="ru-RU"/>
        </w:rPr>
      </w:pPr>
      <w:r w:rsidRPr="004C6031">
        <w:rPr>
          <w:lang w:val="ru-RU"/>
        </w:rPr>
        <w:br w:type="page"/>
      </w:r>
      <w:bookmarkStart w:id="26" w:name="_Toc143170462"/>
      <w:r w:rsidRPr="003626D3">
        <w:rPr>
          <w:rFonts w:ascii="Times New Roman" w:hAnsi="Times New Roman"/>
          <w:b/>
          <w:color w:val="auto"/>
          <w:spacing w:val="0"/>
          <w:sz w:val="30"/>
          <w:szCs w:val="30"/>
          <w:lang w:val="ru-RU"/>
        </w:rPr>
        <w:lastRenderedPageBreak/>
        <w:t>Раздел 2. Карта градостроительного зонирования</w:t>
      </w:r>
      <w:bookmarkEnd w:id="26"/>
    </w:p>
    <w:p w14:paraId="6C7CF6CD" w14:textId="3633E09D" w:rsidR="004C6031" w:rsidRPr="004C6031" w:rsidRDefault="00A03592" w:rsidP="00186546">
      <w:pPr>
        <w:pStyle w:val="af"/>
        <w:numPr>
          <w:ilvl w:val="0"/>
          <w:numId w:val="22"/>
        </w:numPr>
        <w:ind w:left="0" w:firstLine="709"/>
        <w:jc w:val="both"/>
        <w:rPr>
          <w:iCs/>
          <w:sz w:val="28"/>
          <w:szCs w:val="28"/>
        </w:rPr>
      </w:pPr>
      <w:r>
        <w:rPr>
          <w:iCs/>
          <w:sz w:val="28"/>
          <w:szCs w:val="28"/>
        </w:rPr>
        <w:t xml:space="preserve"> </w:t>
      </w:r>
      <w:r w:rsidR="004C6031" w:rsidRPr="004C6031">
        <w:rPr>
          <w:iCs/>
          <w:sz w:val="28"/>
          <w:szCs w:val="28"/>
        </w:rPr>
        <w:t xml:space="preserve">Карта градостроительного зонирования </w:t>
      </w:r>
      <w:proofErr w:type="spellStart"/>
      <w:r w:rsidR="005A7A86">
        <w:rPr>
          <w:iCs/>
          <w:sz w:val="28"/>
          <w:szCs w:val="28"/>
        </w:rPr>
        <w:t>Самофаловского</w:t>
      </w:r>
      <w:proofErr w:type="spellEnd"/>
      <w:r w:rsidR="004C6031" w:rsidRPr="004C6031">
        <w:rPr>
          <w:iCs/>
          <w:sz w:val="28"/>
          <w:szCs w:val="28"/>
        </w:rPr>
        <w:t xml:space="preserve"> сельского </w:t>
      </w:r>
      <w:proofErr w:type="gramStart"/>
      <w:r w:rsidR="004C6031" w:rsidRPr="004C6031">
        <w:rPr>
          <w:iCs/>
          <w:sz w:val="28"/>
          <w:szCs w:val="28"/>
        </w:rPr>
        <w:t>поселения .</w:t>
      </w:r>
      <w:proofErr w:type="spellStart"/>
      <w:r w:rsidR="00A85B2D">
        <w:rPr>
          <w:iCs/>
          <w:sz w:val="28"/>
          <w:szCs w:val="28"/>
        </w:rPr>
        <w:t>Городищенского</w:t>
      </w:r>
      <w:proofErr w:type="spellEnd"/>
      <w:proofErr w:type="gramEnd"/>
      <w:r w:rsidR="004C6031" w:rsidRPr="004C6031">
        <w:rPr>
          <w:iCs/>
          <w:sz w:val="28"/>
          <w:szCs w:val="28"/>
        </w:rPr>
        <w:t xml:space="preserve"> муниципального района. М 1:25000.</w:t>
      </w:r>
    </w:p>
    <w:p w14:paraId="11150332" w14:textId="56813CE9" w:rsidR="004C6031" w:rsidRPr="004C6031" w:rsidRDefault="00A03592" w:rsidP="00186546">
      <w:pPr>
        <w:pStyle w:val="af"/>
        <w:numPr>
          <w:ilvl w:val="0"/>
          <w:numId w:val="22"/>
        </w:numPr>
        <w:ind w:left="0" w:firstLine="709"/>
        <w:jc w:val="both"/>
        <w:rPr>
          <w:iCs/>
          <w:sz w:val="28"/>
          <w:szCs w:val="28"/>
        </w:rPr>
      </w:pPr>
      <w:r>
        <w:rPr>
          <w:iCs/>
          <w:sz w:val="28"/>
          <w:szCs w:val="28"/>
        </w:rPr>
        <w:t xml:space="preserve"> Фрагмент карты</w:t>
      </w:r>
      <w:r w:rsidR="004C6031" w:rsidRPr="004C6031">
        <w:rPr>
          <w:iCs/>
          <w:sz w:val="28"/>
          <w:szCs w:val="28"/>
        </w:rPr>
        <w:t xml:space="preserve"> градостроительного зонирования </w:t>
      </w:r>
      <w:proofErr w:type="spellStart"/>
      <w:r w:rsidR="005A7A86">
        <w:rPr>
          <w:iCs/>
          <w:sz w:val="28"/>
          <w:szCs w:val="28"/>
        </w:rPr>
        <w:t>Самофаловского</w:t>
      </w:r>
      <w:proofErr w:type="spellEnd"/>
      <w:r w:rsidR="004C6031" w:rsidRPr="004C6031">
        <w:rPr>
          <w:iCs/>
          <w:sz w:val="28"/>
          <w:szCs w:val="28"/>
        </w:rPr>
        <w:t xml:space="preserve"> сельского </w:t>
      </w:r>
      <w:proofErr w:type="gramStart"/>
      <w:r w:rsidR="004C6031" w:rsidRPr="004C6031">
        <w:rPr>
          <w:iCs/>
          <w:sz w:val="28"/>
          <w:szCs w:val="28"/>
        </w:rPr>
        <w:t>поселения .</w:t>
      </w:r>
      <w:proofErr w:type="spellStart"/>
      <w:r w:rsidR="00A85B2D">
        <w:rPr>
          <w:iCs/>
          <w:sz w:val="28"/>
          <w:szCs w:val="28"/>
        </w:rPr>
        <w:t>Городищенского</w:t>
      </w:r>
      <w:proofErr w:type="spellEnd"/>
      <w:proofErr w:type="gramEnd"/>
      <w:r w:rsidR="004C6031" w:rsidRPr="004C6031">
        <w:rPr>
          <w:iCs/>
          <w:sz w:val="28"/>
          <w:szCs w:val="28"/>
        </w:rPr>
        <w:t xml:space="preserve"> муниципального района. М 1:5000.</w:t>
      </w:r>
    </w:p>
    <w:p w14:paraId="6E285E37" w14:textId="77777777" w:rsidR="004C6031" w:rsidRDefault="004C6031" w:rsidP="004C6031">
      <w:pPr>
        <w:autoSpaceDE w:val="0"/>
        <w:autoSpaceDN w:val="0"/>
        <w:adjustRightInd w:val="0"/>
        <w:spacing w:after="0" w:line="240" w:lineRule="auto"/>
        <w:ind w:left="720"/>
        <w:rPr>
          <w:rFonts w:ascii="Times New Roman" w:hAnsi="Times New Roman"/>
          <w:sz w:val="24"/>
          <w:szCs w:val="24"/>
        </w:rPr>
      </w:pPr>
    </w:p>
    <w:p w14:paraId="1DB36802" w14:textId="77777777" w:rsidR="003626D3" w:rsidRPr="003626D3" w:rsidRDefault="004C6031" w:rsidP="003626D3">
      <w:pPr>
        <w:pStyle w:val="2"/>
        <w:spacing w:after="240"/>
      </w:pPr>
      <w:bookmarkStart w:id="27" w:name="_Toc143170463"/>
      <w:r w:rsidRPr="004C6031">
        <w:t>Глава 7. Территориальные зоны.</w:t>
      </w:r>
      <w:bookmarkEnd w:id="27"/>
    </w:p>
    <w:p w14:paraId="06A9CA4E" w14:textId="77777777" w:rsidR="004C6031" w:rsidRPr="0013054D" w:rsidRDefault="004C6031" w:rsidP="004C6031">
      <w:pPr>
        <w:pStyle w:val="3"/>
      </w:pPr>
      <w:bookmarkStart w:id="28" w:name="_toc1084"/>
      <w:bookmarkStart w:id="29" w:name="_toc1102"/>
      <w:bookmarkStart w:id="30" w:name="_Toc143170464"/>
      <w:bookmarkEnd w:id="28"/>
      <w:bookmarkEnd w:id="29"/>
      <w:r w:rsidRPr="0013054D">
        <w:t>Статья 14. Общие положения о территориальных зонах.</w:t>
      </w:r>
      <w:bookmarkEnd w:id="30"/>
    </w:p>
    <w:p w14:paraId="3AC2C0F1" w14:textId="77777777" w:rsidR="004C6031" w:rsidRPr="00186546" w:rsidRDefault="004C6031" w:rsidP="00186546">
      <w:pPr>
        <w:pStyle w:val="af"/>
        <w:ind w:firstLine="709"/>
        <w:jc w:val="both"/>
        <w:rPr>
          <w:iCs/>
          <w:sz w:val="28"/>
          <w:szCs w:val="28"/>
        </w:rPr>
      </w:pPr>
    </w:p>
    <w:p w14:paraId="5C70B6A4" w14:textId="77777777" w:rsidR="004C6031" w:rsidRDefault="004C6031" w:rsidP="00186546">
      <w:pPr>
        <w:pStyle w:val="af"/>
        <w:ind w:firstLine="709"/>
        <w:jc w:val="both"/>
        <w:rPr>
          <w:iCs/>
          <w:sz w:val="28"/>
          <w:szCs w:val="28"/>
        </w:rPr>
      </w:pPr>
      <w:r w:rsidRPr="00186546">
        <w:rPr>
          <w:iCs/>
          <w:sz w:val="28"/>
          <w:szCs w:val="28"/>
        </w:rPr>
        <w:t>1. Карта градостроительного зонирования представлена в виде картографическ</w:t>
      </w:r>
      <w:r w:rsidR="00DE1AF6">
        <w:rPr>
          <w:iCs/>
          <w:sz w:val="28"/>
          <w:szCs w:val="28"/>
        </w:rPr>
        <w:t>их</w:t>
      </w:r>
      <w:r w:rsidRPr="00186546">
        <w:rPr>
          <w:iCs/>
          <w:sz w:val="28"/>
          <w:szCs w:val="28"/>
        </w:rPr>
        <w:t xml:space="preserve"> документ</w:t>
      </w:r>
      <w:r w:rsidR="00DE1AF6">
        <w:rPr>
          <w:iCs/>
          <w:sz w:val="28"/>
          <w:szCs w:val="28"/>
        </w:rPr>
        <w:t>ов,</w:t>
      </w:r>
      <w:r w:rsidRPr="00186546">
        <w:rPr>
          <w:iCs/>
          <w:sz w:val="28"/>
          <w:szCs w:val="28"/>
        </w:rPr>
        <w:t xml:space="preserve"> являющ</w:t>
      </w:r>
      <w:r w:rsidR="00DE1AF6">
        <w:rPr>
          <w:iCs/>
          <w:sz w:val="28"/>
          <w:szCs w:val="28"/>
        </w:rPr>
        <w:t>ихся</w:t>
      </w:r>
      <w:r w:rsidRPr="00186546">
        <w:rPr>
          <w:iCs/>
          <w:sz w:val="28"/>
          <w:szCs w:val="28"/>
        </w:rPr>
        <w:t xml:space="preserve"> неотъемлемой частью настоящих Правил. На карт</w:t>
      </w:r>
      <w:r w:rsidR="00DE1AF6">
        <w:rPr>
          <w:iCs/>
          <w:sz w:val="28"/>
          <w:szCs w:val="28"/>
        </w:rPr>
        <w:t>ах</w:t>
      </w:r>
      <w:r w:rsidRPr="00186546">
        <w:rPr>
          <w:iCs/>
          <w:sz w:val="28"/>
          <w:szCs w:val="28"/>
        </w:rPr>
        <w:t xml:space="preserve">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3" w:history="1">
        <w:r w:rsidRPr="00186546">
          <w:rPr>
            <w:iCs/>
            <w:sz w:val="28"/>
            <w:szCs w:val="28"/>
          </w:rPr>
          <w:t>законодательством</w:t>
        </w:r>
      </w:hyperlink>
      <w:r w:rsidRPr="00186546">
        <w:rPr>
          <w:iCs/>
          <w:sz w:val="28"/>
          <w:szCs w:val="28"/>
        </w:rPr>
        <w:t xml:space="preserve"> могут пересекать границы территориальных зон.</w:t>
      </w:r>
    </w:p>
    <w:p w14:paraId="6B1B8A4A" w14:textId="77777777" w:rsidR="00DE1AF6" w:rsidRDefault="00DE1AF6" w:rsidP="0078468E">
      <w:pPr>
        <w:pStyle w:val="af"/>
        <w:ind w:firstLine="709"/>
        <w:jc w:val="both"/>
        <w:rPr>
          <w:iCs/>
          <w:sz w:val="28"/>
          <w:szCs w:val="28"/>
        </w:rPr>
      </w:pPr>
      <w:r w:rsidRPr="00DE1AF6">
        <w:rPr>
          <w:iCs/>
          <w:sz w:val="28"/>
          <w:szCs w:val="28"/>
        </w:rPr>
        <w:t>2. Границы территориальных зон на картах градостроительного зонирования</w:t>
      </w:r>
      <w:r>
        <w:rPr>
          <w:iCs/>
          <w:sz w:val="28"/>
          <w:szCs w:val="28"/>
        </w:rPr>
        <w:t xml:space="preserve"> </w:t>
      </w:r>
      <w:r w:rsidRPr="00DE1AF6">
        <w:rPr>
          <w:iCs/>
          <w:sz w:val="28"/>
          <w:szCs w:val="28"/>
        </w:rPr>
        <w:t>установлены согласно ст. 34 Градостроительного кодекса РФ. Границы территориальных зон,</w:t>
      </w:r>
      <w:r>
        <w:rPr>
          <w:iCs/>
          <w:sz w:val="28"/>
          <w:szCs w:val="28"/>
        </w:rPr>
        <w:t xml:space="preserve"> </w:t>
      </w:r>
      <w:r w:rsidRPr="00DE1AF6">
        <w:rPr>
          <w:iCs/>
          <w:sz w:val="28"/>
          <w:szCs w:val="28"/>
        </w:rPr>
        <w:t>для которых отсутствует возможность однозначной картографической привязки, определены по</w:t>
      </w:r>
      <w:r>
        <w:rPr>
          <w:iCs/>
          <w:sz w:val="28"/>
          <w:szCs w:val="28"/>
        </w:rPr>
        <w:t xml:space="preserve"> </w:t>
      </w:r>
      <w:r w:rsidRPr="00DE1AF6">
        <w:rPr>
          <w:iCs/>
          <w:sz w:val="28"/>
          <w:szCs w:val="28"/>
        </w:rPr>
        <w:t>усл</w:t>
      </w:r>
      <w:r>
        <w:rPr>
          <w:iCs/>
          <w:sz w:val="28"/>
          <w:szCs w:val="28"/>
        </w:rPr>
        <w:t>овным линиям, соответствующим:</w:t>
      </w:r>
    </w:p>
    <w:p w14:paraId="1A953B7C" w14:textId="77777777" w:rsidR="00DE1AF6" w:rsidRPr="00DE1AF6" w:rsidRDefault="00DE1AF6" w:rsidP="00DE1AF6">
      <w:pPr>
        <w:pStyle w:val="af"/>
        <w:ind w:firstLine="709"/>
        <w:jc w:val="both"/>
        <w:rPr>
          <w:iCs/>
          <w:sz w:val="28"/>
          <w:szCs w:val="28"/>
        </w:rPr>
      </w:pPr>
      <w:r>
        <w:rPr>
          <w:iCs/>
          <w:sz w:val="28"/>
          <w:szCs w:val="28"/>
        </w:rPr>
        <w:t>- г</w:t>
      </w:r>
      <w:r w:rsidRPr="00DE1AF6">
        <w:rPr>
          <w:iCs/>
          <w:sz w:val="28"/>
          <w:szCs w:val="28"/>
        </w:rPr>
        <w:t>раницам функциональных зон генерального плана;</w:t>
      </w:r>
    </w:p>
    <w:p w14:paraId="6A17CE99" w14:textId="77777777" w:rsidR="0078468E" w:rsidRDefault="00DE1AF6" w:rsidP="00DE1AF6">
      <w:pPr>
        <w:pStyle w:val="af"/>
        <w:ind w:firstLine="709"/>
        <w:jc w:val="both"/>
        <w:rPr>
          <w:iCs/>
          <w:sz w:val="28"/>
          <w:szCs w:val="28"/>
        </w:rPr>
      </w:pPr>
      <w:r>
        <w:rPr>
          <w:iCs/>
          <w:sz w:val="28"/>
          <w:szCs w:val="28"/>
        </w:rPr>
        <w:t xml:space="preserve">- </w:t>
      </w:r>
      <w:r w:rsidRPr="00DE1AF6">
        <w:rPr>
          <w:iCs/>
          <w:sz w:val="28"/>
          <w:szCs w:val="28"/>
        </w:rPr>
        <w:t>границам зон с особыми условиями использования территории;</w:t>
      </w:r>
    </w:p>
    <w:p w14:paraId="2E5DB985" w14:textId="77777777" w:rsidR="0078468E" w:rsidRPr="005B24BE" w:rsidRDefault="0078468E" w:rsidP="0078468E">
      <w:pPr>
        <w:pStyle w:val="ConsPlusNormal"/>
        <w:widowControl/>
        <w:ind w:firstLine="709"/>
        <w:jc w:val="both"/>
        <w:rPr>
          <w:rFonts w:ascii="Times New Roman" w:hAnsi="Times New Roman"/>
          <w:sz w:val="28"/>
          <w:szCs w:val="28"/>
        </w:rPr>
      </w:pPr>
      <w:r>
        <w:rPr>
          <w:rFonts w:ascii="Times New Roman" w:hAnsi="Times New Roman"/>
          <w:sz w:val="28"/>
          <w:szCs w:val="28"/>
        </w:rPr>
        <w:t>-</w:t>
      </w:r>
      <w:r w:rsidRPr="005B24BE">
        <w:rPr>
          <w:rFonts w:ascii="Times New Roman" w:hAnsi="Times New Roman"/>
          <w:sz w:val="28"/>
          <w:szCs w:val="28"/>
        </w:rPr>
        <w:t xml:space="preserve"> границам земельных участков;</w:t>
      </w:r>
    </w:p>
    <w:p w14:paraId="5CA2F968" w14:textId="77777777" w:rsidR="00DE1AF6" w:rsidRDefault="0078468E" w:rsidP="0078468E">
      <w:pPr>
        <w:pStyle w:val="af"/>
        <w:ind w:firstLine="709"/>
        <w:jc w:val="both"/>
        <w:rPr>
          <w:iCs/>
          <w:sz w:val="28"/>
          <w:szCs w:val="28"/>
        </w:rPr>
      </w:pPr>
      <w:r>
        <w:rPr>
          <w:sz w:val="28"/>
          <w:szCs w:val="28"/>
        </w:rPr>
        <w:t xml:space="preserve">- </w:t>
      </w:r>
      <w:r w:rsidRPr="005B24BE">
        <w:rPr>
          <w:sz w:val="28"/>
          <w:szCs w:val="28"/>
        </w:rPr>
        <w:t>естественным границам природных объектов</w:t>
      </w:r>
      <w:r w:rsidR="00DE1AF6" w:rsidRPr="00DE1AF6">
        <w:rPr>
          <w:iCs/>
          <w:sz w:val="28"/>
          <w:szCs w:val="28"/>
        </w:rPr>
        <w:t xml:space="preserve"> </w:t>
      </w:r>
    </w:p>
    <w:p w14:paraId="7346FFAB" w14:textId="77777777" w:rsidR="00DE1AF6" w:rsidRPr="00DE1AF6" w:rsidRDefault="00DE1AF6" w:rsidP="00DE1AF6">
      <w:pPr>
        <w:pStyle w:val="af"/>
        <w:ind w:firstLine="709"/>
        <w:jc w:val="both"/>
        <w:rPr>
          <w:iCs/>
          <w:sz w:val="28"/>
          <w:szCs w:val="28"/>
        </w:rPr>
      </w:pPr>
      <w:r>
        <w:rPr>
          <w:iCs/>
          <w:sz w:val="28"/>
          <w:szCs w:val="28"/>
        </w:rPr>
        <w:t xml:space="preserve">- </w:t>
      </w:r>
      <w:r w:rsidRPr="00DE1AF6">
        <w:rPr>
          <w:iCs/>
          <w:sz w:val="28"/>
          <w:szCs w:val="28"/>
        </w:rPr>
        <w:t>иным границам.</w:t>
      </w:r>
    </w:p>
    <w:p w14:paraId="05CB2AC0" w14:textId="77777777" w:rsidR="00DE1AF6" w:rsidRDefault="00DE1AF6" w:rsidP="00DE1AF6">
      <w:pPr>
        <w:pStyle w:val="af"/>
        <w:ind w:firstLine="709"/>
        <w:jc w:val="both"/>
        <w:rPr>
          <w:iCs/>
          <w:sz w:val="28"/>
          <w:szCs w:val="28"/>
        </w:rPr>
      </w:pPr>
      <w:r w:rsidRPr="00DE1AF6">
        <w:rPr>
          <w:iCs/>
          <w:sz w:val="28"/>
          <w:szCs w:val="28"/>
        </w:rPr>
        <w:t>Границы земельных участков, на которые действие градостроительного регламента не</w:t>
      </w:r>
      <w:r>
        <w:rPr>
          <w:iCs/>
          <w:sz w:val="28"/>
          <w:szCs w:val="28"/>
        </w:rPr>
        <w:t xml:space="preserve"> </w:t>
      </w:r>
      <w:r w:rsidRPr="00DE1AF6">
        <w:rPr>
          <w:iCs/>
          <w:sz w:val="28"/>
          <w:szCs w:val="28"/>
        </w:rPr>
        <w:t xml:space="preserve">распространяется, в границах территорий общего пользования соответствуют зоне улично-дорожной сети, установленной генеральным планом </w:t>
      </w:r>
      <w:r w:rsidR="00AF07B0">
        <w:rPr>
          <w:iCs/>
          <w:sz w:val="28"/>
          <w:szCs w:val="28"/>
        </w:rPr>
        <w:t>сельского</w:t>
      </w:r>
      <w:r w:rsidRPr="00DE1AF6">
        <w:rPr>
          <w:iCs/>
          <w:sz w:val="28"/>
          <w:szCs w:val="28"/>
        </w:rPr>
        <w:t xml:space="preserve"> поселения</w:t>
      </w:r>
      <w:r>
        <w:rPr>
          <w:iCs/>
          <w:sz w:val="28"/>
          <w:szCs w:val="28"/>
        </w:rPr>
        <w:t xml:space="preserve">, а также </w:t>
      </w:r>
      <w:r w:rsidR="00FC182D">
        <w:rPr>
          <w:iCs/>
          <w:sz w:val="28"/>
          <w:szCs w:val="28"/>
        </w:rPr>
        <w:t xml:space="preserve">землями запаса и </w:t>
      </w:r>
      <w:r>
        <w:rPr>
          <w:iCs/>
          <w:sz w:val="28"/>
          <w:szCs w:val="28"/>
        </w:rPr>
        <w:t>неразграниченны</w:t>
      </w:r>
      <w:r w:rsidR="00FC182D">
        <w:rPr>
          <w:iCs/>
          <w:sz w:val="28"/>
          <w:szCs w:val="28"/>
        </w:rPr>
        <w:t xml:space="preserve">ми </w:t>
      </w:r>
      <w:r>
        <w:rPr>
          <w:iCs/>
          <w:sz w:val="28"/>
          <w:szCs w:val="28"/>
        </w:rPr>
        <w:t>территори</w:t>
      </w:r>
      <w:r w:rsidR="00FC182D">
        <w:rPr>
          <w:iCs/>
          <w:sz w:val="28"/>
          <w:szCs w:val="28"/>
        </w:rPr>
        <w:t>ями</w:t>
      </w:r>
      <w:r>
        <w:rPr>
          <w:iCs/>
          <w:sz w:val="28"/>
          <w:szCs w:val="28"/>
        </w:rPr>
        <w:t xml:space="preserve"> поселения</w:t>
      </w:r>
      <w:r w:rsidRPr="00DE1AF6">
        <w:rPr>
          <w:iCs/>
          <w:sz w:val="28"/>
          <w:szCs w:val="28"/>
        </w:rPr>
        <w:t>.</w:t>
      </w:r>
    </w:p>
    <w:p w14:paraId="5E33C351" w14:textId="77777777" w:rsidR="0078468E" w:rsidRPr="0078468E" w:rsidRDefault="0078468E" w:rsidP="0078468E">
      <w:pPr>
        <w:pStyle w:val="ConsPlusNormal"/>
        <w:widowControl/>
        <w:ind w:firstLine="709"/>
        <w:jc w:val="both"/>
        <w:rPr>
          <w:rFonts w:ascii="Times New Roman" w:hAnsi="Times New Roman"/>
          <w:sz w:val="28"/>
          <w:szCs w:val="28"/>
        </w:rPr>
      </w:pPr>
      <w:r w:rsidRPr="005B24BE">
        <w:rPr>
          <w:rFonts w:ascii="Times New Roman" w:hAnsi="Times New Roman"/>
          <w:sz w:val="28"/>
          <w:szCs w:val="28"/>
        </w:rPr>
        <w:t>3. Каждая территориальная зона обозначается на карте градостроительного зонирования территории определенным цветом и буквенно-цифровым кодом.</w:t>
      </w:r>
    </w:p>
    <w:p w14:paraId="02D8E3C7" w14:textId="77777777" w:rsidR="004C6031" w:rsidRDefault="0078468E" w:rsidP="00186546">
      <w:pPr>
        <w:pStyle w:val="af"/>
        <w:ind w:firstLine="709"/>
        <w:jc w:val="both"/>
        <w:rPr>
          <w:iCs/>
          <w:sz w:val="28"/>
          <w:szCs w:val="28"/>
        </w:rPr>
      </w:pPr>
      <w:r>
        <w:rPr>
          <w:iCs/>
          <w:sz w:val="28"/>
          <w:szCs w:val="28"/>
        </w:rPr>
        <w:t>4</w:t>
      </w:r>
      <w:r w:rsidR="004C6031" w:rsidRPr="00186546">
        <w:rPr>
          <w:iCs/>
          <w:sz w:val="28"/>
          <w:szCs w:val="28"/>
        </w:rPr>
        <w:t>.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55A70B9A" w14:textId="77777777" w:rsidR="00784C4D" w:rsidRPr="00784C4D" w:rsidRDefault="00784C4D" w:rsidP="00186546">
      <w:pPr>
        <w:pStyle w:val="af"/>
        <w:ind w:firstLine="709"/>
        <w:jc w:val="both"/>
        <w:rPr>
          <w:iCs/>
          <w:sz w:val="28"/>
          <w:szCs w:val="28"/>
        </w:rPr>
      </w:pPr>
      <w:r>
        <w:rPr>
          <w:iCs/>
          <w:sz w:val="28"/>
          <w:szCs w:val="28"/>
        </w:rPr>
        <w:lastRenderedPageBreak/>
        <w:t xml:space="preserve">5. </w:t>
      </w:r>
      <w:r w:rsidRPr="00784C4D">
        <w:rPr>
          <w:iCs/>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047509A3" w14:textId="77777777" w:rsidR="00784C4D" w:rsidRPr="00784C4D" w:rsidRDefault="00784C4D" w:rsidP="00784C4D">
      <w:pPr>
        <w:pStyle w:val="af"/>
        <w:ind w:firstLine="709"/>
        <w:jc w:val="both"/>
        <w:rPr>
          <w:iCs/>
          <w:sz w:val="28"/>
          <w:szCs w:val="28"/>
        </w:rPr>
      </w:pPr>
      <w:r w:rsidRPr="00784C4D">
        <w:rPr>
          <w:iCs/>
          <w:sz w:val="28"/>
          <w:szCs w:val="28"/>
        </w:rPr>
        <w:tab/>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18FF71E8" w14:textId="77777777" w:rsidR="00784C4D" w:rsidRPr="00186546" w:rsidRDefault="00784C4D" w:rsidP="00186546">
      <w:pPr>
        <w:pStyle w:val="af"/>
        <w:ind w:firstLine="709"/>
        <w:jc w:val="both"/>
        <w:rPr>
          <w:iCs/>
          <w:sz w:val="28"/>
          <w:szCs w:val="28"/>
        </w:rPr>
      </w:pPr>
      <w:r>
        <w:rPr>
          <w:iCs/>
          <w:sz w:val="28"/>
          <w:szCs w:val="28"/>
        </w:rPr>
        <w:t xml:space="preserve">6. </w:t>
      </w:r>
      <w:r w:rsidRPr="00784C4D">
        <w:rPr>
          <w:iCs/>
          <w:sz w:val="28"/>
          <w:szCs w:val="28"/>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1AC193E5" w14:textId="77777777" w:rsidR="00DE1AF6" w:rsidRDefault="00784C4D" w:rsidP="00186546">
      <w:pPr>
        <w:pStyle w:val="af"/>
        <w:ind w:firstLine="709"/>
        <w:jc w:val="both"/>
        <w:rPr>
          <w:iCs/>
          <w:sz w:val="28"/>
          <w:szCs w:val="28"/>
        </w:rPr>
      </w:pPr>
      <w:r>
        <w:rPr>
          <w:iCs/>
          <w:sz w:val="28"/>
          <w:szCs w:val="28"/>
        </w:rPr>
        <w:t>7</w:t>
      </w:r>
      <w:r w:rsidR="004C6031" w:rsidRPr="00186546">
        <w:rPr>
          <w:iCs/>
          <w:sz w:val="28"/>
          <w:szCs w:val="28"/>
        </w:rPr>
        <w:t>.  Действие</w:t>
      </w:r>
      <w:r w:rsidR="00DE1AF6">
        <w:rPr>
          <w:iCs/>
          <w:sz w:val="28"/>
          <w:szCs w:val="28"/>
        </w:rPr>
        <w:t>, установленных Правилами</w:t>
      </w:r>
      <w:r w:rsidR="004C6031" w:rsidRPr="00186546">
        <w:rPr>
          <w:iCs/>
          <w:sz w:val="28"/>
          <w:szCs w:val="28"/>
        </w:rPr>
        <w:t xml:space="preserve"> градостроительн</w:t>
      </w:r>
      <w:r w:rsidR="00DE1AF6">
        <w:rPr>
          <w:iCs/>
          <w:sz w:val="28"/>
          <w:szCs w:val="28"/>
        </w:rPr>
        <w:t>ых регламентов</w:t>
      </w:r>
      <w:r w:rsidR="004C6031" w:rsidRPr="00186546">
        <w:rPr>
          <w:iCs/>
          <w:sz w:val="28"/>
          <w:szCs w:val="28"/>
        </w:rPr>
        <w:t xml:space="preserve"> не распространяется на земельные участки</w:t>
      </w:r>
      <w:r w:rsidR="00DE1AF6">
        <w:rPr>
          <w:iCs/>
          <w:sz w:val="28"/>
          <w:szCs w:val="28"/>
        </w:rPr>
        <w:t>:</w:t>
      </w:r>
    </w:p>
    <w:p w14:paraId="0F537E07" w14:textId="77777777" w:rsidR="0078468E" w:rsidRDefault="00DE1AF6" w:rsidP="00186546">
      <w:pPr>
        <w:pStyle w:val="af"/>
        <w:ind w:firstLine="709"/>
        <w:jc w:val="both"/>
        <w:rPr>
          <w:iCs/>
          <w:sz w:val="28"/>
          <w:szCs w:val="28"/>
        </w:rPr>
      </w:pPr>
      <w:r>
        <w:rPr>
          <w:iCs/>
          <w:sz w:val="28"/>
          <w:szCs w:val="28"/>
        </w:rPr>
        <w:t>-</w:t>
      </w:r>
      <w:r w:rsidR="0078468E">
        <w:rPr>
          <w:iCs/>
          <w:sz w:val="28"/>
          <w:szCs w:val="28"/>
        </w:rPr>
        <w:t xml:space="preserve"> распложенных</w:t>
      </w:r>
      <w:r w:rsidR="004C6031" w:rsidRPr="00186546">
        <w:rPr>
          <w:iCs/>
          <w:sz w:val="28"/>
          <w:szCs w:val="28"/>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w:t>
      </w:r>
    </w:p>
    <w:p w14:paraId="1116911C" w14:textId="77777777" w:rsidR="0078468E" w:rsidRDefault="0078468E" w:rsidP="00186546">
      <w:pPr>
        <w:pStyle w:val="af"/>
        <w:ind w:firstLine="709"/>
        <w:jc w:val="both"/>
        <w:rPr>
          <w:iCs/>
          <w:sz w:val="28"/>
          <w:szCs w:val="28"/>
        </w:rPr>
      </w:pPr>
      <w:r>
        <w:rPr>
          <w:iCs/>
          <w:sz w:val="28"/>
          <w:szCs w:val="28"/>
        </w:rPr>
        <w:t xml:space="preserve">-  расположенных </w:t>
      </w:r>
      <w:r w:rsidR="004C6031" w:rsidRPr="00186546">
        <w:rPr>
          <w:iCs/>
          <w:sz w:val="28"/>
          <w:szCs w:val="28"/>
        </w:rPr>
        <w:t xml:space="preserve">в границах территорий общего пользования; </w:t>
      </w:r>
    </w:p>
    <w:p w14:paraId="29C9AC5A" w14:textId="77777777" w:rsidR="0078468E" w:rsidRDefault="0078468E" w:rsidP="00186546">
      <w:pPr>
        <w:pStyle w:val="af"/>
        <w:ind w:firstLine="709"/>
        <w:jc w:val="both"/>
        <w:rPr>
          <w:iCs/>
          <w:sz w:val="28"/>
          <w:szCs w:val="28"/>
        </w:rPr>
      </w:pPr>
      <w:r>
        <w:rPr>
          <w:iCs/>
          <w:sz w:val="28"/>
          <w:szCs w:val="28"/>
        </w:rPr>
        <w:t xml:space="preserve">- </w:t>
      </w:r>
      <w:r w:rsidR="004C6031" w:rsidRPr="00186546">
        <w:rPr>
          <w:iCs/>
          <w:sz w:val="28"/>
          <w:szCs w:val="28"/>
        </w:rPr>
        <w:t xml:space="preserve">предназначенные для размещения линейных объектов и (или) занятые линейными объектами; </w:t>
      </w:r>
    </w:p>
    <w:p w14:paraId="38E5AF9E" w14:textId="77777777" w:rsidR="0078468E" w:rsidRDefault="0078468E" w:rsidP="0078468E">
      <w:pPr>
        <w:pStyle w:val="af"/>
        <w:ind w:firstLine="709"/>
        <w:jc w:val="both"/>
        <w:rPr>
          <w:iCs/>
          <w:sz w:val="28"/>
          <w:szCs w:val="28"/>
        </w:rPr>
      </w:pPr>
      <w:r>
        <w:rPr>
          <w:iCs/>
          <w:sz w:val="28"/>
          <w:szCs w:val="28"/>
        </w:rPr>
        <w:t xml:space="preserve">- </w:t>
      </w:r>
      <w:r w:rsidR="004C6031" w:rsidRPr="00186546">
        <w:rPr>
          <w:iCs/>
          <w:sz w:val="28"/>
          <w:szCs w:val="28"/>
        </w:rPr>
        <w:t>предоставленные для добычи полезных ископаемых.</w:t>
      </w:r>
    </w:p>
    <w:p w14:paraId="5E8F1FB5" w14:textId="77777777" w:rsidR="004C6031" w:rsidRPr="00186546" w:rsidRDefault="00784C4D" w:rsidP="0078468E">
      <w:pPr>
        <w:pStyle w:val="af"/>
        <w:ind w:firstLine="709"/>
        <w:jc w:val="both"/>
        <w:rPr>
          <w:iCs/>
          <w:sz w:val="28"/>
          <w:szCs w:val="28"/>
        </w:rPr>
      </w:pPr>
      <w:r>
        <w:rPr>
          <w:iCs/>
          <w:sz w:val="28"/>
          <w:szCs w:val="28"/>
        </w:rPr>
        <w:t>8</w:t>
      </w:r>
      <w:r w:rsidR="0078468E">
        <w:rPr>
          <w:iCs/>
          <w:sz w:val="28"/>
          <w:szCs w:val="28"/>
        </w:rPr>
        <w:t xml:space="preserve">. </w:t>
      </w:r>
      <w:r w:rsidR="004C6031" w:rsidRPr="00186546">
        <w:rPr>
          <w:iCs/>
          <w:sz w:val="28"/>
          <w:szCs w:val="28"/>
        </w:rPr>
        <w:t>Градостроительные регламенты не устанавливаются</w:t>
      </w:r>
      <w:r w:rsidR="0078468E">
        <w:rPr>
          <w:iCs/>
          <w:sz w:val="28"/>
          <w:szCs w:val="28"/>
        </w:rPr>
        <w:t xml:space="preserve"> </w:t>
      </w:r>
      <w:r w:rsidR="004C6031" w:rsidRPr="00186546">
        <w:rPr>
          <w:iCs/>
          <w:sz w:val="28"/>
          <w:szCs w:val="28"/>
        </w:rPr>
        <w:t>для земель лесного фонда</w:t>
      </w:r>
      <w:r w:rsidR="0078468E">
        <w:rPr>
          <w:iCs/>
          <w:sz w:val="28"/>
          <w:szCs w:val="28"/>
        </w:rPr>
        <w:t xml:space="preserve">, </w:t>
      </w:r>
      <w:r w:rsidR="004C6031" w:rsidRPr="00186546">
        <w:rPr>
          <w:iCs/>
          <w:sz w:val="28"/>
          <w:szCs w:val="28"/>
        </w:rPr>
        <w:t>земель, покрытых поверхностными водами</w:t>
      </w:r>
      <w:r w:rsidR="0078468E">
        <w:rPr>
          <w:iCs/>
          <w:sz w:val="28"/>
          <w:szCs w:val="28"/>
        </w:rPr>
        <w:t xml:space="preserve">, </w:t>
      </w:r>
      <w:r w:rsidR="004C6031" w:rsidRPr="00186546">
        <w:rPr>
          <w:iCs/>
          <w:sz w:val="28"/>
          <w:szCs w:val="28"/>
        </w:rPr>
        <w:t>земель запаса</w:t>
      </w:r>
      <w:r w:rsidR="0078468E">
        <w:rPr>
          <w:iCs/>
          <w:sz w:val="28"/>
          <w:szCs w:val="28"/>
        </w:rPr>
        <w:t xml:space="preserve">, </w:t>
      </w:r>
      <w:r w:rsidR="004C6031" w:rsidRPr="00186546">
        <w:rPr>
          <w:iCs/>
          <w:sz w:val="28"/>
          <w:szCs w:val="28"/>
        </w:rPr>
        <w:t>земель особо охраняемых природных территорий (за исключением земель лечебно-оздоровительных местностей и курортов</w:t>
      </w:r>
      <w:r w:rsidR="0078468E">
        <w:rPr>
          <w:iCs/>
          <w:sz w:val="28"/>
          <w:szCs w:val="28"/>
        </w:rPr>
        <w:t xml:space="preserve">), </w:t>
      </w:r>
      <w:r w:rsidR="004C6031" w:rsidRPr="00186546">
        <w:rPr>
          <w:iCs/>
          <w:sz w:val="28"/>
          <w:szCs w:val="28"/>
        </w:rPr>
        <w:t>сельскохозяйственных угодий в составе земель сельскохозяйственного назначен</w:t>
      </w:r>
      <w:r w:rsidR="0078468E">
        <w:rPr>
          <w:iCs/>
          <w:sz w:val="28"/>
          <w:szCs w:val="28"/>
        </w:rPr>
        <w:t xml:space="preserve">ия, </w:t>
      </w:r>
      <w:r w:rsidR="004C6031" w:rsidRPr="00186546">
        <w:rPr>
          <w:iCs/>
          <w:sz w:val="28"/>
          <w:szCs w:val="28"/>
        </w:rPr>
        <w:t>земельных участков, расположенных в границах особых экономических зон и территорий опережающего социально-экономического развития.</w:t>
      </w:r>
    </w:p>
    <w:p w14:paraId="33C03E64" w14:textId="77777777" w:rsidR="0078468E" w:rsidRDefault="00784C4D" w:rsidP="00186546">
      <w:pPr>
        <w:pStyle w:val="af"/>
        <w:ind w:firstLine="709"/>
        <w:jc w:val="both"/>
        <w:rPr>
          <w:sz w:val="28"/>
          <w:szCs w:val="28"/>
        </w:rPr>
      </w:pPr>
      <w:r>
        <w:rPr>
          <w:sz w:val="28"/>
          <w:szCs w:val="28"/>
        </w:rPr>
        <w:t>9</w:t>
      </w:r>
      <w:r w:rsidR="0078468E" w:rsidRPr="005B24BE">
        <w:rPr>
          <w:sz w:val="28"/>
          <w:szCs w:val="28"/>
        </w:rPr>
        <w:t>.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r w:rsidR="0078468E">
        <w:rPr>
          <w:sz w:val="28"/>
          <w:szCs w:val="28"/>
        </w:rPr>
        <w:t>.</w:t>
      </w:r>
    </w:p>
    <w:p w14:paraId="712661C9" w14:textId="77777777" w:rsidR="003B097A" w:rsidRDefault="003B097A" w:rsidP="003B097A">
      <w:pPr>
        <w:autoSpaceDE w:val="0"/>
        <w:autoSpaceDN w:val="0"/>
        <w:adjustRightInd w:val="0"/>
        <w:spacing w:after="0" w:line="240" w:lineRule="auto"/>
        <w:ind w:firstLine="709"/>
        <w:jc w:val="both"/>
        <w:rPr>
          <w:rFonts w:ascii="Times New Roman" w:hAnsi="Times New Roman"/>
          <w:sz w:val="28"/>
          <w:szCs w:val="28"/>
          <w:lang w:eastAsia="ar-SA"/>
        </w:rPr>
      </w:pPr>
      <w:r w:rsidRPr="003B097A">
        <w:rPr>
          <w:rFonts w:ascii="Times New Roman" w:hAnsi="Times New Roman"/>
          <w:sz w:val="28"/>
          <w:szCs w:val="28"/>
          <w:lang w:eastAsia="ar-SA"/>
        </w:rPr>
        <w:lastRenderedPageBreak/>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w:t>
      </w:r>
    </w:p>
    <w:p w14:paraId="68824597" w14:textId="77777777" w:rsidR="003B097A" w:rsidRPr="003B097A" w:rsidRDefault="00784C4D" w:rsidP="003B097A">
      <w:pPr>
        <w:autoSpaceDE w:val="0"/>
        <w:autoSpaceDN w:val="0"/>
        <w:adjustRightInd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10</w:t>
      </w:r>
      <w:r w:rsidR="003B097A" w:rsidRPr="003B097A">
        <w:rPr>
          <w:rFonts w:ascii="Times New Roman" w:hAnsi="Times New Roman"/>
          <w:sz w:val="28"/>
          <w:szCs w:val="28"/>
          <w:lang w:eastAsia="ar-SA"/>
        </w:rPr>
        <w:t xml:space="preserve"> .Приложением к настоящим Правилам являются </w:t>
      </w:r>
      <w:r w:rsidR="003B097A">
        <w:rPr>
          <w:rFonts w:ascii="Times New Roman" w:hAnsi="Times New Roman"/>
          <w:sz w:val="28"/>
          <w:szCs w:val="28"/>
          <w:lang w:eastAsia="ar-SA"/>
        </w:rPr>
        <w:t>с</w:t>
      </w:r>
      <w:r w:rsidR="003B097A" w:rsidRPr="003B097A">
        <w:rPr>
          <w:rFonts w:ascii="Times New Roman" w:hAnsi="Times New Roman"/>
          <w:sz w:val="28"/>
          <w:szCs w:val="28"/>
          <w:lang w:eastAsia="ar-SA"/>
        </w:rPr>
        <w:t>ведения о границах территориальных зон,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согласно Приказу Минэкономразвития России от 23.11.2018 N 650"Об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N 163 и от 4 мая 2018 г. N 236".</w:t>
      </w:r>
    </w:p>
    <w:p w14:paraId="68B4AF82" w14:textId="77777777" w:rsidR="003B097A" w:rsidRPr="003B097A" w:rsidRDefault="003B097A" w:rsidP="003B097A">
      <w:pPr>
        <w:autoSpaceDE w:val="0"/>
        <w:autoSpaceDN w:val="0"/>
        <w:adjustRightInd w:val="0"/>
        <w:spacing w:after="0" w:line="240" w:lineRule="auto"/>
        <w:ind w:firstLine="709"/>
        <w:jc w:val="both"/>
        <w:rPr>
          <w:rFonts w:ascii="Times New Roman" w:hAnsi="Times New Roman"/>
          <w:sz w:val="28"/>
          <w:szCs w:val="28"/>
          <w:lang w:eastAsia="ar-SA"/>
        </w:rPr>
      </w:pPr>
    </w:p>
    <w:p w14:paraId="76BDFF84" w14:textId="77777777" w:rsidR="004C6031" w:rsidRPr="00186546" w:rsidRDefault="005E3E31" w:rsidP="005E3E31">
      <w:pPr>
        <w:pStyle w:val="3"/>
      </w:pPr>
      <w:bookmarkStart w:id="31" w:name="_Toc143170465"/>
      <w:r>
        <w:t>Статья 15.</w:t>
      </w:r>
      <w:r w:rsidR="004C6031" w:rsidRPr="00186546">
        <w:t xml:space="preserve"> Перечь территориальных зон, выделенных на карте градостроительного зонирования — границы территориальных зон.</w:t>
      </w:r>
      <w:bookmarkEnd w:id="31"/>
    </w:p>
    <w:p w14:paraId="72005D5E" w14:textId="77777777" w:rsidR="004C6031" w:rsidRPr="00186546" w:rsidRDefault="004C6031" w:rsidP="00186546">
      <w:pPr>
        <w:pStyle w:val="af"/>
        <w:ind w:firstLine="709"/>
        <w:jc w:val="both"/>
        <w:rPr>
          <w:iCs/>
          <w:sz w:val="28"/>
          <w:szCs w:val="28"/>
        </w:rPr>
      </w:pPr>
    </w:p>
    <w:p w14:paraId="130AC714" w14:textId="77777777" w:rsidR="007B28FB" w:rsidRDefault="004C6031" w:rsidP="007B28FB">
      <w:pPr>
        <w:pStyle w:val="af"/>
        <w:ind w:firstLine="709"/>
        <w:jc w:val="both"/>
        <w:rPr>
          <w:iCs/>
          <w:sz w:val="28"/>
          <w:szCs w:val="28"/>
        </w:rPr>
      </w:pPr>
      <w:r w:rsidRPr="00186546">
        <w:rPr>
          <w:iCs/>
          <w:sz w:val="28"/>
          <w:szCs w:val="28"/>
        </w:rPr>
        <w:t xml:space="preserve">На карте градостроительного зонирования территории поселения выделены следующие виды территориальных зон и установлены их границы: </w:t>
      </w:r>
    </w:p>
    <w:p w14:paraId="1F83FB59" w14:textId="77777777" w:rsidR="007B28FB" w:rsidRDefault="007B28FB">
      <w:pPr>
        <w:spacing w:after="0" w:line="240" w:lineRule="auto"/>
        <w:rPr>
          <w:rFonts w:ascii="Times New Roman" w:hAnsi="Times New Roman"/>
          <w:i/>
          <w:iCs/>
          <w:sz w:val="28"/>
          <w:szCs w:val="28"/>
          <w:lang w:eastAsia="ar-SA"/>
        </w:rPr>
      </w:pPr>
      <w:r>
        <w:rPr>
          <w:i/>
          <w:iCs/>
          <w:sz w:val="28"/>
          <w:szCs w:val="28"/>
        </w:rPr>
        <w:br w:type="page"/>
      </w:r>
    </w:p>
    <w:p w14:paraId="254E37D6" w14:textId="77777777" w:rsidR="00423075" w:rsidRPr="00423075" w:rsidRDefault="00423075" w:rsidP="00423075">
      <w:pPr>
        <w:pStyle w:val="af"/>
        <w:spacing w:after="120"/>
        <w:ind w:firstLine="709"/>
        <w:jc w:val="right"/>
        <w:rPr>
          <w:i/>
          <w:iCs/>
          <w:sz w:val="28"/>
          <w:szCs w:val="28"/>
        </w:rPr>
      </w:pPr>
      <w:r w:rsidRPr="00423075">
        <w:rPr>
          <w:i/>
          <w:iCs/>
          <w:sz w:val="28"/>
          <w:szCs w:val="28"/>
        </w:rPr>
        <w:lastRenderedPageBreak/>
        <w:t>Таблица 1.</w:t>
      </w:r>
      <w:r w:rsidRPr="00423075">
        <w:t xml:space="preserve"> </w:t>
      </w:r>
      <w:r>
        <w:rPr>
          <w:i/>
          <w:iCs/>
          <w:sz w:val="28"/>
          <w:szCs w:val="28"/>
        </w:rPr>
        <w:t>В</w:t>
      </w:r>
      <w:r w:rsidRPr="00423075">
        <w:rPr>
          <w:i/>
          <w:iCs/>
          <w:sz w:val="28"/>
          <w:szCs w:val="28"/>
        </w:rPr>
        <w:t>иды территориальных зон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1"/>
        <w:gridCol w:w="6695"/>
      </w:tblGrid>
      <w:tr w:rsidR="005E3E31" w:rsidRPr="0021013A" w14:paraId="08D2FD03" w14:textId="77777777" w:rsidTr="00A03592">
        <w:tc>
          <w:tcPr>
            <w:tcW w:w="2651" w:type="dxa"/>
            <w:shd w:val="clear" w:color="auto" w:fill="auto"/>
            <w:vAlign w:val="center"/>
          </w:tcPr>
          <w:p w14:paraId="44C0D08D" w14:textId="77777777" w:rsidR="005E3E31" w:rsidRPr="0021013A" w:rsidRDefault="005E3E31" w:rsidP="0021013A">
            <w:pPr>
              <w:pStyle w:val="af"/>
              <w:jc w:val="center"/>
              <w:rPr>
                <w:b/>
                <w:iCs/>
                <w:sz w:val="28"/>
                <w:szCs w:val="28"/>
              </w:rPr>
            </w:pPr>
            <w:r w:rsidRPr="0021013A">
              <w:rPr>
                <w:b/>
                <w:iCs/>
                <w:sz w:val="28"/>
                <w:szCs w:val="28"/>
              </w:rPr>
              <w:t>Кодовые обозначения территориальных зон</w:t>
            </w:r>
          </w:p>
        </w:tc>
        <w:tc>
          <w:tcPr>
            <w:tcW w:w="6695" w:type="dxa"/>
            <w:shd w:val="clear" w:color="auto" w:fill="auto"/>
            <w:vAlign w:val="center"/>
          </w:tcPr>
          <w:p w14:paraId="340D99D3" w14:textId="77777777" w:rsidR="005E3E31" w:rsidRPr="0021013A" w:rsidRDefault="005E3E31" w:rsidP="0021013A">
            <w:pPr>
              <w:pStyle w:val="af"/>
              <w:jc w:val="center"/>
              <w:rPr>
                <w:b/>
                <w:iCs/>
                <w:sz w:val="28"/>
                <w:szCs w:val="28"/>
              </w:rPr>
            </w:pPr>
            <w:r w:rsidRPr="0021013A">
              <w:rPr>
                <w:b/>
                <w:iCs/>
                <w:sz w:val="28"/>
                <w:szCs w:val="28"/>
              </w:rPr>
              <w:t>Наименования территориальных зон</w:t>
            </w:r>
          </w:p>
        </w:tc>
      </w:tr>
      <w:tr w:rsidR="005E3E31" w:rsidRPr="0021013A" w14:paraId="161C0275" w14:textId="77777777" w:rsidTr="00A03592">
        <w:tc>
          <w:tcPr>
            <w:tcW w:w="2651" w:type="dxa"/>
            <w:shd w:val="clear" w:color="auto" w:fill="auto"/>
          </w:tcPr>
          <w:p w14:paraId="214108E6" w14:textId="77777777" w:rsidR="005E3E31" w:rsidRPr="0021013A" w:rsidRDefault="005E3E31" w:rsidP="0021013A">
            <w:pPr>
              <w:pStyle w:val="af"/>
              <w:jc w:val="both"/>
              <w:rPr>
                <w:iCs/>
                <w:sz w:val="28"/>
                <w:szCs w:val="28"/>
              </w:rPr>
            </w:pPr>
          </w:p>
        </w:tc>
        <w:tc>
          <w:tcPr>
            <w:tcW w:w="6695" w:type="dxa"/>
            <w:shd w:val="clear" w:color="auto" w:fill="auto"/>
          </w:tcPr>
          <w:p w14:paraId="56FF2ADB" w14:textId="77777777" w:rsidR="005E3E31" w:rsidRPr="0021013A" w:rsidRDefault="007875FD" w:rsidP="0021013A">
            <w:pPr>
              <w:pStyle w:val="af"/>
              <w:jc w:val="both"/>
              <w:rPr>
                <w:b/>
                <w:iCs/>
                <w:sz w:val="28"/>
                <w:szCs w:val="28"/>
              </w:rPr>
            </w:pPr>
            <w:r w:rsidRPr="0021013A">
              <w:rPr>
                <w:b/>
                <w:iCs/>
                <w:sz w:val="28"/>
                <w:szCs w:val="28"/>
              </w:rPr>
              <w:t xml:space="preserve">Жилые зоны </w:t>
            </w:r>
          </w:p>
        </w:tc>
      </w:tr>
      <w:tr w:rsidR="005E3E31" w:rsidRPr="0021013A" w14:paraId="28069792" w14:textId="77777777" w:rsidTr="00A03592">
        <w:tc>
          <w:tcPr>
            <w:tcW w:w="2651" w:type="dxa"/>
            <w:shd w:val="clear" w:color="auto" w:fill="auto"/>
            <w:vAlign w:val="center"/>
          </w:tcPr>
          <w:p w14:paraId="4B96EF63" w14:textId="77777777" w:rsidR="005E3E31" w:rsidRPr="0021013A" w:rsidRDefault="005E3E31" w:rsidP="0021013A">
            <w:pPr>
              <w:pStyle w:val="af"/>
              <w:jc w:val="right"/>
              <w:rPr>
                <w:b/>
                <w:iCs/>
                <w:sz w:val="28"/>
                <w:szCs w:val="28"/>
              </w:rPr>
            </w:pPr>
            <w:r w:rsidRPr="0021013A">
              <w:rPr>
                <w:b/>
                <w:iCs/>
                <w:sz w:val="28"/>
                <w:szCs w:val="28"/>
              </w:rPr>
              <w:t>Ж-1</w:t>
            </w:r>
          </w:p>
        </w:tc>
        <w:tc>
          <w:tcPr>
            <w:tcW w:w="6695" w:type="dxa"/>
            <w:shd w:val="clear" w:color="auto" w:fill="auto"/>
          </w:tcPr>
          <w:p w14:paraId="786A7B3C" w14:textId="77777777" w:rsidR="005E3E31" w:rsidRPr="0021013A" w:rsidRDefault="005E3E31" w:rsidP="0021013A">
            <w:pPr>
              <w:pStyle w:val="af"/>
              <w:jc w:val="both"/>
              <w:rPr>
                <w:iCs/>
                <w:sz w:val="28"/>
                <w:szCs w:val="28"/>
              </w:rPr>
            </w:pPr>
            <w:r w:rsidRPr="0021013A">
              <w:rPr>
                <w:sz w:val="28"/>
                <w:szCs w:val="28"/>
              </w:rPr>
              <w:t>Зона застройки индивидуальными жилыми домами</w:t>
            </w:r>
          </w:p>
        </w:tc>
      </w:tr>
      <w:tr w:rsidR="005A7A86" w:rsidRPr="0021013A" w14:paraId="161B383F" w14:textId="77777777" w:rsidTr="00A03592">
        <w:tc>
          <w:tcPr>
            <w:tcW w:w="2651" w:type="dxa"/>
            <w:shd w:val="clear" w:color="auto" w:fill="auto"/>
            <w:vAlign w:val="center"/>
          </w:tcPr>
          <w:p w14:paraId="6BDF7043" w14:textId="4059DAFF" w:rsidR="005A7A86" w:rsidRPr="0021013A" w:rsidRDefault="005A7A86" w:rsidP="005A7A86">
            <w:pPr>
              <w:pStyle w:val="af"/>
              <w:jc w:val="right"/>
              <w:rPr>
                <w:b/>
                <w:iCs/>
                <w:sz w:val="28"/>
                <w:szCs w:val="28"/>
              </w:rPr>
            </w:pPr>
            <w:r w:rsidRPr="0021013A">
              <w:rPr>
                <w:b/>
                <w:iCs/>
                <w:sz w:val="28"/>
                <w:szCs w:val="28"/>
              </w:rPr>
              <w:t>Ж-</w:t>
            </w:r>
            <w:r>
              <w:rPr>
                <w:b/>
                <w:iCs/>
                <w:sz w:val="28"/>
                <w:szCs w:val="28"/>
              </w:rPr>
              <w:t>2</w:t>
            </w:r>
          </w:p>
        </w:tc>
        <w:tc>
          <w:tcPr>
            <w:tcW w:w="6695" w:type="dxa"/>
            <w:shd w:val="clear" w:color="auto" w:fill="auto"/>
          </w:tcPr>
          <w:p w14:paraId="75E2BA8A" w14:textId="6EAB199F" w:rsidR="005A7A86" w:rsidRPr="0021013A" w:rsidRDefault="005A7A86" w:rsidP="005A7A86">
            <w:pPr>
              <w:pStyle w:val="af"/>
              <w:jc w:val="both"/>
              <w:rPr>
                <w:sz w:val="28"/>
                <w:szCs w:val="28"/>
              </w:rPr>
            </w:pPr>
            <w:r w:rsidRPr="0021013A">
              <w:rPr>
                <w:sz w:val="28"/>
                <w:szCs w:val="28"/>
              </w:rPr>
              <w:t xml:space="preserve">Зона застройки </w:t>
            </w:r>
            <w:r>
              <w:rPr>
                <w:sz w:val="28"/>
                <w:szCs w:val="28"/>
              </w:rPr>
              <w:t>малоэтажными</w:t>
            </w:r>
            <w:r w:rsidRPr="0021013A">
              <w:rPr>
                <w:sz w:val="28"/>
                <w:szCs w:val="28"/>
              </w:rPr>
              <w:t xml:space="preserve"> жилыми домами</w:t>
            </w:r>
          </w:p>
        </w:tc>
      </w:tr>
      <w:tr w:rsidR="005A7A86" w:rsidRPr="0021013A" w14:paraId="2B7B6C80" w14:textId="77777777" w:rsidTr="00A03592">
        <w:tc>
          <w:tcPr>
            <w:tcW w:w="2651" w:type="dxa"/>
            <w:shd w:val="clear" w:color="auto" w:fill="auto"/>
            <w:vAlign w:val="center"/>
          </w:tcPr>
          <w:p w14:paraId="1FF18FBC" w14:textId="77777777" w:rsidR="005A7A86" w:rsidRPr="0021013A" w:rsidRDefault="005A7A86" w:rsidP="005A7A86">
            <w:pPr>
              <w:pStyle w:val="af"/>
              <w:jc w:val="right"/>
              <w:rPr>
                <w:b/>
                <w:iCs/>
                <w:sz w:val="28"/>
                <w:szCs w:val="28"/>
              </w:rPr>
            </w:pPr>
          </w:p>
        </w:tc>
        <w:tc>
          <w:tcPr>
            <w:tcW w:w="6695" w:type="dxa"/>
            <w:shd w:val="clear" w:color="auto" w:fill="auto"/>
          </w:tcPr>
          <w:p w14:paraId="1123F505" w14:textId="77777777" w:rsidR="005A7A86" w:rsidRPr="0021013A" w:rsidRDefault="005A7A86" w:rsidP="005A7A86">
            <w:pPr>
              <w:pStyle w:val="af"/>
              <w:jc w:val="both"/>
              <w:rPr>
                <w:b/>
                <w:iCs/>
                <w:sz w:val="28"/>
                <w:szCs w:val="28"/>
              </w:rPr>
            </w:pPr>
            <w:r w:rsidRPr="0021013A">
              <w:rPr>
                <w:b/>
                <w:iCs/>
                <w:sz w:val="28"/>
                <w:szCs w:val="28"/>
              </w:rPr>
              <w:t>Общественно-деловые зоны</w:t>
            </w:r>
          </w:p>
        </w:tc>
      </w:tr>
      <w:tr w:rsidR="005A7A86" w:rsidRPr="0021013A" w14:paraId="294183FB" w14:textId="77777777" w:rsidTr="00A03592">
        <w:tc>
          <w:tcPr>
            <w:tcW w:w="2651" w:type="dxa"/>
            <w:shd w:val="clear" w:color="auto" w:fill="auto"/>
            <w:vAlign w:val="center"/>
          </w:tcPr>
          <w:p w14:paraId="38FE405E" w14:textId="77777777" w:rsidR="005A7A86" w:rsidRPr="0021013A" w:rsidRDefault="005A7A86" w:rsidP="005A7A86">
            <w:pPr>
              <w:pStyle w:val="af"/>
              <w:jc w:val="right"/>
              <w:rPr>
                <w:b/>
                <w:sz w:val="28"/>
                <w:szCs w:val="28"/>
              </w:rPr>
            </w:pPr>
            <w:r w:rsidRPr="0021013A">
              <w:rPr>
                <w:b/>
                <w:sz w:val="28"/>
                <w:szCs w:val="28"/>
              </w:rPr>
              <w:t>ОД-1</w:t>
            </w:r>
          </w:p>
        </w:tc>
        <w:tc>
          <w:tcPr>
            <w:tcW w:w="6695" w:type="dxa"/>
            <w:shd w:val="clear" w:color="auto" w:fill="auto"/>
          </w:tcPr>
          <w:p w14:paraId="0CF83623" w14:textId="77777777" w:rsidR="005A7A86" w:rsidRPr="0021013A" w:rsidRDefault="005A7A86" w:rsidP="005A7A86">
            <w:pPr>
              <w:pStyle w:val="af"/>
              <w:jc w:val="both"/>
              <w:rPr>
                <w:sz w:val="28"/>
                <w:szCs w:val="28"/>
              </w:rPr>
            </w:pPr>
            <w:r w:rsidRPr="0021013A">
              <w:rPr>
                <w:sz w:val="28"/>
                <w:szCs w:val="28"/>
              </w:rPr>
              <w:t xml:space="preserve">Зона </w:t>
            </w:r>
            <w:r>
              <w:rPr>
                <w:sz w:val="28"/>
                <w:szCs w:val="28"/>
              </w:rPr>
              <w:t>делового, общественного и коммерческого назначения</w:t>
            </w:r>
          </w:p>
        </w:tc>
      </w:tr>
      <w:tr w:rsidR="005A7A86" w:rsidRPr="0021013A" w14:paraId="67E74381" w14:textId="77777777" w:rsidTr="00A03592">
        <w:tc>
          <w:tcPr>
            <w:tcW w:w="2651" w:type="dxa"/>
            <w:shd w:val="clear" w:color="auto" w:fill="auto"/>
            <w:vAlign w:val="center"/>
          </w:tcPr>
          <w:p w14:paraId="5170EE8D" w14:textId="77777777" w:rsidR="005A7A86" w:rsidRPr="0021013A" w:rsidRDefault="005A7A86" w:rsidP="005A7A86">
            <w:pPr>
              <w:pStyle w:val="af"/>
              <w:jc w:val="right"/>
              <w:rPr>
                <w:b/>
                <w:sz w:val="28"/>
                <w:szCs w:val="28"/>
              </w:rPr>
            </w:pPr>
          </w:p>
        </w:tc>
        <w:tc>
          <w:tcPr>
            <w:tcW w:w="6695" w:type="dxa"/>
            <w:shd w:val="clear" w:color="auto" w:fill="auto"/>
          </w:tcPr>
          <w:p w14:paraId="747C842A" w14:textId="77777777" w:rsidR="005A7A86" w:rsidRPr="0021013A" w:rsidRDefault="005A7A86" w:rsidP="005A7A86">
            <w:pPr>
              <w:pStyle w:val="af"/>
              <w:jc w:val="both"/>
              <w:rPr>
                <w:b/>
                <w:sz w:val="28"/>
                <w:szCs w:val="28"/>
              </w:rPr>
            </w:pPr>
            <w:r w:rsidRPr="0021013A">
              <w:rPr>
                <w:b/>
                <w:sz w:val="28"/>
                <w:szCs w:val="28"/>
              </w:rPr>
              <w:t>Зоны рекреационного назначения</w:t>
            </w:r>
          </w:p>
        </w:tc>
      </w:tr>
      <w:tr w:rsidR="005A7A86" w:rsidRPr="0021013A" w14:paraId="7DE6FDBE" w14:textId="77777777" w:rsidTr="00A03592">
        <w:tc>
          <w:tcPr>
            <w:tcW w:w="2651" w:type="dxa"/>
            <w:shd w:val="clear" w:color="auto" w:fill="auto"/>
            <w:vAlign w:val="center"/>
          </w:tcPr>
          <w:p w14:paraId="2E159CA2" w14:textId="77777777" w:rsidR="005A7A86" w:rsidRPr="0021013A" w:rsidRDefault="005A7A86" w:rsidP="005A7A86">
            <w:pPr>
              <w:pStyle w:val="af"/>
              <w:jc w:val="right"/>
              <w:rPr>
                <w:b/>
                <w:sz w:val="28"/>
                <w:szCs w:val="28"/>
              </w:rPr>
            </w:pPr>
            <w:r w:rsidRPr="0021013A">
              <w:rPr>
                <w:b/>
                <w:sz w:val="28"/>
                <w:szCs w:val="28"/>
              </w:rPr>
              <w:t>Р-1</w:t>
            </w:r>
          </w:p>
        </w:tc>
        <w:tc>
          <w:tcPr>
            <w:tcW w:w="6695" w:type="dxa"/>
            <w:shd w:val="clear" w:color="auto" w:fill="auto"/>
          </w:tcPr>
          <w:p w14:paraId="0E26B47E" w14:textId="77777777" w:rsidR="005A7A86" w:rsidRPr="0021013A" w:rsidRDefault="005A7A86" w:rsidP="005A7A86">
            <w:pPr>
              <w:pStyle w:val="af"/>
              <w:jc w:val="both"/>
              <w:rPr>
                <w:sz w:val="28"/>
                <w:szCs w:val="28"/>
              </w:rPr>
            </w:pPr>
            <w:r>
              <w:rPr>
                <w:sz w:val="28"/>
                <w:szCs w:val="28"/>
              </w:rPr>
              <w:t>Зона природных территорий и ландшафтов</w:t>
            </w:r>
          </w:p>
        </w:tc>
      </w:tr>
      <w:tr w:rsidR="005A7A86" w:rsidRPr="0021013A" w14:paraId="7412A5C1" w14:textId="77777777" w:rsidTr="00A03592">
        <w:tc>
          <w:tcPr>
            <w:tcW w:w="2651" w:type="dxa"/>
            <w:shd w:val="clear" w:color="auto" w:fill="auto"/>
            <w:vAlign w:val="center"/>
          </w:tcPr>
          <w:p w14:paraId="21A1562A" w14:textId="77777777" w:rsidR="005A7A86" w:rsidRPr="0021013A" w:rsidRDefault="005A7A86" w:rsidP="005A7A86">
            <w:pPr>
              <w:pStyle w:val="af"/>
              <w:jc w:val="right"/>
              <w:rPr>
                <w:b/>
                <w:sz w:val="28"/>
                <w:szCs w:val="28"/>
              </w:rPr>
            </w:pPr>
            <w:r w:rsidRPr="0021013A">
              <w:rPr>
                <w:b/>
                <w:sz w:val="28"/>
                <w:szCs w:val="28"/>
              </w:rPr>
              <w:t>Р-</w:t>
            </w:r>
            <w:r>
              <w:rPr>
                <w:b/>
                <w:sz w:val="28"/>
                <w:szCs w:val="28"/>
              </w:rPr>
              <w:t>2</w:t>
            </w:r>
          </w:p>
        </w:tc>
        <w:tc>
          <w:tcPr>
            <w:tcW w:w="6695" w:type="dxa"/>
            <w:shd w:val="clear" w:color="auto" w:fill="auto"/>
          </w:tcPr>
          <w:p w14:paraId="457351B7" w14:textId="77777777" w:rsidR="005A7A86" w:rsidRPr="0021013A" w:rsidRDefault="005A7A86" w:rsidP="005A7A86">
            <w:pPr>
              <w:pStyle w:val="af"/>
              <w:jc w:val="both"/>
              <w:rPr>
                <w:sz w:val="28"/>
                <w:szCs w:val="28"/>
              </w:rPr>
            </w:pPr>
            <w:r w:rsidRPr="0021013A">
              <w:rPr>
                <w:sz w:val="28"/>
                <w:szCs w:val="28"/>
              </w:rPr>
              <w:t>Зона озелененных территорий общего пользования</w:t>
            </w:r>
          </w:p>
        </w:tc>
      </w:tr>
      <w:tr w:rsidR="005A7A86" w:rsidRPr="0021013A" w14:paraId="0646F760" w14:textId="77777777" w:rsidTr="00A03592">
        <w:tc>
          <w:tcPr>
            <w:tcW w:w="2651" w:type="dxa"/>
            <w:shd w:val="clear" w:color="auto" w:fill="auto"/>
            <w:vAlign w:val="center"/>
          </w:tcPr>
          <w:p w14:paraId="0A6DD9DF" w14:textId="77777777" w:rsidR="005A7A86" w:rsidRPr="0021013A" w:rsidRDefault="005A7A86" w:rsidP="005A7A86">
            <w:pPr>
              <w:pStyle w:val="af"/>
              <w:jc w:val="right"/>
              <w:rPr>
                <w:b/>
                <w:sz w:val="28"/>
                <w:szCs w:val="28"/>
              </w:rPr>
            </w:pPr>
            <w:r w:rsidRPr="0021013A">
              <w:rPr>
                <w:b/>
                <w:sz w:val="28"/>
                <w:szCs w:val="28"/>
              </w:rPr>
              <w:t>Р-</w:t>
            </w:r>
            <w:r>
              <w:rPr>
                <w:b/>
                <w:sz w:val="28"/>
                <w:szCs w:val="28"/>
              </w:rPr>
              <w:t>3</w:t>
            </w:r>
          </w:p>
        </w:tc>
        <w:tc>
          <w:tcPr>
            <w:tcW w:w="6695" w:type="dxa"/>
            <w:shd w:val="clear" w:color="auto" w:fill="auto"/>
          </w:tcPr>
          <w:p w14:paraId="334C041F" w14:textId="77777777" w:rsidR="005A7A86" w:rsidRPr="0021013A" w:rsidRDefault="005A7A86" w:rsidP="005A7A86">
            <w:pPr>
              <w:pStyle w:val="af"/>
              <w:jc w:val="both"/>
              <w:rPr>
                <w:sz w:val="28"/>
                <w:szCs w:val="28"/>
              </w:rPr>
            </w:pPr>
            <w:r w:rsidRPr="0021013A">
              <w:rPr>
                <w:sz w:val="28"/>
                <w:szCs w:val="28"/>
              </w:rPr>
              <w:t xml:space="preserve">Зона </w:t>
            </w:r>
            <w:r>
              <w:rPr>
                <w:sz w:val="28"/>
                <w:szCs w:val="28"/>
              </w:rPr>
              <w:t>акваторий</w:t>
            </w:r>
          </w:p>
        </w:tc>
      </w:tr>
      <w:tr w:rsidR="005A7A86" w:rsidRPr="0021013A" w14:paraId="35E826D1" w14:textId="77777777" w:rsidTr="00A03592">
        <w:tc>
          <w:tcPr>
            <w:tcW w:w="2651" w:type="dxa"/>
            <w:shd w:val="clear" w:color="auto" w:fill="auto"/>
            <w:vAlign w:val="center"/>
          </w:tcPr>
          <w:p w14:paraId="6B8CD6BE" w14:textId="77777777" w:rsidR="005A7A86" w:rsidRPr="0021013A" w:rsidRDefault="005A7A86" w:rsidP="005A7A86">
            <w:pPr>
              <w:pStyle w:val="af"/>
              <w:jc w:val="right"/>
              <w:rPr>
                <w:b/>
                <w:sz w:val="28"/>
                <w:szCs w:val="28"/>
              </w:rPr>
            </w:pPr>
          </w:p>
        </w:tc>
        <w:tc>
          <w:tcPr>
            <w:tcW w:w="6695" w:type="dxa"/>
            <w:shd w:val="clear" w:color="auto" w:fill="auto"/>
          </w:tcPr>
          <w:p w14:paraId="1517320F" w14:textId="77777777" w:rsidR="005A7A86" w:rsidRPr="0021013A" w:rsidRDefault="005A7A86" w:rsidP="005A7A86">
            <w:pPr>
              <w:pStyle w:val="af"/>
              <w:jc w:val="both"/>
              <w:rPr>
                <w:b/>
                <w:sz w:val="28"/>
                <w:szCs w:val="28"/>
              </w:rPr>
            </w:pPr>
            <w:r w:rsidRPr="0021013A">
              <w:rPr>
                <w:b/>
                <w:sz w:val="28"/>
                <w:szCs w:val="28"/>
              </w:rPr>
              <w:t>Зоны объектов инженерной и транспортной инфраструктур</w:t>
            </w:r>
          </w:p>
        </w:tc>
      </w:tr>
      <w:tr w:rsidR="005A7A86" w:rsidRPr="0021013A" w14:paraId="60FF4EFE" w14:textId="77777777" w:rsidTr="00A03592">
        <w:tc>
          <w:tcPr>
            <w:tcW w:w="2651" w:type="dxa"/>
            <w:shd w:val="clear" w:color="auto" w:fill="auto"/>
            <w:vAlign w:val="center"/>
          </w:tcPr>
          <w:p w14:paraId="2625F0B3" w14:textId="77777777" w:rsidR="005A7A86" w:rsidRPr="0021013A" w:rsidRDefault="005A7A86" w:rsidP="005A7A86">
            <w:pPr>
              <w:pStyle w:val="af"/>
              <w:jc w:val="right"/>
              <w:rPr>
                <w:b/>
                <w:sz w:val="28"/>
                <w:szCs w:val="28"/>
              </w:rPr>
            </w:pPr>
            <w:r w:rsidRPr="0021013A">
              <w:rPr>
                <w:b/>
                <w:sz w:val="28"/>
                <w:szCs w:val="28"/>
              </w:rPr>
              <w:t>ИТ-1</w:t>
            </w:r>
          </w:p>
        </w:tc>
        <w:tc>
          <w:tcPr>
            <w:tcW w:w="6695" w:type="dxa"/>
            <w:shd w:val="clear" w:color="auto" w:fill="auto"/>
          </w:tcPr>
          <w:p w14:paraId="188FD587" w14:textId="77777777" w:rsidR="005A7A86" w:rsidRPr="0021013A" w:rsidRDefault="005A7A86" w:rsidP="005A7A86">
            <w:pPr>
              <w:pStyle w:val="af"/>
              <w:jc w:val="both"/>
              <w:rPr>
                <w:sz w:val="28"/>
                <w:szCs w:val="28"/>
              </w:rPr>
            </w:pPr>
            <w:r w:rsidRPr="0021013A">
              <w:rPr>
                <w:sz w:val="28"/>
                <w:szCs w:val="28"/>
              </w:rPr>
              <w:t>Зона объектов ж/д транспорта и автомобильных дорог</w:t>
            </w:r>
          </w:p>
        </w:tc>
      </w:tr>
      <w:tr w:rsidR="005A7A86" w:rsidRPr="0021013A" w14:paraId="60D27FC7" w14:textId="77777777" w:rsidTr="00A03592">
        <w:tc>
          <w:tcPr>
            <w:tcW w:w="2651" w:type="dxa"/>
            <w:shd w:val="clear" w:color="auto" w:fill="auto"/>
            <w:vAlign w:val="center"/>
          </w:tcPr>
          <w:p w14:paraId="3D8653E5" w14:textId="77777777" w:rsidR="005A7A86" w:rsidRPr="0021013A" w:rsidRDefault="005A7A86" w:rsidP="005A7A86">
            <w:pPr>
              <w:pStyle w:val="af"/>
              <w:jc w:val="right"/>
              <w:rPr>
                <w:b/>
                <w:sz w:val="28"/>
                <w:szCs w:val="28"/>
              </w:rPr>
            </w:pPr>
            <w:r>
              <w:rPr>
                <w:b/>
                <w:sz w:val="28"/>
                <w:szCs w:val="28"/>
              </w:rPr>
              <w:t>ИТ-2</w:t>
            </w:r>
          </w:p>
        </w:tc>
        <w:tc>
          <w:tcPr>
            <w:tcW w:w="6695" w:type="dxa"/>
            <w:shd w:val="clear" w:color="auto" w:fill="auto"/>
          </w:tcPr>
          <w:p w14:paraId="654D4810" w14:textId="77777777" w:rsidR="005A7A86" w:rsidRPr="0021013A" w:rsidRDefault="005A7A86" w:rsidP="005A7A86">
            <w:pPr>
              <w:pStyle w:val="af"/>
              <w:jc w:val="both"/>
              <w:rPr>
                <w:sz w:val="28"/>
                <w:szCs w:val="28"/>
              </w:rPr>
            </w:pPr>
            <w:r>
              <w:rPr>
                <w:sz w:val="28"/>
                <w:szCs w:val="28"/>
              </w:rPr>
              <w:t>Зона объектов инженерной и транспортной инфраструктуры</w:t>
            </w:r>
          </w:p>
        </w:tc>
      </w:tr>
      <w:tr w:rsidR="005A7A86" w:rsidRPr="0021013A" w14:paraId="03E59B28" w14:textId="77777777" w:rsidTr="00A03592">
        <w:tc>
          <w:tcPr>
            <w:tcW w:w="2651" w:type="dxa"/>
            <w:shd w:val="clear" w:color="auto" w:fill="auto"/>
            <w:vAlign w:val="center"/>
          </w:tcPr>
          <w:p w14:paraId="067CD9B3" w14:textId="77777777" w:rsidR="005A7A86" w:rsidRPr="0021013A" w:rsidRDefault="005A7A86" w:rsidP="005A7A86">
            <w:pPr>
              <w:pStyle w:val="af"/>
              <w:jc w:val="right"/>
              <w:rPr>
                <w:b/>
                <w:sz w:val="28"/>
                <w:szCs w:val="28"/>
              </w:rPr>
            </w:pPr>
            <w:r>
              <w:rPr>
                <w:b/>
                <w:sz w:val="28"/>
                <w:szCs w:val="28"/>
              </w:rPr>
              <w:t>ИТ-3</w:t>
            </w:r>
          </w:p>
        </w:tc>
        <w:tc>
          <w:tcPr>
            <w:tcW w:w="6695" w:type="dxa"/>
            <w:shd w:val="clear" w:color="auto" w:fill="auto"/>
          </w:tcPr>
          <w:p w14:paraId="7EB86AC9" w14:textId="77777777" w:rsidR="005A7A86" w:rsidRPr="0021013A" w:rsidRDefault="005A7A86" w:rsidP="005A7A86">
            <w:pPr>
              <w:pStyle w:val="af"/>
              <w:jc w:val="both"/>
              <w:rPr>
                <w:sz w:val="28"/>
                <w:szCs w:val="28"/>
              </w:rPr>
            </w:pPr>
            <w:r>
              <w:rPr>
                <w:sz w:val="28"/>
                <w:szCs w:val="28"/>
              </w:rPr>
              <w:t>Зона улично-дорожной сети</w:t>
            </w:r>
          </w:p>
        </w:tc>
      </w:tr>
      <w:tr w:rsidR="005A7A86" w:rsidRPr="0021013A" w14:paraId="2F005D12" w14:textId="77777777" w:rsidTr="00A03592">
        <w:tc>
          <w:tcPr>
            <w:tcW w:w="2651" w:type="dxa"/>
            <w:shd w:val="clear" w:color="auto" w:fill="auto"/>
            <w:vAlign w:val="center"/>
          </w:tcPr>
          <w:p w14:paraId="1A7E0402" w14:textId="77777777" w:rsidR="005A7A86" w:rsidRPr="0021013A" w:rsidRDefault="005A7A86" w:rsidP="005A7A86">
            <w:pPr>
              <w:pStyle w:val="af"/>
              <w:jc w:val="right"/>
              <w:rPr>
                <w:b/>
                <w:sz w:val="28"/>
                <w:szCs w:val="28"/>
              </w:rPr>
            </w:pPr>
          </w:p>
        </w:tc>
        <w:tc>
          <w:tcPr>
            <w:tcW w:w="6695" w:type="dxa"/>
            <w:shd w:val="clear" w:color="auto" w:fill="auto"/>
          </w:tcPr>
          <w:p w14:paraId="6F6C7639" w14:textId="77777777" w:rsidR="005A7A86" w:rsidRPr="0021013A" w:rsidRDefault="005A7A86" w:rsidP="005A7A86">
            <w:pPr>
              <w:pStyle w:val="af"/>
              <w:jc w:val="both"/>
              <w:rPr>
                <w:b/>
                <w:sz w:val="28"/>
                <w:szCs w:val="28"/>
              </w:rPr>
            </w:pPr>
            <w:r w:rsidRPr="0021013A">
              <w:rPr>
                <w:b/>
                <w:sz w:val="28"/>
                <w:szCs w:val="28"/>
              </w:rPr>
              <w:t>Производственные зоны</w:t>
            </w:r>
          </w:p>
        </w:tc>
      </w:tr>
      <w:tr w:rsidR="005A7A86" w:rsidRPr="0021013A" w14:paraId="5C5D3A01" w14:textId="77777777" w:rsidTr="00A03592">
        <w:tc>
          <w:tcPr>
            <w:tcW w:w="2651" w:type="dxa"/>
            <w:shd w:val="clear" w:color="auto" w:fill="auto"/>
            <w:vAlign w:val="center"/>
          </w:tcPr>
          <w:p w14:paraId="3BFF58D3" w14:textId="77777777" w:rsidR="005A7A86" w:rsidRPr="0021013A" w:rsidRDefault="005A7A86" w:rsidP="005A7A86">
            <w:pPr>
              <w:pStyle w:val="af"/>
              <w:jc w:val="right"/>
              <w:rPr>
                <w:b/>
                <w:sz w:val="28"/>
                <w:szCs w:val="28"/>
              </w:rPr>
            </w:pPr>
            <w:r w:rsidRPr="0021013A">
              <w:rPr>
                <w:b/>
                <w:sz w:val="28"/>
                <w:szCs w:val="28"/>
              </w:rPr>
              <w:t>П-1</w:t>
            </w:r>
          </w:p>
        </w:tc>
        <w:tc>
          <w:tcPr>
            <w:tcW w:w="6695" w:type="dxa"/>
            <w:shd w:val="clear" w:color="auto" w:fill="auto"/>
          </w:tcPr>
          <w:p w14:paraId="4DFF75F6" w14:textId="77777777" w:rsidR="005A7A86" w:rsidRPr="0021013A" w:rsidRDefault="005A7A86" w:rsidP="005A7A86">
            <w:pPr>
              <w:pStyle w:val="af"/>
              <w:jc w:val="both"/>
              <w:rPr>
                <w:sz w:val="28"/>
                <w:szCs w:val="28"/>
              </w:rPr>
            </w:pPr>
            <w:r w:rsidRPr="0021013A">
              <w:rPr>
                <w:sz w:val="28"/>
                <w:szCs w:val="28"/>
              </w:rPr>
              <w:t>Производственная зона</w:t>
            </w:r>
          </w:p>
        </w:tc>
      </w:tr>
      <w:tr w:rsidR="005A7A86" w:rsidRPr="0021013A" w14:paraId="16BF4194" w14:textId="77777777" w:rsidTr="00A03592">
        <w:tc>
          <w:tcPr>
            <w:tcW w:w="2651" w:type="dxa"/>
            <w:shd w:val="clear" w:color="auto" w:fill="auto"/>
            <w:vAlign w:val="center"/>
          </w:tcPr>
          <w:p w14:paraId="7F8717D2" w14:textId="77777777" w:rsidR="005A7A86" w:rsidRPr="0021013A" w:rsidRDefault="005A7A86" w:rsidP="005A7A86">
            <w:pPr>
              <w:pStyle w:val="af"/>
              <w:jc w:val="right"/>
              <w:rPr>
                <w:b/>
                <w:sz w:val="28"/>
                <w:szCs w:val="28"/>
              </w:rPr>
            </w:pPr>
          </w:p>
        </w:tc>
        <w:tc>
          <w:tcPr>
            <w:tcW w:w="6695" w:type="dxa"/>
            <w:shd w:val="clear" w:color="auto" w:fill="auto"/>
          </w:tcPr>
          <w:p w14:paraId="7CA9BCDC" w14:textId="77777777" w:rsidR="005A7A86" w:rsidRPr="0021013A" w:rsidRDefault="005A7A86" w:rsidP="005A7A86">
            <w:pPr>
              <w:pStyle w:val="af"/>
              <w:jc w:val="both"/>
              <w:rPr>
                <w:b/>
                <w:sz w:val="28"/>
                <w:szCs w:val="28"/>
                <w:lang w:val="en-US"/>
              </w:rPr>
            </w:pPr>
            <w:r w:rsidRPr="0021013A">
              <w:rPr>
                <w:b/>
                <w:sz w:val="28"/>
                <w:szCs w:val="28"/>
              </w:rPr>
              <w:t>Зоны специального назначения</w:t>
            </w:r>
          </w:p>
        </w:tc>
      </w:tr>
      <w:tr w:rsidR="005A7A86" w:rsidRPr="0021013A" w14:paraId="59A65338" w14:textId="77777777" w:rsidTr="00A03592">
        <w:tc>
          <w:tcPr>
            <w:tcW w:w="2651" w:type="dxa"/>
            <w:shd w:val="clear" w:color="auto" w:fill="auto"/>
            <w:vAlign w:val="center"/>
          </w:tcPr>
          <w:p w14:paraId="424395C5" w14:textId="77777777" w:rsidR="005A7A86" w:rsidRPr="0021013A" w:rsidRDefault="005A7A86" w:rsidP="005A7A86">
            <w:pPr>
              <w:pStyle w:val="af"/>
              <w:jc w:val="right"/>
              <w:rPr>
                <w:b/>
                <w:sz w:val="28"/>
                <w:szCs w:val="28"/>
              </w:rPr>
            </w:pPr>
            <w:r w:rsidRPr="0021013A">
              <w:rPr>
                <w:b/>
                <w:sz w:val="28"/>
                <w:szCs w:val="28"/>
              </w:rPr>
              <w:t>С-1</w:t>
            </w:r>
          </w:p>
        </w:tc>
        <w:tc>
          <w:tcPr>
            <w:tcW w:w="6695" w:type="dxa"/>
            <w:shd w:val="clear" w:color="auto" w:fill="auto"/>
          </w:tcPr>
          <w:p w14:paraId="35D57997" w14:textId="77777777" w:rsidR="005A7A86" w:rsidRPr="0021013A" w:rsidRDefault="005A7A86" w:rsidP="005A7A86">
            <w:pPr>
              <w:snapToGrid w:val="0"/>
              <w:spacing w:after="0"/>
              <w:rPr>
                <w:rFonts w:ascii="Times New Roman" w:hAnsi="Times New Roman"/>
                <w:sz w:val="28"/>
                <w:szCs w:val="28"/>
                <w:lang w:eastAsia="ar-SA"/>
              </w:rPr>
            </w:pPr>
            <w:r>
              <w:rPr>
                <w:rFonts w:ascii="Times New Roman" w:hAnsi="Times New Roman"/>
                <w:sz w:val="28"/>
                <w:szCs w:val="28"/>
                <w:lang w:eastAsia="ar-SA"/>
              </w:rPr>
              <w:t>Зоны специального назначения, связанные с захоронениями</w:t>
            </w:r>
          </w:p>
        </w:tc>
      </w:tr>
      <w:tr w:rsidR="005A7A86" w:rsidRPr="0021013A" w14:paraId="201F6D07" w14:textId="77777777" w:rsidTr="00A03592">
        <w:tc>
          <w:tcPr>
            <w:tcW w:w="2651" w:type="dxa"/>
            <w:shd w:val="clear" w:color="auto" w:fill="auto"/>
            <w:vAlign w:val="center"/>
          </w:tcPr>
          <w:p w14:paraId="5CD3827A" w14:textId="77777777" w:rsidR="005A7A86" w:rsidRPr="0021013A" w:rsidRDefault="005A7A86" w:rsidP="005A7A86">
            <w:pPr>
              <w:pStyle w:val="af"/>
              <w:jc w:val="right"/>
              <w:rPr>
                <w:b/>
                <w:sz w:val="28"/>
                <w:szCs w:val="28"/>
              </w:rPr>
            </w:pPr>
            <w:r w:rsidRPr="0021013A">
              <w:rPr>
                <w:b/>
                <w:sz w:val="28"/>
                <w:szCs w:val="28"/>
              </w:rPr>
              <w:t>С-2</w:t>
            </w:r>
          </w:p>
        </w:tc>
        <w:tc>
          <w:tcPr>
            <w:tcW w:w="6695" w:type="dxa"/>
            <w:shd w:val="clear" w:color="auto" w:fill="auto"/>
          </w:tcPr>
          <w:p w14:paraId="39417B2E" w14:textId="77777777" w:rsidR="005A7A86" w:rsidRPr="0021013A" w:rsidRDefault="005A7A86" w:rsidP="005A7A86">
            <w:pPr>
              <w:snapToGrid w:val="0"/>
              <w:spacing w:after="0"/>
              <w:rPr>
                <w:rFonts w:ascii="Times New Roman" w:hAnsi="Times New Roman"/>
                <w:sz w:val="28"/>
                <w:szCs w:val="28"/>
                <w:lang w:eastAsia="ar-SA"/>
              </w:rPr>
            </w:pPr>
            <w:r w:rsidRPr="0021013A">
              <w:rPr>
                <w:rFonts w:ascii="Times New Roman" w:hAnsi="Times New Roman"/>
                <w:sz w:val="28"/>
                <w:szCs w:val="28"/>
                <w:lang w:eastAsia="ar-SA"/>
              </w:rPr>
              <w:t>Зона озелененных территорий специального назначения</w:t>
            </w:r>
          </w:p>
        </w:tc>
      </w:tr>
      <w:tr w:rsidR="005A7A86" w:rsidRPr="0021013A" w14:paraId="54815615" w14:textId="77777777" w:rsidTr="00A03592">
        <w:tc>
          <w:tcPr>
            <w:tcW w:w="2651" w:type="dxa"/>
            <w:shd w:val="clear" w:color="auto" w:fill="auto"/>
            <w:vAlign w:val="center"/>
          </w:tcPr>
          <w:p w14:paraId="70A66CCC" w14:textId="77777777" w:rsidR="005A7A86" w:rsidRPr="0021013A" w:rsidRDefault="005A7A86" w:rsidP="005A7A86">
            <w:pPr>
              <w:pStyle w:val="af"/>
              <w:jc w:val="right"/>
              <w:rPr>
                <w:b/>
                <w:sz w:val="28"/>
                <w:szCs w:val="28"/>
              </w:rPr>
            </w:pPr>
          </w:p>
        </w:tc>
        <w:tc>
          <w:tcPr>
            <w:tcW w:w="6695" w:type="dxa"/>
            <w:shd w:val="clear" w:color="auto" w:fill="auto"/>
          </w:tcPr>
          <w:p w14:paraId="3BA8C459" w14:textId="77777777" w:rsidR="005A7A86" w:rsidRPr="0021013A" w:rsidRDefault="005A7A86" w:rsidP="005A7A86">
            <w:pPr>
              <w:pStyle w:val="af"/>
              <w:rPr>
                <w:b/>
                <w:sz w:val="28"/>
                <w:szCs w:val="28"/>
              </w:rPr>
            </w:pPr>
            <w:r w:rsidRPr="0021013A">
              <w:rPr>
                <w:b/>
                <w:sz w:val="28"/>
                <w:szCs w:val="28"/>
              </w:rPr>
              <w:t xml:space="preserve">Зона сельскохозяйственного использования </w:t>
            </w:r>
          </w:p>
        </w:tc>
      </w:tr>
      <w:tr w:rsidR="005A7A86" w:rsidRPr="0021013A" w14:paraId="472FAA57" w14:textId="77777777" w:rsidTr="00A03592">
        <w:tc>
          <w:tcPr>
            <w:tcW w:w="2651" w:type="dxa"/>
            <w:shd w:val="clear" w:color="auto" w:fill="auto"/>
            <w:vAlign w:val="center"/>
          </w:tcPr>
          <w:p w14:paraId="00D055F9" w14:textId="77777777" w:rsidR="005A7A86" w:rsidRPr="0021013A" w:rsidRDefault="005A7A86" w:rsidP="005A7A86">
            <w:pPr>
              <w:pStyle w:val="af"/>
              <w:jc w:val="right"/>
              <w:rPr>
                <w:b/>
                <w:sz w:val="28"/>
                <w:szCs w:val="28"/>
              </w:rPr>
            </w:pPr>
            <w:r>
              <w:rPr>
                <w:b/>
                <w:sz w:val="28"/>
                <w:szCs w:val="28"/>
              </w:rPr>
              <w:t>СХ-1</w:t>
            </w:r>
          </w:p>
        </w:tc>
        <w:tc>
          <w:tcPr>
            <w:tcW w:w="6695" w:type="dxa"/>
            <w:shd w:val="clear" w:color="auto" w:fill="auto"/>
          </w:tcPr>
          <w:p w14:paraId="537EEBFA" w14:textId="77777777" w:rsidR="005A7A86" w:rsidRPr="0021013A" w:rsidRDefault="005A7A86" w:rsidP="005A7A86">
            <w:pPr>
              <w:pStyle w:val="af"/>
              <w:jc w:val="both"/>
              <w:rPr>
                <w:sz w:val="28"/>
                <w:szCs w:val="28"/>
              </w:rPr>
            </w:pPr>
            <w:r>
              <w:rPr>
                <w:sz w:val="28"/>
                <w:szCs w:val="28"/>
              </w:rPr>
              <w:t>Зоны, занятые объектами сельскохозяйственного назначения</w:t>
            </w:r>
          </w:p>
        </w:tc>
      </w:tr>
      <w:tr w:rsidR="005A7A86" w:rsidRPr="0021013A" w14:paraId="2D8DBCC7" w14:textId="77777777" w:rsidTr="00A03592">
        <w:tc>
          <w:tcPr>
            <w:tcW w:w="2651" w:type="dxa"/>
            <w:shd w:val="clear" w:color="auto" w:fill="auto"/>
            <w:vAlign w:val="center"/>
          </w:tcPr>
          <w:p w14:paraId="0AA6ACB7" w14:textId="77777777" w:rsidR="005A7A86" w:rsidRPr="0021013A" w:rsidRDefault="005A7A86" w:rsidP="005A7A86">
            <w:pPr>
              <w:pStyle w:val="af"/>
              <w:jc w:val="right"/>
              <w:rPr>
                <w:b/>
                <w:sz w:val="28"/>
                <w:szCs w:val="28"/>
              </w:rPr>
            </w:pPr>
            <w:r>
              <w:rPr>
                <w:b/>
                <w:sz w:val="28"/>
                <w:szCs w:val="28"/>
              </w:rPr>
              <w:t>СХ-2</w:t>
            </w:r>
          </w:p>
        </w:tc>
        <w:tc>
          <w:tcPr>
            <w:tcW w:w="6695" w:type="dxa"/>
            <w:shd w:val="clear" w:color="auto" w:fill="auto"/>
          </w:tcPr>
          <w:p w14:paraId="373CAB8B" w14:textId="77777777" w:rsidR="005A7A86" w:rsidRPr="0021013A" w:rsidRDefault="005A7A86" w:rsidP="005A7A86">
            <w:pPr>
              <w:pStyle w:val="af"/>
              <w:jc w:val="both"/>
              <w:rPr>
                <w:sz w:val="28"/>
                <w:szCs w:val="28"/>
              </w:rPr>
            </w:pPr>
            <w:r w:rsidRPr="0021013A">
              <w:rPr>
                <w:sz w:val="28"/>
                <w:szCs w:val="28"/>
              </w:rPr>
              <w:t>Зона сельскохозяйственных угодий</w:t>
            </w:r>
          </w:p>
        </w:tc>
      </w:tr>
    </w:tbl>
    <w:p w14:paraId="318FEA7F" w14:textId="77777777" w:rsidR="00AE4E0A" w:rsidRDefault="00AE4E0A" w:rsidP="00AE4E0A">
      <w:pPr>
        <w:pStyle w:val="af"/>
      </w:pPr>
    </w:p>
    <w:p w14:paraId="7923D98F" w14:textId="77777777" w:rsidR="00E25D0F" w:rsidRDefault="00E25D0F" w:rsidP="00E25D0F">
      <w:pPr>
        <w:pStyle w:val="2"/>
      </w:pPr>
      <w:bookmarkStart w:id="32" w:name="_Toc143170466"/>
      <w:r w:rsidRPr="00E25D0F">
        <w:t>Глава 8. Зоны с особыми условиями использования территории</w:t>
      </w:r>
      <w:bookmarkEnd w:id="32"/>
    </w:p>
    <w:p w14:paraId="6F5E3177" w14:textId="77777777" w:rsidR="00E25D0F" w:rsidRPr="00E25D0F" w:rsidRDefault="003F5477" w:rsidP="003626D3">
      <w:pPr>
        <w:pStyle w:val="3"/>
        <w:spacing w:before="240" w:after="240"/>
      </w:pPr>
      <w:bookmarkStart w:id="33" w:name="_toc1135"/>
      <w:bookmarkStart w:id="34" w:name="_Toc143170467"/>
      <w:bookmarkEnd w:id="33"/>
      <w:r>
        <w:t xml:space="preserve">Статья 16. </w:t>
      </w:r>
      <w:r w:rsidR="00E25D0F" w:rsidRPr="00E25D0F">
        <w:t>Общие положения о зонах с особыми условиями использования территории.</w:t>
      </w:r>
      <w:bookmarkEnd w:id="34"/>
    </w:p>
    <w:p w14:paraId="0B9C9F70" w14:textId="77777777" w:rsidR="00E25D0F" w:rsidRPr="00E25D0F" w:rsidRDefault="00E25D0F" w:rsidP="00E25D0F">
      <w:pPr>
        <w:spacing w:after="0"/>
        <w:ind w:firstLine="541"/>
        <w:jc w:val="both"/>
        <w:rPr>
          <w:rFonts w:ascii="Times New Roman" w:hAnsi="Times New Roman"/>
          <w:sz w:val="28"/>
          <w:szCs w:val="28"/>
          <w:lang w:eastAsia="ar-SA"/>
        </w:rPr>
      </w:pPr>
      <w:r w:rsidRPr="00E25D0F">
        <w:rPr>
          <w:rFonts w:ascii="Times New Roman" w:hAnsi="Times New Roman"/>
          <w:sz w:val="28"/>
          <w:szCs w:val="28"/>
          <w:lang w:eastAsia="ar-SA"/>
        </w:rPr>
        <w:t xml:space="preserve">1. Карта границ зон с особыми условиями использования территорий представлены в форме картографического документа, являющегося неотъемлемой частью настоящих Правил. На карте зон с особыми условиями использования территорий входящих в состав Карты градостроительного зонирования, отображено принципиальное местоположение границ зон с </w:t>
      </w:r>
      <w:r w:rsidRPr="00E25D0F">
        <w:rPr>
          <w:rFonts w:ascii="Times New Roman" w:hAnsi="Times New Roman"/>
          <w:sz w:val="28"/>
          <w:szCs w:val="28"/>
          <w:lang w:eastAsia="ar-SA"/>
        </w:rPr>
        <w:lastRenderedPageBreak/>
        <w:t xml:space="preserve">особыми условиями использования территории, устанавливаемыми по природно-экологическим и санитарно-гигиеническим требованиям, установленным на основе действующих нормативных документов. </w:t>
      </w:r>
    </w:p>
    <w:p w14:paraId="129D533F" w14:textId="77777777" w:rsidR="00E25D0F" w:rsidRPr="00E25D0F" w:rsidRDefault="00E25D0F" w:rsidP="00E25D0F">
      <w:pPr>
        <w:spacing w:after="0"/>
        <w:ind w:firstLine="541"/>
        <w:jc w:val="both"/>
        <w:rPr>
          <w:rFonts w:ascii="Times New Roman" w:hAnsi="Times New Roman"/>
          <w:sz w:val="28"/>
          <w:szCs w:val="28"/>
          <w:lang w:eastAsia="ar-SA"/>
        </w:rPr>
      </w:pPr>
      <w:r w:rsidRPr="00E25D0F">
        <w:rPr>
          <w:rFonts w:ascii="Times New Roman" w:hAnsi="Times New Roman"/>
          <w:sz w:val="28"/>
          <w:szCs w:val="28"/>
          <w:lang w:eastAsia="ar-SA"/>
        </w:rPr>
        <w:t>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Волгоградской области.</w:t>
      </w:r>
    </w:p>
    <w:p w14:paraId="388F5D45" w14:textId="77777777" w:rsidR="00E25D0F" w:rsidRDefault="00E25D0F" w:rsidP="00E25D0F">
      <w:pPr>
        <w:pStyle w:val="af"/>
        <w:ind w:firstLine="709"/>
        <w:jc w:val="both"/>
        <w:rPr>
          <w:sz w:val="28"/>
          <w:szCs w:val="28"/>
        </w:rPr>
      </w:pPr>
      <w:r w:rsidRPr="00E25D0F">
        <w:rPr>
          <w:sz w:val="28"/>
          <w:szCs w:val="28"/>
        </w:rPr>
        <w:t>2. Перечни зон с особыми условиями использования территорий, отображение их границ на карте градостроительного зонирования и ограничения использования земельных участков и объектов капитального строительства на их территории указаны в соответствии с нормативными правовыми актами органов власти Российской Федерации и Волгоградской области</w:t>
      </w:r>
    </w:p>
    <w:p w14:paraId="6EFA018C" w14:textId="77777777" w:rsidR="003F5477" w:rsidRDefault="003F5477" w:rsidP="00E25D0F">
      <w:pPr>
        <w:pStyle w:val="af"/>
        <w:ind w:firstLine="709"/>
        <w:jc w:val="both"/>
        <w:rPr>
          <w:sz w:val="28"/>
          <w:szCs w:val="28"/>
        </w:rPr>
      </w:pPr>
    </w:p>
    <w:p w14:paraId="081A3DC4" w14:textId="77777777" w:rsidR="003F5477" w:rsidRPr="003F5477" w:rsidRDefault="003F5477" w:rsidP="003F5477">
      <w:pPr>
        <w:pStyle w:val="3"/>
        <w:ind w:left="624"/>
      </w:pPr>
      <w:bookmarkStart w:id="35" w:name="_Toc143170468"/>
      <w:r w:rsidRPr="003F5477">
        <w:t>Статья 17. Перечь зон с особыми условиями использования территории,</w:t>
      </w:r>
      <w:r>
        <w:t xml:space="preserve"> </w:t>
      </w:r>
      <w:r w:rsidRPr="003F5477">
        <w:t>выделенных на карте</w:t>
      </w:r>
      <w:r>
        <w:t xml:space="preserve"> градостроительного зонирования</w:t>
      </w:r>
      <w:bookmarkEnd w:id="35"/>
    </w:p>
    <w:p w14:paraId="71C03CE0" w14:textId="77777777" w:rsidR="003F5477" w:rsidRDefault="003F5477" w:rsidP="003F5477">
      <w:pPr>
        <w:autoSpaceDE w:val="0"/>
        <w:autoSpaceDN w:val="0"/>
        <w:adjustRightInd w:val="0"/>
        <w:spacing w:after="0" w:line="240" w:lineRule="auto"/>
        <w:rPr>
          <w:rFonts w:ascii="Times New Roman" w:hAnsi="Times New Roman"/>
          <w:sz w:val="24"/>
          <w:szCs w:val="24"/>
        </w:rPr>
      </w:pPr>
    </w:p>
    <w:p w14:paraId="76EC51D0" w14:textId="2E13172A" w:rsidR="003F5477" w:rsidRPr="003F5477" w:rsidRDefault="003F5477" w:rsidP="003F5477">
      <w:pPr>
        <w:pStyle w:val="af"/>
        <w:ind w:firstLine="709"/>
        <w:jc w:val="both"/>
        <w:rPr>
          <w:sz w:val="28"/>
          <w:szCs w:val="28"/>
        </w:rPr>
      </w:pPr>
      <w:r w:rsidRPr="003F5477">
        <w:rPr>
          <w:sz w:val="28"/>
          <w:szCs w:val="28"/>
        </w:rPr>
        <w:t xml:space="preserve">На картах зон с особыми условиями использования территорий, входящих в состав карты градостроительного зонирования </w:t>
      </w:r>
      <w:proofErr w:type="spellStart"/>
      <w:r w:rsidR="005A7A86">
        <w:rPr>
          <w:sz w:val="28"/>
          <w:szCs w:val="28"/>
        </w:rPr>
        <w:t>Самофаловского</w:t>
      </w:r>
      <w:proofErr w:type="spellEnd"/>
      <w:r w:rsidR="00AF07B0">
        <w:rPr>
          <w:sz w:val="28"/>
          <w:szCs w:val="28"/>
        </w:rPr>
        <w:t xml:space="preserve"> сельского</w:t>
      </w:r>
      <w:r w:rsidRPr="003F5477">
        <w:rPr>
          <w:sz w:val="28"/>
          <w:szCs w:val="28"/>
        </w:rPr>
        <w:t xml:space="preserve"> поселения, отображены следующие виды зон с особыми условиями использования территорий по природно-экологическим и санитарно-гигиеническим требованиям:</w:t>
      </w:r>
    </w:p>
    <w:p w14:paraId="630B7CE4" w14:textId="7E257CCB" w:rsidR="003F5477" w:rsidRPr="003F5477" w:rsidRDefault="003F5477" w:rsidP="003F5477">
      <w:pPr>
        <w:pStyle w:val="af"/>
        <w:jc w:val="both"/>
        <w:rPr>
          <w:sz w:val="28"/>
          <w:szCs w:val="28"/>
        </w:rPr>
      </w:pPr>
      <w:r>
        <w:rPr>
          <w:sz w:val="28"/>
          <w:szCs w:val="28"/>
        </w:rPr>
        <w:t xml:space="preserve">- </w:t>
      </w:r>
      <w:proofErr w:type="spellStart"/>
      <w:r w:rsidRPr="003F5477">
        <w:rPr>
          <w:sz w:val="28"/>
          <w:szCs w:val="28"/>
        </w:rPr>
        <w:t>Водоохранная</w:t>
      </w:r>
      <w:proofErr w:type="spellEnd"/>
      <w:r w:rsidRPr="003F5477">
        <w:rPr>
          <w:sz w:val="28"/>
          <w:szCs w:val="28"/>
        </w:rPr>
        <w:t xml:space="preserve"> зона, прибрежная защитная полоса</w:t>
      </w:r>
      <w:r w:rsidR="00917ECB">
        <w:rPr>
          <w:sz w:val="28"/>
          <w:szCs w:val="28"/>
        </w:rPr>
        <w:t>, береговая полоса</w:t>
      </w:r>
      <w:r>
        <w:rPr>
          <w:sz w:val="28"/>
          <w:szCs w:val="28"/>
        </w:rPr>
        <w:t>;</w:t>
      </w:r>
    </w:p>
    <w:p w14:paraId="4AC3190F" w14:textId="77777777" w:rsidR="003F5477" w:rsidRPr="003F5477" w:rsidRDefault="003F5477" w:rsidP="003F5477">
      <w:pPr>
        <w:pStyle w:val="af"/>
        <w:jc w:val="both"/>
        <w:rPr>
          <w:sz w:val="28"/>
          <w:szCs w:val="28"/>
        </w:rPr>
      </w:pPr>
      <w:r>
        <w:rPr>
          <w:sz w:val="28"/>
          <w:szCs w:val="28"/>
        </w:rPr>
        <w:t xml:space="preserve">- </w:t>
      </w:r>
      <w:r w:rsidRPr="003F5477">
        <w:rPr>
          <w:sz w:val="28"/>
          <w:szCs w:val="28"/>
        </w:rPr>
        <w:t>Санитарно-защитные зоны предприятий, сооружений, объектов</w:t>
      </w:r>
      <w:r>
        <w:rPr>
          <w:sz w:val="28"/>
          <w:szCs w:val="28"/>
        </w:rPr>
        <w:t>;</w:t>
      </w:r>
    </w:p>
    <w:p w14:paraId="39A5334F" w14:textId="77777777" w:rsidR="003F5477" w:rsidRPr="003F5477" w:rsidRDefault="003F5477" w:rsidP="003F5477">
      <w:pPr>
        <w:pStyle w:val="af"/>
        <w:jc w:val="both"/>
        <w:rPr>
          <w:sz w:val="28"/>
          <w:szCs w:val="28"/>
        </w:rPr>
      </w:pPr>
      <w:r>
        <w:rPr>
          <w:sz w:val="28"/>
          <w:szCs w:val="28"/>
        </w:rPr>
        <w:t xml:space="preserve">- </w:t>
      </w:r>
      <w:r w:rsidRPr="003F5477">
        <w:rPr>
          <w:sz w:val="28"/>
          <w:szCs w:val="28"/>
        </w:rPr>
        <w:t>Защитная зона объекта культурного наследия</w:t>
      </w:r>
      <w:r>
        <w:rPr>
          <w:sz w:val="28"/>
          <w:szCs w:val="28"/>
        </w:rPr>
        <w:t>;</w:t>
      </w:r>
    </w:p>
    <w:p w14:paraId="11AE35E5" w14:textId="77777777" w:rsidR="003F5477" w:rsidRPr="003F5477" w:rsidRDefault="003F5477" w:rsidP="003F5477">
      <w:pPr>
        <w:pStyle w:val="af"/>
        <w:jc w:val="both"/>
        <w:rPr>
          <w:sz w:val="28"/>
          <w:szCs w:val="28"/>
        </w:rPr>
      </w:pPr>
      <w:r>
        <w:rPr>
          <w:sz w:val="28"/>
          <w:szCs w:val="28"/>
        </w:rPr>
        <w:t xml:space="preserve">- </w:t>
      </w:r>
      <w:r w:rsidRPr="003F5477">
        <w:rPr>
          <w:sz w:val="28"/>
          <w:szCs w:val="28"/>
        </w:rPr>
        <w:t>Зоны санитарной охраны источника питьевого водоснабжения (первый пояс)</w:t>
      </w:r>
    </w:p>
    <w:p w14:paraId="63563DA6" w14:textId="77777777" w:rsidR="003F5477" w:rsidRDefault="003F5477" w:rsidP="003F5477">
      <w:pPr>
        <w:pStyle w:val="af"/>
        <w:jc w:val="both"/>
        <w:rPr>
          <w:sz w:val="28"/>
          <w:szCs w:val="28"/>
        </w:rPr>
      </w:pPr>
      <w:r>
        <w:rPr>
          <w:sz w:val="28"/>
          <w:szCs w:val="28"/>
        </w:rPr>
        <w:t xml:space="preserve">- </w:t>
      </w:r>
      <w:r w:rsidRPr="003F5477">
        <w:rPr>
          <w:sz w:val="28"/>
          <w:szCs w:val="28"/>
        </w:rPr>
        <w:t>Охранные зоны инженерных коммуникаций</w:t>
      </w:r>
    </w:p>
    <w:p w14:paraId="7E87F0A1" w14:textId="77777777" w:rsidR="003F5477" w:rsidRDefault="003F5477" w:rsidP="003F5477">
      <w:pPr>
        <w:pStyle w:val="af"/>
        <w:jc w:val="both"/>
        <w:rPr>
          <w:sz w:val="28"/>
          <w:szCs w:val="28"/>
        </w:rPr>
      </w:pPr>
    </w:p>
    <w:p w14:paraId="40273CD6" w14:textId="77777777" w:rsidR="003F5477" w:rsidRDefault="003F5477" w:rsidP="003F5477">
      <w:pPr>
        <w:pStyle w:val="af"/>
        <w:jc w:val="both"/>
        <w:rPr>
          <w:sz w:val="28"/>
          <w:szCs w:val="28"/>
        </w:rPr>
      </w:pPr>
    </w:p>
    <w:p w14:paraId="3C55AA65" w14:textId="77777777" w:rsidR="003F5477" w:rsidRDefault="003F5477" w:rsidP="003F5477">
      <w:pPr>
        <w:pStyle w:val="af"/>
        <w:jc w:val="both"/>
        <w:rPr>
          <w:sz w:val="28"/>
          <w:szCs w:val="28"/>
        </w:rPr>
      </w:pPr>
    </w:p>
    <w:p w14:paraId="3D76B790" w14:textId="77777777" w:rsidR="00AE4E0A" w:rsidRDefault="00AE4E0A" w:rsidP="003F5477">
      <w:pPr>
        <w:pStyle w:val="af"/>
        <w:jc w:val="both"/>
        <w:rPr>
          <w:sz w:val="28"/>
          <w:szCs w:val="28"/>
        </w:rPr>
      </w:pPr>
    </w:p>
    <w:p w14:paraId="0E6CE51C" w14:textId="77777777" w:rsidR="003F5477" w:rsidRDefault="003F5477" w:rsidP="003F5477">
      <w:pPr>
        <w:pStyle w:val="af"/>
        <w:jc w:val="both"/>
        <w:rPr>
          <w:sz w:val="28"/>
          <w:szCs w:val="28"/>
        </w:rPr>
      </w:pPr>
    </w:p>
    <w:p w14:paraId="029E15D4" w14:textId="77777777" w:rsidR="007B28FB" w:rsidRDefault="007B28FB">
      <w:pPr>
        <w:spacing w:after="0" w:line="240" w:lineRule="auto"/>
        <w:rPr>
          <w:rFonts w:ascii="Times New Roman" w:hAnsi="Times New Roman"/>
          <w:sz w:val="28"/>
          <w:szCs w:val="28"/>
          <w:lang w:eastAsia="ar-SA"/>
        </w:rPr>
      </w:pPr>
      <w:r>
        <w:rPr>
          <w:sz w:val="28"/>
          <w:szCs w:val="28"/>
        </w:rPr>
        <w:br w:type="page"/>
      </w:r>
    </w:p>
    <w:p w14:paraId="05B81167" w14:textId="77777777" w:rsidR="003F5477" w:rsidRDefault="003F5477" w:rsidP="003F5477">
      <w:pPr>
        <w:pStyle w:val="af"/>
        <w:jc w:val="both"/>
        <w:rPr>
          <w:sz w:val="28"/>
          <w:szCs w:val="28"/>
        </w:rPr>
      </w:pPr>
    </w:p>
    <w:p w14:paraId="0180566B" w14:textId="77777777" w:rsidR="003F5477" w:rsidRPr="003626D3" w:rsidRDefault="003F5477" w:rsidP="003626D3">
      <w:pPr>
        <w:pStyle w:val="1"/>
        <w:pBdr>
          <w:bottom w:val="single" w:sz="4" w:space="1" w:color="auto"/>
        </w:pBdr>
        <w:spacing w:before="0" w:after="240"/>
        <w:rPr>
          <w:b/>
          <w:sz w:val="30"/>
          <w:szCs w:val="30"/>
          <w:lang w:val="ru-RU"/>
        </w:rPr>
      </w:pPr>
      <w:bookmarkStart w:id="36" w:name="_Toc143170469"/>
      <w:r w:rsidRPr="003626D3">
        <w:rPr>
          <w:rFonts w:ascii="Times New Roman" w:hAnsi="Times New Roman"/>
          <w:b/>
          <w:color w:val="auto"/>
          <w:spacing w:val="0"/>
          <w:sz w:val="30"/>
          <w:szCs w:val="30"/>
          <w:lang w:val="ru-RU"/>
        </w:rPr>
        <w:t xml:space="preserve">Раздел </w:t>
      </w:r>
      <w:r w:rsidR="00445485" w:rsidRPr="003626D3">
        <w:rPr>
          <w:rFonts w:ascii="Times New Roman" w:hAnsi="Times New Roman"/>
          <w:b/>
          <w:color w:val="auto"/>
          <w:spacing w:val="0"/>
          <w:sz w:val="30"/>
          <w:szCs w:val="30"/>
          <w:lang w:val="ru-RU"/>
        </w:rPr>
        <w:t xml:space="preserve">3 </w:t>
      </w:r>
      <w:r w:rsidRPr="003626D3">
        <w:rPr>
          <w:rFonts w:ascii="Times New Roman" w:hAnsi="Times New Roman"/>
          <w:b/>
          <w:color w:val="auto"/>
          <w:spacing w:val="0"/>
          <w:sz w:val="30"/>
          <w:szCs w:val="30"/>
          <w:lang w:val="ru-RU"/>
        </w:rPr>
        <w:t>Градостроительные регламенты</w:t>
      </w:r>
      <w:bookmarkEnd w:id="36"/>
    </w:p>
    <w:p w14:paraId="3380019B" w14:textId="77777777" w:rsidR="00445485" w:rsidRDefault="00445485" w:rsidP="00445485">
      <w:pPr>
        <w:pStyle w:val="2"/>
      </w:pPr>
      <w:bookmarkStart w:id="37" w:name="_Toc143170470"/>
      <w:r>
        <w:t>Глава 9. Общие требования к использованию земельных участков и объектов капитального строительства</w:t>
      </w:r>
      <w:bookmarkEnd w:id="37"/>
    </w:p>
    <w:p w14:paraId="50CA717A" w14:textId="77777777" w:rsidR="00445485" w:rsidRPr="00445485" w:rsidRDefault="00445485" w:rsidP="003626D3">
      <w:pPr>
        <w:spacing w:after="0"/>
      </w:pPr>
    </w:p>
    <w:p w14:paraId="01702F6D" w14:textId="77777777" w:rsidR="00445485" w:rsidRDefault="003F5477" w:rsidP="00445485">
      <w:pPr>
        <w:pStyle w:val="3"/>
        <w:rPr>
          <w:szCs w:val="28"/>
        </w:rPr>
      </w:pPr>
      <w:bookmarkStart w:id="38" w:name="_Toc143170471"/>
      <w:r>
        <w:t xml:space="preserve">Статья 18. </w:t>
      </w:r>
      <w:r w:rsidR="00445485">
        <w:rPr>
          <w:szCs w:val="28"/>
        </w:rPr>
        <w:t>Общие требования в части видов разрешенного использования земельных участков и объектов капитального строительства</w:t>
      </w:r>
      <w:bookmarkEnd w:id="38"/>
    </w:p>
    <w:p w14:paraId="47D81927" w14:textId="77777777" w:rsidR="00445485" w:rsidRPr="00445485" w:rsidRDefault="00445485" w:rsidP="003626D3">
      <w:pPr>
        <w:spacing w:after="0"/>
      </w:pPr>
    </w:p>
    <w:p w14:paraId="4849BB9E" w14:textId="77777777" w:rsidR="00445485" w:rsidRDefault="00445485" w:rsidP="00445485">
      <w:pPr>
        <w:pStyle w:val="af"/>
        <w:ind w:firstLine="709"/>
        <w:jc w:val="both"/>
        <w:rPr>
          <w:sz w:val="28"/>
          <w:szCs w:val="28"/>
        </w:rPr>
      </w:pPr>
      <w:r>
        <w:rPr>
          <w:sz w:val="28"/>
          <w:szCs w:val="28"/>
        </w:rPr>
        <w:t>1. В градостроительных регламентах в части видов разрешенного использования земельных участков и объектов капитального строительства указаны:</w:t>
      </w:r>
    </w:p>
    <w:p w14:paraId="4FAF8885" w14:textId="77777777" w:rsidR="00445485" w:rsidRDefault="00445485" w:rsidP="00445485">
      <w:pPr>
        <w:pStyle w:val="af"/>
        <w:ind w:firstLine="709"/>
        <w:jc w:val="both"/>
        <w:rPr>
          <w:sz w:val="28"/>
          <w:szCs w:val="28"/>
        </w:rPr>
      </w:pPr>
      <w:r>
        <w:rPr>
          <w:sz w:val="28"/>
          <w:szCs w:val="28"/>
        </w:rPr>
        <w:t>1) виды разрешенного использования территории:</w:t>
      </w:r>
    </w:p>
    <w:p w14:paraId="1C153447" w14:textId="77777777" w:rsidR="00445485" w:rsidRDefault="00445485" w:rsidP="00445485">
      <w:pPr>
        <w:pStyle w:val="af"/>
        <w:ind w:left="720"/>
        <w:jc w:val="both"/>
        <w:rPr>
          <w:sz w:val="28"/>
          <w:szCs w:val="28"/>
        </w:rPr>
      </w:pPr>
      <w:r>
        <w:rPr>
          <w:sz w:val="28"/>
          <w:szCs w:val="28"/>
        </w:rPr>
        <w:t>- основные виды разрешенного использования;</w:t>
      </w:r>
    </w:p>
    <w:p w14:paraId="74835916" w14:textId="77777777" w:rsidR="00445485" w:rsidRDefault="00445485" w:rsidP="00445485">
      <w:pPr>
        <w:pStyle w:val="af"/>
        <w:ind w:firstLine="709"/>
        <w:jc w:val="both"/>
        <w:rPr>
          <w:sz w:val="28"/>
          <w:szCs w:val="28"/>
        </w:rPr>
      </w:pPr>
      <w:r>
        <w:rPr>
          <w:sz w:val="28"/>
          <w:szCs w:val="28"/>
        </w:rPr>
        <w:t>- условно разрешенные виды использования;</w:t>
      </w:r>
    </w:p>
    <w:p w14:paraId="6DFDA444" w14:textId="77777777" w:rsidR="00445485" w:rsidRDefault="00445485" w:rsidP="00445485">
      <w:pPr>
        <w:pStyle w:val="af"/>
        <w:ind w:firstLine="709"/>
        <w:jc w:val="both"/>
        <w:rPr>
          <w:sz w:val="28"/>
          <w:szCs w:val="28"/>
        </w:rPr>
      </w:pPr>
      <w:r>
        <w:rPr>
          <w:sz w:val="28"/>
          <w:szCs w:val="28"/>
        </w:rPr>
        <w:t>- вспомогательные виды разрешенного использования</w:t>
      </w:r>
      <w:r w:rsidRPr="00445485">
        <w:rPr>
          <w:sz w:val="28"/>
          <w:szCs w:val="28"/>
        </w:rPr>
        <w:t xml:space="preserve"> </w:t>
      </w:r>
    </w:p>
    <w:p w14:paraId="3693A789" w14:textId="77777777" w:rsidR="003F5477" w:rsidRPr="00445485" w:rsidRDefault="003F5477" w:rsidP="00445485">
      <w:pPr>
        <w:pStyle w:val="af"/>
        <w:ind w:firstLine="709"/>
        <w:jc w:val="both"/>
        <w:rPr>
          <w:sz w:val="28"/>
          <w:szCs w:val="28"/>
        </w:rPr>
      </w:pPr>
      <w:r w:rsidRPr="00445485">
        <w:rPr>
          <w:sz w:val="28"/>
          <w:szCs w:val="28"/>
        </w:rPr>
        <w:t>Виды разрешенного использования земельных участков, установленные в</w:t>
      </w:r>
      <w:r w:rsidR="00445485">
        <w:rPr>
          <w:sz w:val="28"/>
          <w:szCs w:val="28"/>
        </w:rPr>
        <w:t xml:space="preserve"> </w:t>
      </w:r>
      <w:r w:rsidRPr="00445485">
        <w:rPr>
          <w:sz w:val="28"/>
          <w:szCs w:val="28"/>
        </w:rPr>
        <w:t>градостроительных регламентах для соответствующих территориальных зон, приведены в</w:t>
      </w:r>
      <w:r w:rsidR="00445485">
        <w:rPr>
          <w:sz w:val="28"/>
          <w:szCs w:val="28"/>
        </w:rPr>
        <w:t xml:space="preserve"> </w:t>
      </w:r>
      <w:r w:rsidRPr="00445485">
        <w:rPr>
          <w:sz w:val="28"/>
          <w:szCs w:val="28"/>
        </w:rPr>
        <w:t>настоящем разделе и определены в соответствии с классификатором видов разрешенного</w:t>
      </w:r>
      <w:r w:rsidR="00445485">
        <w:rPr>
          <w:sz w:val="28"/>
          <w:szCs w:val="28"/>
        </w:rPr>
        <w:t xml:space="preserve"> </w:t>
      </w:r>
      <w:r w:rsidRPr="00445485">
        <w:rPr>
          <w:sz w:val="28"/>
          <w:szCs w:val="28"/>
        </w:rPr>
        <w:t xml:space="preserve">использования земельных участков, утвержденным приказом </w:t>
      </w:r>
      <w:proofErr w:type="spellStart"/>
      <w:r w:rsidRPr="00445485">
        <w:rPr>
          <w:sz w:val="28"/>
          <w:szCs w:val="28"/>
        </w:rPr>
        <w:t>Росреестра</w:t>
      </w:r>
      <w:proofErr w:type="spellEnd"/>
      <w:r w:rsidRPr="00445485">
        <w:rPr>
          <w:sz w:val="28"/>
          <w:szCs w:val="28"/>
        </w:rPr>
        <w:t xml:space="preserve"> от 10.11.2020г. №</w:t>
      </w:r>
      <w:r w:rsidR="00445485">
        <w:rPr>
          <w:sz w:val="28"/>
          <w:szCs w:val="28"/>
        </w:rPr>
        <w:t xml:space="preserve"> </w:t>
      </w:r>
      <w:r w:rsidRPr="00445485">
        <w:rPr>
          <w:sz w:val="28"/>
          <w:szCs w:val="28"/>
        </w:rPr>
        <w:t>П/0412 «Об утверждении классификатора видов разрешенного использования земельных</w:t>
      </w:r>
      <w:r w:rsidR="00445485">
        <w:rPr>
          <w:sz w:val="28"/>
          <w:szCs w:val="28"/>
        </w:rPr>
        <w:t xml:space="preserve"> </w:t>
      </w:r>
      <w:r w:rsidRPr="00445485">
        <w:rPr>
          <w:sz w:val="28"/>
          <w:szCs w:val="28"/>
        </w:rPr>
        <w:t>участков».</w:t>
      </w:r>
    </w:p>
    <w:p w14:paraId="598EFCB9" w14:textId="77777777" w:rsidR="003F5477" w:rsidRPr="00445485" w:rsidRDefault="003F5477" w:rsidP="00445485">
      <w:pPr>
        <w:pStyle w:val="af"/>
        <w:ind w:firstLine="709"/>
        <w:jc w:val="both"/>
        <w:rPr>
          <w:sz w:val="28"/>
          <w:szCs w:val="28"/>
        </w:rPr>
      </w:pPr>
      <w:r w:rsidRPr="00445485">
        <w:rPr>
          <w:sz w:val="28"/>
          <w:szCs w:val="28"/>
        </w:rPr>
        <w:t>2) предельные (минимальные и (или) максимальные) размеры земельных участков и</w:t>
      </w:r>
      <w:r w:rsidR="00445485">
        <w:rPr>
          <w:sz w:val="28"/>
          <w:szCs w:val="28"/>
        </w:rPr>
        <w:t xml:space="preserve"> </w:t>
      </w:r>
      <w:r w:rsidRPr="00445485">
        <w:rPr>
          <w:sz w:val="28"/>
          <w:szCs w:val="28"/>
        </w:rPr>
        <w:t>предельные параметры разрешенного строительства, реконструкции объектов капитального</w:t>
      </w:r>
      <w:r w:rsidR="00445485">
        <w:rPr>
          <w:sz w:val="28"/>
          <w:szCs w:val="28"/>
        </w:rPr>
        <w:t xml:space="preserve"> </w:t>
      </w:r>
      <w:r w:rsidRPr="00445485">
        <w:rPr>
          <w:sz w:val="28"/>
          <w:szCs w:val="28"/>
        </w:rPr>
        <w:t>строительства:</w:t>
      </w:r>
    </w:p>
    <w:p w14:paraId="5D8229C2" w14:textId="77777777" w:rsidR="003F5477" w:rsidRPr="00445485" w:rsidRDefault="003F5477" w:rsidP="00445485">
      <w:pPr>
        <w:pStyle w:val="af"/>
        <w:ind w:firstLine="709"/>
        <w:jc w:val="both"/>
        <w:rPr>
          <w:sz w:val="28"/>
          <w:szCs w:val="28"/>
        </w:rPr>
      </w:pPr>
      <w:r w:rsidRPr="00445485">
        <w:rPr>
          <w:sz w:val="28"/>
          <w:szCs w:val="28"/>
        </w:rPr>
        <w:t>- предельные (минимальные и (или) максимальные) размеры земельных участков, в том</w:t>
      </w:r>
      <w:r w:rsidR="00445485">
        <w:rPr>
          <w:sz w:val="28"/>
          <w:szCs w:val="28"/>
        </w:rPr>
        <w:t xml:space="preserve"> </w:t>
      </w:r>
      <w:r w:rsidRPr="00445485">
        <w:rPr>
          <w:sz w:val="28"/>
          <w:szCs w:val="28"/>
        </w:rPr>
        <w:t>числе их площадь;</w:t>
      </w:r>
    </w:p>
    <w:p w14:paraId="6588EE89" w14:textId="77777777" w:rsidR="003F5477" w:rsidRPr="00445485" w:rsidRDefault="003F5477" w:rsidP="00445485">
      <w:pPr>
        <w:pStyle w:val="af"/>
        <w:ind w:firstLine="709"/>
        <w:jc w:val="both"/>
        <w:rPr>
          <w:sz w:val="28"/>
          <w:szCs w:val="28"/>
        </w:rPr>
      </w:pPr>
      <w:r w:rsidRPr="00445485">
        <w:rPr>
          <w:sz w:val="28"/>
          <w:szCs w:val="28"/>
        </w:rPr>
        <w:t>- минимальные отступы от границ земельных участков в целях определения мест</w:t>
      </w:r>
      <w:r w:rsidR="00445485">
        <w:rPr>
          <w:sz w:val="28"/>
          <w:szCs w:val="28"/>
        </w:rPr>
        <w:t xml:space="preserve"> </w:t>
      </w:r>
      <w:r w:rsidRPr="00445485">
        <w:rPr>
          <w:sz w:val="28"/>
          <w:szCs w:val="28"/>
        </w:rPr>
        <w:t>допустимого размещения зданий, строений, сооружений, за пределами которых запрещено</w:t>
      </w:r>
      <w:r w:rsidR="00445485">
        <w:rPr>
          <w:sz w:val="28"/>
          <w:szCs w:val="28"/>
        </w:rPr>
        <w:t xml:space="preserve"> </w:t>
      </w:r>
      <w:r w:rsidRPr="00445485">
        <w:rPr>
          <w:sz w:val="28"/>
          <w:szCs w:val="28"/>
        </w:rPr>
        <w:t>строительство зданий, строений, сооружений;</w:t>
      </w:r>
    </w:p>
    <w:p w14:paraId="5133EFA9" w14:textId="77777777" w:rsidR="003F5477" w:rsidRPr="00445485" w:rsidRDefault="003F5477" w:rsidP="00445485">
      <w:pPr>
        <w:pStyle w:val="af"/>
        <w:ind w:firstLine="709"/>
        <w:jc w:val="both"/>
        <w:rPr>
          <w:sz w:val="28"/>
          <w:szCs w:val="28"/>
        </w:rPr>
      </w:pPr>
      <w:r w:rsidRPr="00445485">
        <w:rPr>
          <w:sz w:val="28"/>
          <w:szCs w:val="28"/>
        </w:rPr>
        <w:t>- предельное количество этажей или предельную высоту зданий, строений, сооружений;</w:t>
      </w:r>
    </w:p>
    <w:p w14:paraId="507E03D4" w14:textId="77777777" w:rsidR="003F5477" w:rsidRPr="00445485" w:rsidRDefault="003F5477" w:rsidP="00445485">
      <w:pPr>
        <w:pStyle w:val="af"/>
        <w:ind w:firstLine="709"/>
        <w:jc w:val="both"/>
        <w:rPr>
          <w:sz w:val="28"/>
          <w:szCs w:val="28"/>
        </w:rPr>
      </w:pPr>
      <w:r w:rsidRPr="00445485">
        <w:rPr>
          <w:sz w:val="28"/>
          <w:szCs w:val="28"/>
        </w:rPr>
        <w:t>- максимальный процент застройки в границах земельного участка, определяемый как</w:t>
      </w:r>
      <w:r w:rsidR="00445485">
        <w:rPr>
          <w:sz w:val="28"/>
          <w:szCs w:val="28"/>
        </w:rPr>
        <w:t xml:space="preserve"> </w:t>
      </w:r>
      <w:r w:rsidRPr="00445485">
        <w:rPr>
          <w:sz w:val="28"/>
          <w:szCs w:val="28"/>
        </w:rPr>
        <w:t>отношение суммарной площади земельного участка, котора</w:t>
      </w:r>
      <w:r w:rsidR="00445485">
        <w:rPr>
          <w:sz w:val="28"/>
          <w:szCs w:val="28"/>
        </w:rPr>
        <w:t xml:space="preserve">я может быть застроена, ко всей </w:t>
      </w:r>
      <w:r w:rsidRPr="00445485">
        <w:rPr>
          <w:sz w:val="28"/>
          <w:szCs w:val="28"/>
        </w:rPr>
        <w:t>площади земельного участка;</w:t>
      </w:r>
    </w:p>
    <w:p w14:paraId="0D65C944" w14:textId="77777777" w:rsidR="003F5477" w:rsidRDefault="003F5477" w:rsidP="00445485">
      <w:pPr>
        <w:pStyle w:val="af"/>
        <w:ind w:firstLine="709"/>
        <w:jc w:val="both"/>
        <w:rPr>
          <w:sz w:val="28"/>
          <w:szCs w:val="28"/>
        </w:rPr>
      </w:pPr>
      <w:r w:rsidRPr="00445485">
        <w:rPr>
          <w:sz w:val="28"/>
          <w:szCs w:val="28"/>
        </w:rPr>
        <w:t>- иные параметры.</w:t>
      </w:r>
    </w:p>
    <w:p w14:paraId="14E6E2BD" w14:textId="77777777" w:rsidR="00445485" w:rsidRDefault="00445485" w:rsidP="00445485">
      <w:pPr>
        <w:pStyle w:val="af"/>
        <w:ind w:firstLine="709"/>
        <w:jc w:val="both"/>
        <w:rPr>
          <w:sz w:val="28"/>
          <w:szCs w:val="28"/>
        </w:rPr>
      </w:pPr>
      <w:r>
        <w:rPr>
          <w:sz w:val="28"/>
          <w:szCs w:val="28"/>
        </w:rPr>
        <w:t>2. В части основных видов разрешенного использования и условно разрешенных видов использования градостроительными регламентами установлены общие требования к их размещению, относящиеся ко всем установленным территориальным зонам в целом, указанные в настоящем разделе, и частные требования, относящиеся к каждой из установленных территориальных зон в отдельности.</w:t>
      </w:r>
    </w:p>
    <w:p w14:paraId="78952680" w14:textId="77777777" w:rsidR="00445485" w:rsidRDefault="00445485" w:rsidP="00445485">
      <w:pPr>
        <w:pStyle w:val="af"/>
        <w:ind w:firstLine="709"/>
        <w:jc w:val="both"/>
        <w:rPr>
          <w:sz w:val="28"/>
          <w:szCs w:val="28"/>
        </w:rPr>
      </w:pPr>
      <w:r>
        <w:rPr>
          <w:sz w:val="28"/>
          <w:szCs w:val="28"/>
        </w:rPr>
        <w:lastRenderedPageBreak/>
        <w:t>3. В числе общих требований к размещению основных видов разрешенного использования и условно разрешенных видов использования градостроительными регламентами установлены следующие:</w:t>
      </w:r>
    </w:p>
    <w:p w14:paraId="0CF30566" w14:textId="77777777" w:rsidR="00445485" w:rsidRDefault="00445485" w:rsidP="00445485">
      <w:pPr>
        <w:pStyle w:val="af"/>
        <w:ind w:firstLine="709"/>
        <w:jc w:val="both"/>
        <w:rPr>
          <w:sz w:val="28"/>
          <w:szCs w:val="28"/>
        </w:rPr>
      </w:pPr>
      <w:r>
        <w:rPr>
          <w:sz w:val="28"/>
          <w:szCs w:val="28"/>
        </w:rPr>
        <w:t>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указанные объекты имеют обособленные от жилой (придомовой) территории входы для посетителей, подъезды и площадки для паркования автомобилей;</w:t>
      </w:r>
    </w:p>
    <w:p w14:paraId="6222C822" w14:textId="77777777" w:rsidR="00445485" w:rsidRDefault="00445485" w:rsidP="00445485">
      <w:pPr>
        <w:pStyle w:val="af"/>
        <w:ind w:firstLine="709"/>
        <w:jc w:val="both"/>
        <w:rPr>
          <w:sz w:val="28"/>
          <w:szCs w:val="28"/>
        </w:rPr>
      </w:pPr>
      <w:r>
        <w:rPr>
          <w:sz w:val="28"/>
          <w:szCs w:val="28"/>
        </w:rPr>
        <w:t xml:space="preserve">2) градостроительные регламенты земельных участков, расположенных на землях городских лесов, но находящихся в соответствии с документами градостроительного зонирования в составе иных территориальных зон, вступают в действие после принятия нормативного правового акта, исключающего их статус как лесных участков. До принятия указанного нормативного правового акта порядок использования таких участков определяется Лесным  </w:t>
      </w:r>
      <w:hyperlink r:id="rId14" w:history="1">
        <w:r>
          <w:rPr>
            <w:rStyle w:val="ae"/>
            <w:color w:val="111111"/>
            <w:sz w:val="28"/>
            <w:szCs w:val="28"/>
          </w:rPr>
          <w:t>кодексом</w:t>
        </w:r>
      </w:hyperlink>
      <w:r>
        <w:rPr>
          <w:sz w:val="28"/>
          <w:szCs w:val="28"/>
        </w:rPr>
        <w:t xml:space="preserve">  Российской Федерации;</w:t>
      </w:r>
    </w:p>
    <w:p w14:paraId="6B64B563" w14:textId="77777777" w:rsidR="00445485" w:rsidRDefault="003C2F6C" w:rsidP="00445485">
      <w:pPr>
        <w:pStyle w:val="af"/>
        <w:ind w:firstLine="709"/>
        <w:jc w:val="both"/>
        <w:rPr>
          <w:sz w:val="28"/>
          <w:szCs w:val="28"/>
        </w:rPr>
      </w:pPr>
      <w:r>
        <w:rPr>
          <w:sz w:val="28"/>
          <w:szCs w:val="28"/>
        </w:rPr>
        <w:t>3</w:t>
      </w:r>
      <w:r w:rsidR="00445485">
        <w:rPr>
          <w:sz w:val="28"/>
          <w:szCs w:val="28"/>
        </w:rPr>
        <w:t xml:space="preserve">) объекты коммунального хозяйства, необходимые для инженерного обеспечения нескольких земельных участков (канализационные насосные станции, распределительные подстанции, трансформаторные подстанции, газораспределительные подстанции, котельные тепловой мощностью до                    200 Гкал/час; </w:t>
      </w:r>
      <w:proofErr w:type="spellStart"/>
      <w:r w:rsidR="00445485">
        <w:rPr>
          <w:sz w:val="28"/>
          <w:szCs w:val="28"/>
        </w:rPr>
        <w:t>повысительные</w:t>
      </w:r>
      <w:proofErr w:type="spellEnd"/>
      <w:r w:rsidR="00445485">
        <w:rPr>
          <w:sz w:val="28"/>
          <w:szCs w:val="28"/>
        </w:rPr>
        <w:t xml:space="preserve">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размещения требуются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14:paraId="118F8C88" w14:textId="77777777" w:rsidR="00445485" w:rsidRDefault="003C2F6C" w:rsidP="00445485">
      <w:pPr>
        <w:pStyle w:val="af"/>
        <w:ind w:firstLine="709"/>
        <w:jc w:val="both"/>
        <w:rPr>
          <w:sz w:val="28"/>
          <w:szCs w:val="28"/>
        </w:rPr>
      </w:pPr>
      <w:r>
        <w:rPr>
          <w:sz w:val="28"/>
          <w:szCs w:val="28"/>
        </w:rPr>
        <w:t>4</w:t>
      </w:r>
      <w:r w:rsidR="00445485">
        <w:rPr>
          <w:sz w:val="28"/>
          <w:szCs w:val="28"/>
        </w:rPr>
        <w:t>. В пределах одного земельного участка, имеющего вид разрешенного использования «для индивидуального жилищного строительства», разрешается строительство одного индивидуального жилого дома.</w:t>
      </w:r>
    </w:p>
    <w:p w14:paraId="4B0EF0BB" w14:textId="77777777" w:rsidR="00445485" w:rsidRDefault="003C2F6C" w:rsidP="00445485">
      <w:pPr>
        <w:pStyle w:val="af"/>
        <w:ind w:firstLine="709"/>
        <w:jc w:val="both"/>
        <w:rPr>
          <w:sz w:val="28"/>
          <w:szCs w:val="28"/>
        </w:rPr>
      </w:pPr>
      <w:r>
        <w:rPr>
          <w:sz w:val="28"/>
          <w:szCs w:val="28"/>
        </w:rPr>
        <w:t>5</w:t>
      </w:r>
      <w:r w:rsidR="00445485">
        <w:rPr>
          <w:sz w:val="28"/>
          <w:szCs w:val="28"/>
        </w:rPr>
        <w:t>. В числе общих требований к размещению вспомогательных видов разрешенного использования градостроительными регламентами установлены следующие требования. Для всех основных и условно разрешенных видов использования вспомогательными видами разрешенного использования являются:</w:t>
      </w:r>
    </w:p>
    <w:p w14:paraId="17362009" w14:textId="77777777" w:rsidR="00445485" w:rsidRDefault="00445485" w:rsidP="00445485">
      <w:pPr>
        <w:pStyle w:val="af"/>
        <w:ind w:firstLine="709"/>
        <w:jc w:val="both"/>
        <w:rPr>
          <w:sz w:val="28"/>
          <w:szCs w:val="28"/>
        </w:rPr>
      </w:pPr>
      <w:r>
        <w:rPr>
          <w:sz w:val="28"/>
          <w:szCs w:val="28"/>
        </w:rPr>
        <w:t>1)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14:paraId="1277B48A" w14:textId="77777777" w:rsidR="00445485" w:rsidRDefault="00445485" w:rsidP="00445485">
      <w:pPr>
        <w:pStyle w:val="af"/>
        <w:ind w:firstLine="709"/>
        <w:jc w:val="both"/>
        <w:rPr>
          <w:sz w:val="28"/>
          <w:szCs w:val="28"/>
        </w:rPr>
      </w:pPr>
      <w:r>
        <w:rPr>
          <w:sz w:val="28"/>
          <w:szCs w:val="28"/>
        </w:rPr>
        <w:t>2) объекты временного проживания, необходимые для функционирования основных и условно разрешенных видов использования;</w:t>
      </w:r>
    </w:p>
    <w:p w14:paraId="1555DF9D" w14:textId="77777777" w:rsidR="00445485" w:rsidRDefault="00445485" w:rsidP="00445485">
      <w:pPr>
        <w:pStyle w:val="af"/>
        <w:ind w:firstLine="709"/>
        <w:jc w:val="both"/>
        <w:rPr>
          <w:sz w:val="28"/>
          <w:szCs w:val="28"/>
        </w:rPr>
      </w:pPr>
      <w:r>
        <w:rPr>
          <w:sz w:val="28"/>
          <w:szCs w:val="28"/>
        </w:rPr>
        <w:t xml:space="preserve">3) объекты коммунального хозяйства (электро-, водо-, </w:t>
      </w:r>
      <w:proofErr w:type="spellStart"/>
      <w:r>
        <w:rPr>
          <w:sz w:val="28"/>
          <w:szCs w:val="28"/>
        </w:rPr>
        <w:t>газообеспечения</w:t>
      </w:r>
      <w:proofErr w:type="spellEnd"/>
      <w:r>
        <w:rPr>
          <w:sz w:val="28"/>
          <w:szCs w:val="28"/>
        </w:rPr>
        <w:t xml:space="preserve">, водоотведения, телефонизации и т.д.), необходимые для инженерного </w:t>
      </w:r>
      <w:r>
        <w:rPr>
          <w:sz w:val="28"/>
          <w:szCs w:val="28"/>
        </w:rPr>
        <w:lastRenderedPageBreak/>
        <w:t>обеспечения объектов основных, условно разрешенных, а также иных вспомогательных видов использования;</w:t>
      </w:r>
    </w:p>
    <w:p w14:paraId="1A703678" w14:textId="77777777" w:rsidR="00445485" w:rsidRDefault="00445485" w:rsidP="00445485">
      <w:pPr>
        <w:pStyle w:val="af"/>
        <w:ind w:firstLine="709"/>
        <w:jc w:val="both"/>
        <w:rPr>
          <w:sz w:val="28"/>
          <w:szCs w:val="28"/>
        </w:rPr>
      </w:pPr>
      <w:r>
        <w:rPr>
          <w:sz w:val="28"/>
          <w:szCs w:val="28"/>
        </w:rPr>
        <w:t>4) автостоянки и гаражи (в том числе открытого типа,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DE6686B" w14:textId="77777777" w:rsidR="00445485" w:rsidRDefault="00445485" w:rsidP="00445485">
      <w:pPr>
        <w:pStyle w:val="af"/>
        <w:ind w:firstLine="709"/>
        <w:jc w:val="both"/>
        <w:rPr>
          <w:sz w:val="28"/>
          <w:szCs w:val="28"/>
        </w:rPr>
      </w:pPr>
      <w:r>
        <w:rPr>
          <w:sz w:val="28"/>
          <w:szCs w:val="28"/>
        </w:rPr>
        <w:t>5) благоустроенные, в том числе озелененные, детские площадки, площадки для отдыха, спортивных занятий;</w:t>
      </w:r>
    </w:p>
    <w:p w14:paraId="6B40AE01" w14:textId="77777777" w:rsidR="00445485" w:rsidRDefault="00445485" w:rsidP="00445485">
      <w:pPr>
        <w:pStyle w:val="af"/>
        <w:ind w:firstLine="709"/>
        <w:jc w:val="both"/>
        <w:rPr>
          <w:sz w:val="28"/>
          <w:szCs w:val="28"/>
        </w:rPr>
      </w:pPr>
      <w:r>
        <w:rPr>
          <w:sz w:val="28"/>
          <w:szCs w:val="28"/>
        </w:rPr>
        <w:t>6) площадки хозяйственные, в том числе для мусоросборников;</w:t>
      </w:r>
    </w:p>
    <w:p w14:paraId="2B60541A" w14:textId="77777777" w:rsidR="00445485" w:rsidRDefault="00445485" w:rsidP="00445485">
      <w:pPr>
        <w:pStyle w:val="af"/>
        <w:ind w:firstLine="709"/>
        <w:jc w:val="both"/>
        <w:rPr>
          <w:sz w:val="28"/>
          <w:szCs w:val="28"/>
        </w:rPr>
      </w:pPr>
      <w:r>
        <w:rPr>
          <w:sz w:val="28"/>
          <w:szCs w:val="28"/>
        </w:rPr>
        <w:t>7) общественные туалеты.</w:t>
      </w:r>
    </w:p>
    <w:p w14:paraId="2987271D" w14:textId="77777777" w:rsidR="00445485" w:rsidRDefault="00445485" w:rsidP="003C2F6C">
      <w:pPr>
        <w:pStyle w:val="af"/>
        <w:ind w:firstLine="709"/>
        <w:jc w:val="both"/>
        <w:rPr>
          <w:sz w:val="28"/>
          <w:szCs w:val="28"/>
        </w:rPr>
      </w:pPr>
      <w:r>
        <w:rPr>
          <w:sz w:val="28"/>
          <w:szCs w:val="28"/>
        </w:rPr>
        <w:t>7.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40F449D1" w14:textId="77777777" w:rsidR="003C2F6C" w:rsidRDefault="003C2F6C" w:rsidP="003C2F6C">
      <w:pPr>
        <w:pStyle w:val="af"/>
        <w:ind w:firstLine="709"/>
        <w:jc w:val="both"/>
        <w:rPr>
          <w:sz w:val="28"/>
          <w:szCs w:val="28"/>
        </w:rPr>
      </w:pPr>
      <w:r>
        <w:rPr>
          <w:sz w:val="28"/>
          <w:szCs w:val="28"/>
        </w:rPr>
        <w:t>8.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(помещений), расположенных на территории соответствующего земельного участка.</w:t>
      </w:r>
    </w:p>
    <w:p w14:paraId="76C0BF4C" w14:textId="77777777" w:rsidR="003C2F6C" w:rsidRDefault="003C2F6C" w:rsidP="003C2F6C">
      <w:pPr>
        <w:pStyle w:val="af"/>
        <w:ind w:firstLine="709"/>
        <w:jc w:val="both"/>
      </w:pPr>
      <w:r>
        <w:rPr>
          <w:sz w:val="28"/>
          <w:szCs w:val="28"/>
        </w:rPr>
        <w:t>9. Суммарная общая площадь территории, занимаемой объектами вспомогательных видов разрешенного использования, расположенными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14:paraId="5B77C7C9" w14:textId="77777777" w:rsidR="003C2F6C" w:rsidRDefault="003C2F6C" w:rsidP="003C2F6C">
      <w:pPr>
        <w:pStyle w:val="af"/>
        <w:ind w:firstLine="709"/>
        <w:jc w:val="both"/>
        <w:rPr>
          <w:sz w:val="28"/>
          <w:szCs w:val="28"/>
        </w:rPr>
      </w:pPr>
      <w:r>
        <w:rPr>
          <w:sz w:val="28"/>
          <w:szCs w:val="28"/>
        </w:rPr>
        <w:t xml:space="preserve">10. </w:t>
      </w:r>
      <w:r>
        <w:rPr>
          <w:bCs/>
          <w:iCs/>
          <w:sz w:val="28"/>
          <w:szCs w:val="28"/>
        </w:rPr>
        <w:t>Предоставление разрешения на отклонение от предельных параметров разрешенного строительства, реконструкции допускается, если такое отклонение не превышает 5</w:t>
      </w:r>
      <w:r>
        <w:rPr>
          <w:sz w:val="28"/>
          <w:szCs w:val="28"/>
        </w:rPr>
        <w:t>0% от предельных параметров разрешенного строительства, реконструкции, установленных настоящими Правилами для соответствующей территориальной зоны, при соблюдении требований технических регламентов.</w:t>
      </w:r>
    </w:p>
    <w:p w14:paraId="1D38498E" w14:textId="77777777" w:rsidR="003C2F6C" w:rsidRPr="003C2F6C" w:rsidRDefault="003C2F6C" w:rsidP="003C2F6C">
      <w:pPr>
        <w:pStyle w:val="af"/>
        <w:ind w:firstLine="709"/>
        <w:jc w:val="both"/>
        <w:rPr>
          <w:sz w:val="28"/>
          <w:szCs w:val="28"/>
        </w:rPr>
      </w:pPr>
    </w:p>
    <w:p w14:paraId="136A96C5" w14:textId="77777777" w:rsidR="003C2F6C" w:rsidRDefault="003C2F6C" w:rsidP="003C2F6C">
      <w:pPr>
        <w:pStyle w:val="3"/>
      </w:pPr>
      <w:bookmarkStart w:id="39" w:name="_Toc143170472"/>
      <w:r>
        <w:t>Статья 19. Общие требования в части озеленения земельных участков</w:t>
      </w:r>
      <w:bookmarkEnd w:id="39"/>
    </w:p>
    <w:p w14:paraId="7B26B04C" w14:textId="77777777" w:rsidR="00F90665" w:rsidRDefault="00F90665" w:rsidP="003626D3">
      <w:pPr>
        <w:spacing w:after="0"/>
        <w:jc w:val="both"/>
      </w:pPr>
    </w:p>
    <w:p w14:paraId="16463E4F" w14:textId="77777777" w:rsidR="003C2F6C" w:rsidRPr="00F90665" w:rsidRDefault="003C2F6C" w:rsidP="00F90665">
      <w:pPr>
        <w:pStyle w:val="af"/>
        <w:ind w:firstLine="709"/>
        <w:jc w:val="both"/>
        <w:rPr>
          <w:sz w:val="28"/>
          <w:szCs w:val="28"/>
        </w:rPr>
      </w:pPr>
      <w:r w:rsidRPr="00F90665">
        <w:rPr>
          <w:sz w:val="28"/>
          <w:szCs w:val="28"/>
        </w:rPr>
        <w:t>1. К озелененным территориям,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14:paraId="1FD1295A" w14:textId="77777777" w:rsidR="00423075" w:rsidRDefault="003C2F6C" w:rsidP="00423075">
      <w:pPr>
        <w:pStyle w:val="af"/>
        <w:ind w:firstLine="709"/>
        <w:jc w:val="both"/>
        <w:rPr>
          <w:sz w:val="28"/>
          <w:szCs w:val="28"/>
        </w:rPr>
      </w:pPr>
      <w:r w:rsidRPr="00F90665">
        <w:rPr>
          <w:sz w:val="28"/>
          <w:szCs w:val="28"/>
        </w:rPr>
        <w:t xml:space="preserve"> </w:t>
      </w:r>
      <w:r w:rsidR="00423075">
        <w:rPr>
          <w:sz w:val="28"/>
          <w:szCs w:val="28"/>
        </w:rPr>
        <w:t>2. Озелененная территория земельного участка может быть оборудована:</w:t>
      </w:r>
    </w:p>
    <w:p w14:paraId="362C3491" w14:textId="77777777" w:rsidR="00423075" w:rsidRDefault="00423075" w:rsidP="00423075">
      <w:pPr>
        <w:pStyle w:val="af"/>
        <w:ind w:firstLine="709"/>
        <w:jc w:val="both"/>
        <w:rPr>
          <w:sz w:val="28"/>
          <w:szCs w:val="28"/>
        </w:rPr>
      </w:pPr>
      <w:r>
        <w:rPr>
          <w:sz w:val="28"/>
          <w:szCs w:val="28"/>
        </w:rPr>
        <w:t>1) площадками для отдыха взрослых, детскими площадками;</w:t>
      </w:r>
    </w:p>
    <w:p w14:paraId="58E97478" w14:textId="77777777" w:rsidR="00423075" w:rsidRDefault="00423075" w:rsidP="00423075">
      <w:pPr>
        <w:pStyle w:val="af"/>
        <w:ind w:firstLine="709"/>
        <w:jc w:val="both"/>
        <w:rPr>
          <w:sz w:val="28"/>
          <w:szCs w:val="28"/>
        </w:rPr>
      </w:pPr>
      <w:r>
        <w:rPr>
          <w:sz w:val="28"/>
          <w:szCs w:val="28"/>
        </w:rPr>
        <w:t>2) открытыми спортивными площадками;</w:t>
      </w:r>
    </w:p>
    <w:p w14:paraId="0F25F89D" w14:textId="77777777" w:rsidR="00423075" w:rsidRDefault="00423075" w:rsidP="00423075">
      <w:pPr>
        <w:pStyle w:val="af"/>
        <w:ind w:firstLine="709"/>
        <w:jc w:val="both"/>
        <w:rPr>
          <w:sz w:val="28"/>
          <w:szCs w:val="28"/>
        </w:rPr>
      </w:pPr>
      <w:r>
        <w:rPr>
          <w:sz w:val="28"/>
          <w:szCs w:val="28"/>
        </w:rPr>
        <w:t>3) площадками для выгула собак;</w:t>
      </w:r>
    </w:p>
    <w:p w14:paraId="3EBF4A6B" w14:textId="77777777" w:rsidR="00423075" w:rsidRDefault="00423075" w:rsidP="00423075">
      <w:pPr>
        <w:pStyle w:val="af"/>
        <w:ind w:firstLine="709"/>
        <w:jc w:val="both"/>
        <w:rPr>
          <w:sz w:val="28"/>
          <w:szCs w:val="28"/>
        </w:rPr>
      </w:pPr>
      <w:r>
        <w:rPr>
          <w:sz w:val="28"/>
          <w:szCs w:val="28"/>
        </w:rPr>
        <w:lastRenderedPageBreak/>
        <w:t>4) грунтовыми пешеходными дорожками;</w:t>
      </w:r>
    </w:p>
    <w:p w14:paraId="4B96CB3A" w14:textId="77777777" w:rsidR="00423075" w:rsidRDefault="00423075" w:rsidP="00423075">
      <w:pPr>
        <w:pStyle w:val="af"/>
        <w:ind w:firstLine="709"/>
        <w:jc w:val="both"/>
        <w:rPr>
          <w:sz w:val="28"/>
          <w:szCs w:val="28"/>
        </w:rPr>
      </w:pPr>
      <w:r>
        <w:rPr>
          <w:sz w:val="28"/>
          <w:szCs w:val="28"/>
        </w:rPr>
        <w:t>5) другими подобными объектами благоустройства.</w:t>
      </w:r>
    </w:p>
    <w:p w14:paraId="72FF6089" w14:textId="77777777" w:rsidR="00423075" w:rsidRPr="00F90665" w:rsidRDefault="00423075" w:rsidP="00F90665">
      <w:pPr>
        <w:pStyle w:val="af"/>
        <w:ind w:firstLine="709"/>
        <w:jc w:val="both"/>
        <w:rPr>
          <w:sz w:val="28"/>
          <w:szCs w:val="28"/>
        </w:rPr>
      </w:pPr>
      <w:r>
        <w:rPr>
          <w:sz w:val="28"/>
          <w:szCs w:val="28"/>
        </w:rPr>
        <w:t xml:space="preserve">3. </w:t>
      </w:r>
      <w:r w:rsidRPr="00F90665">
        <w:rPr>
          <w:sz w:val="28"/>
          <w:szCs w:val="28"/>
        </w:rPr>
        <w:t>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сельского поселения. Доля озелененных территорий садов, скверов – 70%.</w:t>
      </w:r>
    </w:p>
    <w:p w14:paraId="4A275A42" w14:textId="77777777" w:rsidR="00423075" w:rsidRDefault="003626D3" w:rsidP="00423075">
      <w:pPr>
        <w:pStyle w:val="af"/>
        <w:ind w:firstLine="709"/>
        <w:jc w:val="both"/>
        <w:rPr>
          <w:sz w:val="28"/>
          <w:szCs w:val="28"/>
        </w:rPr>
      </w:pPr>
      <w:r>
        <w:rPr>
          <w:sz w:val="28"/>
          <w:szCs w:val="28"/>
        </w:rPr>
        <w:t>4</w:t>
      </w:r>
      <w:r w:rsidR="00423075">
        <w:rPr>
          <w:sz w:val="28"/>
          <w:szCs w:val="28"/>
        </w:rPr>
        <w:t>. При использовании земельного участка с несколькими видами разрешенного использования, в отношении которых настоящими Правилами установлены различные требования к озеленению, минимальная площадь озеленения земельного участка определяется в соответствии с наиболее высоким параметром.</w:t>
      </w:r>
    </w:p>
    <w:p w14:paraId="62BE84CB" w14:textId="77777777" w:rsidR="00423075" w:rsidRDefault="003626D3" w:rsidP="00423075">
      <w:pPr>
        <w:pStyle w:val="af"/>
        <w:ind w:firstLine="709"/>
        <w:jc w:val="both"/>
        <w:rPr>
          <w:sz w:val="28"/>
          <w:szCs w:val="28"/>
        </w:rPr>
      </w:pPr>
      <w:r>
        <w:rPr>
          <w:sz w:val="28"/>
          <w:szCs w:val="28"/>
        </w:rPr>
        <w:t>5</w:t>
      </w:r>
      <w:r w:rsidR="00423075">
        <w:rPr>
          <w:sz w:val="28"/>
          <w:szCs w:val="28"/>
        </w:rPr>
        <w:t>. Требования к размерам и озеленению санитарно-защитных зон следует принимать в соответствии с санитарно-эпидемиологическими правилами и нормативами и иными действующими нормативными техническими документами, но не менее 50% площади земельного участка.</w:t>
      </w:r>
    </w:p>
    <w:p w14:paraId="41F95263" w14:textId="77777777" w:rsidR="00423075" w:rsidRDefault="003626D3" w:rsidP="00423075">
      <w:pPr>
        <w:pStyle w:val="af"/>
        <w:ind w:firstLine="709"/>
        <w:jc w:val="both"/>
        <w:rPr>
          <w:sz w:val="28"/>
          <w:szCs w:val="28"/>
        </w:rPr>
      </w:pPr>
      <w:r>
        <w:rPr>
          <w:sz w:val="28"/>
          <w:szCs w:val="28"/>
        </w:rPr>
        <w:t>6</w:t>
      </w:r>
      <w:r w:rsidR="00423075">
        <w:rPr>
          <w:sz w:val="28"/>
          <w:szCs w:val="28"/>
        </w:rPr>
        <w:t>. При образовании земельных участков для размещения многоквартирных домов площадь озеленения земельного участка может быть уменьшена не более чем на 30% от площади необходимого озеленения земельного участка, в случае если в соответствии с документацией по планировке территории в границах квартала предусмотрено образование земельного участка для размещения зеленых насаждений внутриквартального озеленения, расположенного вне границ охранных зон объектов коммунального хозяйства, и при условии соблюдения параметров озеленения земельных участков, установленных настоящими Правилами.</w:t>
      </w:r>
    </w:p>
    <w:p w14:paraId="14DA765C" w14:textId="77777777" w:rsidR="003C2F6C" w:rsidRDefault="00423075" w:rsidP="003626D3">
      <w:pPr>
        <w:pStyle w:val="af"/>
        <w:ind w:firstLine="709"/>
        <w:jc w:val="both"/>
        <w:rPr>
          <w:sz w:val="28"/>
          <w:szCs w:val="28"/>
        </w:rPr>
      </w:pPr>
      <w:r w:rsidRPr="00F90665">
        <w:rPr>
          <w:sz w:val="28"/>
          <w:szCs w:val="28"/>
        </w:rPr>
        <w:t>Минимально допустимая площадь озелененной территории земельных участков на территории всех зон за исключением перечисленных в части 3,</w:t>
      </w:r>
      <w:r w:rsidR="003626D3">
        <w:rPr>
          <w:sz w:val="28"/>
          <w:szCs w:val="28"/>
        </w:rPr>
        <w:t xml:space="preserve"> приведена в таблице 2;</w:t>
      </w:r>
    </w:p>
    <w:p w14:paraId="1BFB6B76" w14:textId="77777777" w:rsidR="003626D3" w:rsidRPr="003626D3" w:rsidRDefault="003626D3" w:rsidP="003626D3">
      <w:pPr>
        <w:pStyle w:val="af"/>
        <w:spacing w:before="120" w:after="120"/>
        <w:ind w:firstLine="709"/>
        <w:jc w:val="right"/>
        <w:rPr>
          <w:i/>
          <w:sz w:val="28"/>
          <w:szCs w:val="28"/>
        </w:rPr>
      </w:pPr>
      <w:r w:rsidRPr="003626D3">
        <w:rPr>
          <w:i/>
          <w:sz w:val="28"/>
          <w:szCs w:val="28"/>
        </w:rPr>
        <w:t xml:space="preserve">Таблица 2. </w:t>
      </w:r>
      <w:r w:rsidR="00423075" w:rsidRPr="003626D3">
        <w:rPr>
          <w:i/>
          <w:sz w:val="28"/>
          <w:szCs w:val="28"/>
        </w:rPr>
        <w:t>Минимально допустимая площадь озелененной территории земельных участков</w:t>
      </w:r>
    </w:p>
    <w:tbl>
      <w:tblPr>
        <w:tblW w:w="9752" w:type="dxa"/>
        <w:tblInd w:w="108" w:type="dxa"/>
        <w:tblLayout w:type="fixed"/>
        <w:tblLook w:val="0000" w:firstRow="0" w:lastRow="0" w:firstColumn="0" w:lastColumn="0" w:noHBand="0" w:noVBand="0"/>
      </w:tblPr>
      <w:tblGrid>
        <w:gridCol w:w="709"/>
        <w:gridCol w:w="5528"/>
        <w:gridCol w:w="3515"/>
      </w:tblGrid>
      <w:tr w:rsidR="00F90665" w:rsidRPr="003626D3" w14:paraId="0A6BC643" w14:textId="77777777" w:rsidTr="003626D3">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17563EA6" w14:textId="77777777" w:rsidR="00423075" w:rsidRPr="003626D3" w:rsidRDefault="00423075" w:rsidP="003626D3">
            <w:pPr>
              <w:snapToGrid w:val="0"/>
              <w:spacing w:after="0"/>
              <w:jc w:val="center"/>
              <w:rPr>
                <w:rFonts w:ascii="Times New Roman" w:hAnsi="Times New Roman"/>
                <w:sz w:val="24"/>
                <w:szCs w:val="24"/>
              </w:rPr>
            </w:pPr>
            <w:r w:rsidRPr="003626D3">
              <w:rPr>
                <w:rFonts w:ascii="Times New Roman" w:hAnsi="Times New Roman"/>
                <w:sz w:val="24"/>
                <w:szCs w:val="24"/>
              </w:rPr>
              <w:t>№</w:t>
            </w:r>
          </w:p>
          <w:p w14:paraId="62AE234B" w14:textId="77777777" w:rsidR="00423075" w:rsidRPr="003626D3" w:rsidRDefault="00423075" w:rsidP="003626D3">
            <w:pPr>
              <w:snapToGrid w:val="0"/>
              <w:spacing w:after="0"/>
              <w:jc w:val="center"/>
              <w:rPr>
                <w:rFonts w:ascii="Times New Roman" w:hAnsi="Times New Roman"/>
                <w:sz w:val="24"/>
                <w:szCs w:val="24"/>
              </w:rPr>
            </w:pPr>
            <w:r w:rsidRPr="003626D3">
              <w:rPr>
                <w:rFonts w:ascii="Times New Roman" w:hAnsi="Times New Roman"/>
                <w:sz w:val="24"/>
                <w:szCs w:val="24"/>
              </w:rPr>
              <w:t>п/п</w:t>
            </w:r>
          </w:p>
        </w:tc>
        <w:tc>
          <w:tcPr>
            <w:tcW w:w="5528" w:type="dxa"/>
            <w:tcBorders>
              <w:top w:val="single" w:sz="4" w:space="0" w:color="000000"/>
              <w:left w:val="single" w:sz="4" w:space="0" w:color="000000"/>
              <w:bottom w:val="single" w:sz="4" w:space="0" w:color="000000"/>
            </w:tcBorders>
            <w:shd w:val="clear" w:color="auto" w:fill="E7E6E6" w:themeFill="background2"/>
            <w:vAlign w:val="center"/>
          </w:tcPr>
          <w:p w14:paraId="4D8CEEE7" w14:textId="77777777" w:rsidR="00423075" w:rsidRPr="003626D3" w:rsidRDefault="00423075" w:rsidP="003626D3">
            <w:pPr>
              <w:pStyle w:val="af5"/>
              <w:snapToGrid w:val="0"/>
              <w:jc w:val="center"/>
            </w:pPr>
            <w:r w:rsidRPr="003626D3">
              <w:t>Вид использования</w:t>
            </w:r>
          </w:p>
        </w:tc>
        <w:tc>
          <w:tcPr>
            <w:tcW w:w="35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2B5FB05" w14:textId="77777777" w:rsidR="00423075" w:rsidRPr="003626D3" w:rsidRDefault="00423075" w:rsidP="003626D3">
            <w:pPr>
              <w:snapToGrid w:val="0"/>
              <w:spacing w:after="0"/>
              <w:jc w:val="center"/>
              <w:rPr>
                <w:rFonts w:ascii="Times New Roman" w:hAnsi="Times New Roman"/>
                <w:sz w:val="24"/>
                <w:szCs w:val="24"/>
              </w:rPr>
            </w:pPr>
            <w:r w:rsidRPr="003626D3">
              <w:rPr>
                <w:rFonts w:ascii="Times New Roman" w:hAnsi="Times New Roman"/>
                <w:sz w:val="24"/>
                <w:szCs w:val="24"/>
              </w:rPr>
              <w:t>Минимальная</w:t>
            </w:r>
            <w:r w:rsidR="003626D3" w:rsidRPr="003626D3">
              <w:rPr>
                <w:rFonts w:ascii="Times New Roman" w:hAnsi="Times New Roman"/>
                <w:sz w:val="24"/>
                <w:szCs w:val="24"/>
              </w:rPr>
              <w:t xml:space="preserve"> площадь озелененных территорий</w:t>
            </w:r>
          </w:p>
        </w:tc>
      </w:tr>
      <w:tr w:rsidR="00F90665" w:rsidRPr="003626D3" w14:paraId="54F3CC0C" w14:textId="77777777" w:rsidTr="003626D3">
        <w:trPr>
          <w:trHeight w:val="322"/>
        </w:trPr>
        <w:tc>
          <w:tcPr>
            <w:tcW w:w="709" w:type="dxa"/>
            <w:tcBorders>
              <w:left w:val="single" w:sz="4" w:space="0" w:color="000000"/>
              <w:bottom w:val="single" w:sz="4" w:space="0" w:color="000000"/>
            </w:tcBorders>
            <w:vAlign w:val="center"/>
          </w:tcPr>
          <w:p w14:paraId="63A1AAD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1</w:t>
            </w:r>
          </w:p>
        </w:tc>
        <w:tc>
          <w:tcPr>
            <w:tcW w:w="5528" w:type="dxa"/>
            <w:tcBorders>
              <w:left w:val="single" w:sz="4" w:space="0" w:color="000000"/>
              <w:bottom w:val="single" w:sz="4" w:space="0" w:color="000000"/>
            </w:tcBorders>
            <w:vAlign w:val="center"/>
          </w:tcPr>
          <w:p w14:paraId="4C23E44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Сады, скверы, бульвары; парки; комплексы аттракционов</w:t>
            </w:r>
          </w:p>
        </w:tc>
        <w:tc>
          <w:tcPr>
            <w:tcW w:w="3515" w:type="dxa"/>
            <w:tcBorders>
              <w:left w:val="single" w:sz="4" w:space="0" w:color="000000"/>
              <w:bottom w:val="single" w:sz="4" w:space="0" w:color="000000"/>
              <w:right w:val="single" w:sz="4" w:space="0" w:color="000000"/>
            </w:tcBorders>
            <w:vAlign w:val="center"/>
          </w:tcPr>
          <w:p w14:paraId="17F96065"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70% территории земельного участка</w:t>
            </w:r>
          </w:p>
        </w:tc>
      </w:tr>
      <w:tr w:rsidR="00F90665" w:rsidRPr="003626D3" w14:paraId="7BECFC8C" w14:textId="77777777" w:rsidTr="003626D3">
        <w:trPr>
          <w:trHeight w:val="322"/>
        </w:trPr>
        <w:tc>
          <w:tcPr>
            <w:tcW w:w="709" w:type="dxa"/>
            <w:tcBorders>
              <w:left w:val="single" w:sz="4" w:space="0" w:color="000000"/>
              <w:bottom w:val="single" w:sz="4" w:space="0" w:color="000000"/>
            </w:tcBorders>
            <w:vAlign w:val="center"/>
          </w:tcPr>
          <w:p w14:paraId="27E7BB88"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2</w:t>
            </w:r>
          </w:p>
        </w:tc>
        <w:tc>
          <w:tcPr>
            <w:tcW w:w="5528" w:type="dxa"/>
            <w:tcBorders>
              <w:left w:val="single" w:sz="4" w:space="0" w:color="000000"/>
              <w:bottom w:val="single" w:sz="4" w:space="0" w:color="000000"/>
            </w:tcBorders>
            <w:vAlign w:val="center"/>
          </w:tcPr>
          <w:p w14:paraId="00121BB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Больничные учреждения, объекты социального обеспечения, объекты для оздоровительных целей</w:t>
            </w:r>
          </w:p>
        </w:tc>
        <w:tc>
          <w:tcPr>
            <w:tcW w:w="3515" w:type="dxa"/>
            <w:tcBorders>
              <w:left w:val="single" w:sz="4" w:space="0" w:color="000000"/>
              <w:bottom w:val="single" w:sz="4" w:space="0" w:color="000000"/>
              <w:right w:val="single" w:sz="4" w:space="0" w:color="000000"/>
            </w:tcBorders>
            <w:vAlign w:val="center"/>
          </w:tcPr>
          <w:p w14:paraId="51BDDDA6"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60% территории земельного участка</w:t>
            </w:r>
          </w:p>
        </w:tc>
      </w:tr>
      <w:tr w:rsidR="00F90665" w:rsidRPr="003626D3" w14:paraId="292EBF57" w14:textId="77777777" w:rsidTr="003626D3">
        <w:trPr>
          <w:trHeight w:val="322"/>
        </w:trPr>
        <w:tc>
          <w:tcPr>
            <w:tcW w:w="709" w:type="dxa"/>
            <w:tcBorders>
              <w:left w:val="single" w:sz="4" w:space="0" w:color="000000"/>
              <w:bottom w:val="single" w:sz="4" w:space="0" w:color="000000"/>
            </w:tcBorders>
            <w:vAlign w:val="center"/>
          </w:tcPr>
          <w:p w14:paraId="4DA18D21"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3</w:t>
            </w:r>
          </w:p>
        </w:tc>
        <w:tc>
          <w:tcPr>
            <w:tcW w:w="5528" w:type="dxa"/>
            <w:tcBorders>
              <w:left w:val="single" w:sz="4" w:space="0" w:color="000000"/>
              <w:bottom w:val="single" w:sz="4" w:space="0" w:color="000000"/>
            </w:tcBorders>
            <w:vAlign w:val="center"/>
          </w:tcPr>
          <w:p w14:paraId="49B01802"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Объек</w:t>
            </w:r>
            <w:r w:rsidR="003626D3" w:rsidRPr="003626D3">
              <w:rPr>
                <w:rFonts w:ascii="Times New Roman" w:hAnsi="Times New Roman"/>
                <w:sz w:val="24"/>
                <w:szCs w:val="24"/>
              </w:rPr>
              <w:t>ты дошкольного образования</w:t>
            </w:r>
            <w:r w:rsidRPr="003626D3">
              <w:rPr>
                <w:rFonts w:ascii="Times New Roman" w:hAnsi="Times New Roman"/>
                <w:sz w:val="24"/>
                <w:szCs w:val="24"/>
              </w:rPr>
              <w:t>, объекты начальног</w:t>
            </w:r>
            <w:r w:rsidR="003626D3" w:rsidRPr="003626D3">
              <w:rPr>
                <w:rFonts w:ascii="Times New Roman" w:hAnsi="Times New Roman"/>
                <w:sz w:val="24"/>
                <w:szCs w:val="24"/>
              </w:rPr>
              <w:t>о и среднего общего образования</w:t>
            </w:r>
          </w:p>
        </w:tc>
        <w:tc>
          <w:tcPr>
            <w:tcW w:w="3515" w:type="dxa"/>
            <w:tcBorders>
              <w:left w:val="single" w:sz="4" w:space="0" w:color="000000"/>
              <w:bottom w:val="single" w:sz="4" w:space="0" w:color="000000"/>
              <w:right w:val="single" w:sz="4" w:space="0" w:color="000000"/>
            </w:tcBorders>
            <w:vAlign w:val="center"/>
          </w:tcPr>
          <w:p w14:paraId="0395E996"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50% территории земельного участка</w:t>
            </w:r>
          </w:p>
        </w:tc>
      </w:tr>
      <w:tr w:rsidR="00F90665" w:rsidRPr="003626D3" w14:paraId="2644274C" w14:textId="77777777" w:rsidTr="003626D3">
        <w:trPr>
          <w:trHeight w:val="322"/>
        </w:trPr>
        <w:tc>
          <w:tcPr>
            <w:tcW w:w="709" w:type="dxa"/>
            <w:tcBorders>
              <w:left w:val="single" w:sz="4" w:space="0" w:color="000000"/>
              <w:bottom w:val="single" w:sz="4" w:space="0" w:color="000000"/>
            </w:tcBorders>
            <w:vAlign w:val="center"/>
          </w:tcPr>
          <w:p w14:paraId="016F27A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4</w:t>
            </w:r>
          </w:p>
        </w:tc>
        <w:tc>
          <w:tcPr>
            <w:tcW w:w="5528" w:type="dxa"/>
            <w:tcBorders>
              <w:left w:val="single" w:sz="4" w:space="0" w:color="000000"/>
              <w:bottom w:val="single" w:sz="4" w:space="0" w:color="000000"/>
            </w:tcBorders>
            <w:vAlign w:val="center"/>
          </w:tcPr>
          <w:p w14:paraId="2050EA3E"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Индивидуальные жилые дома; объекты среднего и высшего профессионального образования;</w:t>
            </w:r>
          </w:p>
          <w:p w14:paraId="5B370552" w14:textId="77777777" w:rsidR="00423075" w:rsidRPr="003626D3" w:rsidRDefault="00423075" w:rsidP="003626D3">
            <w:pPr>
              <w:spacing w:after="0"/>
              <w:rPr>
                <w:rFonts w:ascii="Times New Roman" w:hAnsi="Times New Roman"/>
                <w:sz w:val="24"/>
                <w:szCs w:val="24"/>
              </w:rPr>
            </w:pPr>
            <w:r w:rsidRPr="003626D3">
              <w:rPr>
                <w:rFonts w:ascii="Times New Roman" w:hAnsi="Times New Roman"/>
                <w:sz w:val="24"/>
                <w:szCs w:val="24"/>
              </w:rPr>
              <w:t>открытые объекты физической культуры и спорта</w:t>
            </w:r>
          </w:p>
        </w:tc>
        <w:tc>
          <w:tcPr>
            <w:tcW w:w="3515" w:type="dxa"/>
            <w:tcBorders>
              <w:left w:val="single" w:sz="4" w:space="0" w:color="000000"/>
              <w:bottom w:val="single" w:sz="4" w:space="0" w:color="000000"/>
              <w:right w:val="single" w:sz="4" w:space="0" w:color="000000"/>
            </w:tcBorders>
            <w:vAlign w:val="center"/>
          </w:tcPr>
          <w:p w14:paraId="68D3F3FD"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40% территории земельного участка</w:t>
            </w:r>
          </w:p>
        </w:tc>
      </w:tr>
      <w:tr w:rsidR="00F90665" w:rsidRPr="003626D3" w14:paraId="5394DD09" w14:textId="77777777" w:rsidTr="003626D3">
        <w:trPr>
          <w:trHeight w:val="322"/>
        </w:trPr>
        <w:tc>
          <w:tcPr>
            <w:tcW w:w="709" w:type="dxa"/>
            <w:tcBorders>
              <w:left w:val="single" w:sz="4" w:space="0" w:color="000000"/>
              <w:bottom w:val="single" w:sz="4" w:space="0" w:color="000000"/>
            </w:tcBorders>
            <w:vAlign w:val="center"/>
          </w:tcPr>
          <w:p w14:paraId="1FA4682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5</w:t>
            </w:r>
          </w:p>
        </w:tc>
        <w:tc>
          <w:tcPr>
            <w:tcW w:w="5528" w:type="dxa"/>
            <w:tcBorders>
              <w:left w:val="single" w:sz="4" w:space="0" w:color="000000"/>
              <w:bottom w:val="single" w:sz="4" w:space="0" w:color="000000"/>
            </w:tcBorders>
            <w:vAlign w:val="center"/>
          </w:tcPr>
          <w:p w14:paraId="013C55F8"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Прочие(*)</w:t>
            </w:r>
          </w:p>
        </w:tc>
        <w:tc>
          <w:tcPr>
            <w:tcW w:w="3515" w:type="dxa"/>
            <w:tcBorders>
              <w:left w:val="single" w:sz="4" w:space="0" w:color="000000"/>
              <w:bottom w:val="single" w:sz="4" w:space="0" w:color="000000"/>
              <w:right w:val="single" w:sz="4" w:space="0" w:color="000000"/>
            </w:tcBorders>
            <w:vAlign w:val="center"/>
          </w:tcPr>
          <w:p w14:paraId="02BACE9C"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15% территории земельного участка</w:t>
            </w:r>
          </w:p>
        </w:tc>
      </w:tr>
    </w:tbl>
    <w:p w14:paraId="10F0879C" w14:textId="77777777" w:rsidR="003626D3" w:rsidRPr="003626D3" w:rsidRDefault="003626D3" w:rsidP="003626D3">
      <w:pPr>
        <w:snapToGrid w:val="0"/>
        <w:spacing w:after="0"/>
        <w:jc w:val="both"/>
        <w:rPr>
          <w:rFonts w:ascii="Times New Roman" w:hAnsi="Times New Roman"/>
          <w:sz w:val="24"/>
          <w:szCs w:val="28"/>
        </w:rPr>
      </w:pPr>
      <w:r w:rsidRPr="003626D3">
        <w:rPr>
          <w:rFonts w:ascii="Times New Roman" w:hAnsi="Times New Roman"/>
          <w:sz w:val="24"/>
          <w:szCs w:val="28"/>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14:paraId="768F3506" w14:textId="77777777" w:rsidR="003626D3" w:rsidRPr="003626D3" w:rsidRDefault="003626D3" w:rsidP="003626D3">
      <w:pPr>
        <w:snapToGrid w:val="0"/>
        <w:spacing w:after="0"/>
        <w:jc w:val="both"/>
        <w:rPr>
          <w:rFonts w:ascii="Times New Roman" w:hAnsi="Times New Roman"/>
          <w:sz w:val="24"/>
          <w:szCs w:val="28"/>
        </w:rPr>
      </w:pPr>
      <w:r w:rsidRPr="003626D3">
        <w:rPr>
          <w:rFonts w:ascii="Times New Roman" w:hAnsi="Times New Roman"/>
          <w:sz w:val="24"/>
          <w:szCs w:val="28"/>
        </w:rPr>
        <w:t xml:space="preserve">1) объекты коммунального хозяйства; </w:t>
      </w:r>
    </w:p>
    <w:p w14:paraId="6EF220B6" w14:textId="77777777" w:rsidR="003626D3" w:rsidRPr="003626D3" w:rsidRDefault="003626D3" w:rsidP="003626D3">
      <w:pPr>
        <w:snapToGrid w:val="0"/>
        <w:spacing w:after="0"/>
        <w:jc w:val="both"/>
        <w:rPr>
          <w:rFonts w:ascii="Times New Roman" w:hAnsi="Times New Roman"/>
          <w:sz w:val="24"/>
          <w:szCs w:val="28"/>
        </w:rPr>
      </w:pPr>
      <w:r w:rsidRPr="003626D3">
        <w:rPr>
          <w:rFonts w:ascii="Times New Roman" w:hAnsi="Times New Roman"/>
          <w:sz w:val="24"/>
          <w:szCs w:val="28"/>
        </w:rPr>
        <w:lastRenderedPageBreak/>
        <w:t>2) объекты сельскохозяйственного использования;</w:t>
      </w:r>
    </w:p>
    <w:p w14:paraId="59DDD7EF" w14:textId="77777777" w:rsidR="00423075" w:rsidRPr="003626D3" w:rsidRDefault="003626D3" w:rsidP="003626D3">
      <w:pPr>
        <w:snapToGrid w:val="0"/>
        <w:spacing w:after="0"/>
        <w:jc w:val="both"/>
        <w:rPr>
          <w:rFonts w:ascii="Times New Roman" w:hAnsi="Times New Roman"/>
          <w:sz w:val="24"/>
          <w:szCs w:val="28"/>
        </w:rPr>
      </w:pPr>
      <w:r w:rsidRPr="003626D3">
        <w:rPr>
          <w:rFonts w:ascii="Times New Roman" w:hAnsi="Times New Roman"/>
          <w:sz w:val="24"/>
          <w:szCs w:val="28"/>
        </w:rPr>
        <w:t xml:space="preserve">3) объекты транспорта. </w:t>
      </w:r>
      <w:r w:rsidRPr="003626D3">
        <w:rPr>
          <w:rFonts w:ascii="Times New Roman" w:hAnsi="Times New Roman"/>
          <w:sz w:val="24"/>
          <w:szCs w:val="28"/>
        </w:rPr>
        <w:tab/>
      </w:r>
    </w:p>
    <w:p w14:paraId="2EB1C25E" w14:textId="77777777" w:rsidR="003626D3" w:rsidRDefault="003626D3" w:rsidP="003626D3">
      <w:pPr>
        <w:snapToGrid w:val="0"/>
        <w:spacing w:after="0"/>
        <w:jc w:val="both"/>
        <w:rPr>
          <w:rFonts w:ascii="Times New Roman" w:hAnsi="Times New Roman"/>
          <w:sz w:val="28"/>
          <w:szCs w:val="28"/>
        </w:rPr>
      </w:pPr>
    </w:p>
    <w:p w14:paraId="747A621E" w14:textId="77777777" w:rsidR="003626D3" w:rsidRDefault="003626D3" w:rsidP="003626D3">
      <w:pPr>
        <w:pStyle w:val="3"/>
      </w:pPr>
      <w:bookmarkStart w:id="40" w:name="_Toc143170473"/>
      <w:r>
        <w:t xml:space="preserve">Статья 20. Общие требования в части размещения </w:t>
      </w:r>
      <w:proofErr w:type="spellStart"/>
      <w:r>
        <w:t>машино</w:t>
      </w:r>
      <w:proofErr w:type="spellEnd"/>
      <w:r>
        <w:t>-мест для хранения индивидуального автотранспорта на земельных участках</w:t>
      </w:r>
      <w:bookmarkEnd w:id="40"/>
    </w:p>
    <w:p w14:paraId="16130E2A" w14:textId="77777777" w:rsidR="003626D3" w:rsidRDefault="003626D3" w:rsidP="003626D3">
      <w:pPr>
        <w:snapToGrid w:val="0"/>
        <w:spacing w:after="0"/>
        <w:jc w:val="both"/>
        <w:rPr>
          <w:rFonts w:ascii="Times New Roman" w:hAnsi="Times New Roman"/>
          <w:sz w:val="28"/>
          <w:szCs w:val="28"/>
        </w:rPr>
      </w:pPr>
    </w:p>
    <w:p w14:paraId="74131F12" w14:textId="77777777" w:rsidR="003626D3" w:rsidRDefault="003626D3" w:rsidP="003626D3">
      <w:pPr>
        <w:pStyle w:val="af"/>
        <w:ind w:firstLine="709"/>
        <w:jc w:val="both"/>
        <w:rPr>
          <w:sz w:val="28"/>
          <w:szCs w:val="28"/>
        </w:rPr>
      </w:pPr>
      <w:r>
        <w:rPr>
          <w:sz w:val="28"/>
          <w:szCs w:val="28"/>
        </w:rPr>
        <w:t>1. Машино-места для хранения индивидуального автотранспорта, необходимые в соответствии с настоящими Правилами, могут быть организованы в виде:</w:t>
      </w:r>
    </w:p>
    <w:p w14:paraId="1C9BF020" w14:textId="77777777" w:rsidR="003626D3" w:rsidRDefault="003626D3" w:rsidP="003626D3">
      <w:pPr>
        <w:pStyle w:val="af"/>
        <w:ind w:firstLine="709"/>
        <w:jc w:val="both"/>
        <w:rPr>
          <w:sz w:val="28"/>
          <w:szCs w:val="28"/>
        </w:rPr>
      </w:pPr>
      <w:r>
        <w:rPr>
          <w:sz w:val="28"/>
          <w:szCs w:val="28"/>
        </w:rPr>
        <w:t>1)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 относящихся к виду разрешенного использования «объекты гаражного назначения» (код 2.7.1);</w:t>
      </w:r>
    </w:p>
    <w:p w14:paraId="2557B566" w14:textId="77777777" w:rsidR="003626D3" w:rsidRDefault="003626D3" w:rsidP="003626D3">
      <w:pPr>
        <w:pStyle w:val="af"/>
        <w:ind w:firstLine="709"/>
        <w:jc w:val="both"/>
        <w:rPr>
          <w:sz w:val="28"/>
          <w:szCs w:val="28"/>
        </w:rPr>
      </w:pPr>
      <w:r>
        <w:rPr>
          <w:sz w:val="28"/>
          <w:szCs w:val="28"/>
        </w:rPr>
        <w:t>2) постоянных или временных гаражей с несколькими стояночными местами, стоянок (парковок), гаражей, в том числе многоярусных, не указанных в коде 2.7.1, относящихся к виду разрешенного использования «обслуживание автотранспорта» (код 4.9).</w:t>
      </w:r>
    </w:p>
    <w:p w14:paraId="30D6BF41" w14:textId="77777777" w:rsidR="003626D3" w:rsidRDefault="003626D3" w:rsidP="003626D3">
      <w:pPr>
        <w:pStyle w:val="af"/>
        <w:ind w:firstLine="709"/>
        <w:jc w:val="both"/>
        <w:rPr>
          <w:sz w:val="28"/>
          <w:szCs w:val="28"/>
        </w:rPr>
      </w:pPr>
      <w:r>
        <w:rPr>
          <w:sz w:val="28"/>
          <w:szCs w:val="28"/>
        </w:rPr>
        <w:t>2. М</w:t>
      </w:r>
      <w:r w:rsidRPr="005B24BE">
        <w:rPr>
          <w:sz w:val="28"/>
          <w:szCs w:val="28"/>
        </w:rPr>
        <w:t xml:space="preserve">инимальное количество </w:t>
      </w:r>
      <w:proofErr w:type="spellStart"/>
      <w:r w:rsidRPr="005B24BE">
        <w:rPr>
          <w:sz w:val="28"/>
          <w:szCs w:val="28"/>
        </w:rPr>
        <w:t>машино</w:t>
      </w:r>
      <w:proofErr w:type="spellEnd"/>
      <w:r w:rsidRPr="005B24BE">
        <w:rPr>
          <w:sz w:val="28"/>
          <w:szCs w:val="28"/>
        </w:rPr>
        <w:t>-мест для хранения индивидуального автотранспорта на территории земельных участков приведено в таблице 3.</w:t>
      </w:r>
    </w:p>
    <w:p w14:paraId="3973F91B" w14:textId="77777777" w:rsidR="003626D3" w:rsidRPr="005B24BE" w:rsidRDefault="003626D3" w:rsidP="003626D3">
      <w:pPr>
        <w:pStyle w:val="af"/>
        <w:ind w:firstLine="709"/>
        <w:jc w:val="both"/>
        <w:rPr>
          <w:sz w:val="28"/>
          <w:szCs w:val="28"/>
        </w:rPr>
      </w:pPr>
    </w:p>
    <w:p w14:paraId="31284824" w14:textId="77777777" w:rsidR="003626D3" w:rsidRPr="003626D3" w:rsidRDefault="003626D3" w:rsidP="003626D3">
      <w:pPr>
        <w:pStyle w:val="af"/>
        <w:spacing w:after="120"/>
        <w:ind w:firstLine="709"/>
        <w:jc w:val="right"/>
        <w:rPr>
          <w:i/>
          <w:sz w:val="28"/>
          <w:szCs w:val="28"/>
        </w:rPr>
      </w:pPr>
      <w:r w:rsidRPr="003626D3">
        <w:rPr>
          <w:i/>
          <w:sz w:val="28"/>
          <w:szCs w:val="28"/>
        </w:rPr>
        <w:t xml:space="preserve">Таблица 3. Минимальное количество </w:t>
      </w:r>
      <w:proofErr w:type="spellStart"/>
      <w:r w:rsidRPr="003626D3">
        <w:rPr>
          <w:i/>
          <w:sz w:val="28"/>
          <w:szCs w:val="28"/>
        </w:rPr>
        <w:t>машино</w:t>
      </w:r>
      <w:proofErr w:type="spellEnd"/>
      <w:r w:rsidRPr="003626D3">
        <w:rPr>
          <w:i/>
          <w:sz w:val="28"/>
          <w:szCs w:val="28"/>
        </w:rPr>
        <w:t>-мест для хранения индивидуального автотранспорта на территории земельных участков</w:t>
      </w:r>
    </w:p>
    <w:tbl>
      <w:tblPr>
        <w:tblW w:w="9356" w:type="dxa"/>
        <w:tblInd w:w="108" w:type="dxa"/>
        <w:tblLayout w:type="fixed"/>
        <w:tblLook w:val="0000" w:firstRow="0" w:lastRow="0" w:firstColumn="0" w:lastColumn="0" w:noHBand="0" w:noVBand="0"/>
      </w:tblPr>
      <w:tblGrid>
        <w:gridCol w:w="709"/>
        <w:gridCol w:w="4678"/>
        <w:gridCol w:w="3969"/>
      </w:tblGrid>
      <w:tr w:rsidR="003626D3" w:rsidRPr="003626D3" w14:paraId="683BFCB6" w14:textId="77777777" w:rsidTr="007001D4">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716463EB" w14:textId="77777777" w:rsidR="003626D3" w:rsidRPr="003626D3" w:rsidRDefault="003626D3" w:rsidP="003626D3">
            <w:pPr>
              <w:snapToGrid w:val="0"/>
              <w:spacing w:after="0" w:line="240" w:lineRule="auto"/>
              <w:jc w:val="center"/>
              <w:rPr>
                <w:rFonts w:ascii="Times New Roman" w:hAnsi="Times New Roman"/>
                <w:sz w:val="24"/>
                <w:szCs w:val="28"/>
              </w:rPr>
            </w:pPr>
            <w:r w:rsidRPr="003626D3">
              <w:rPr>
                <w:rFonts w:ascii="Times New Roman" w:hAnsi="Times New Roman"/>
                <w:sz w:val="24"/>
                <w:szCs w:val="28"/>
              </w:rPr>
              <w:t>№</w:t>
            </w:r>
          </w:p>
          <w:p w14:paraId="335A1C38" w14:textId="77777777" w:rsidR="003626D3" w:rsidRPr="003626D3" w:rsidRDefault="003626D3" w:rsidP="003626D3">
            <w:pPr>
              <w:spacing w:after="0" w:line="240" w:lineRule="auto"/>
              <w:jc w:val="center"/>
              <w:rPr>
                <w:rFonts w:ascii="Times New Roman" w:hAnsi="Times New Roman"/>
                <w:sz w:val="24"/>
                <w:szCs w:val="28"/>
              </w:rPr>
            </w:pPr>
            <w:r w:rsidRPr="003626D3">
              <w:rPr>
                <w:rFonts w:ascii="Times New Roman" w:hAnsi="Times New Roman"/>
                <w:sz w:val="24"/>
                <w:szCs w:val="28"/>
              </w:rPr>
              <w:t>п/п</w:t>
            </w:r>
          </w:p>
        </w:tc>
        <w:tc>
          <w:tcPr>
            <w:tcW w:w="4678" w:type="dxa"/>
            <w:tcBorders>
              <w:top w:val="single" w:sz="4" w:space="0" w:color="000000"/>
              <w:left w:val="single" w:sz="4" w:space="0" w:color="000000"/>
              <w:bottom w:val="single" w:sz="4" w:space="0" w:color="000000"/>
            </w:tcBorders>
            <w:shd w:val="clear" w:color="auto" w:fill="E7E6E6" w:themeFill="background2"/>
            <w:vAlign w:val="center"/>
          </w:tcPr>
          <w:p w14:paraId="22F94EE9" w14:textId="77777777" w:rsidR="003626D3" w:rsidRPr="003626D3" w:rsidRDefault="003626D3" w:rsidP="003626D3">
            <w:pPr>
              <w:pStyle w:val="af5"/>
              <w:snapToGrid w:val="0"/>
              <w:ind w:right="-144"/>
              <w:jc w:val="center"/>
              <w:rPr>
                <w:szCs w:val="28"/>
              </w:rPr>
            </w:pPr>
            <w:r w:rsidRPr="003626D3">
              <w:rPr>
                <w:szCs w:val="28"/>
              </w:rPr>
              <w:t>Вид использования</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550DD2" w14:textId="77777777" w:rsidR="003626D3" w:rsidRPr="003626D3" w:rsidRDefault="003626D3" w:rsidP="003626D3">
            <w:pPr>
              <w:snapToGrid w:val="0"/>
              <w:spacing w:after="0" w:line="240" w:lineRule="auto"/>
              <w:jc w:val="center"/>
              <w:rPr>
                <w:rFonts w:ascii="Times New Roman" w:hAnsi="Times New Roman"/>
                <w:sz w:val="24"/>
                <w:szCs w:val="28"/>
              </w:rPr>
            </w:pPr>
            <w:r w:rsidRPr="003626D3">
              <w:rPr>
                <w:rFonts w:ascii="Times New Roman" w:hAnsi="Times New Roman"/>
                <w:sz w:val="24"/>
                <w:szCs w:val="28"/>
              </w:rPr>
              <w:t>Минимальное количество</w:t>
            </w:r>
          </w:p>
          <w:p w14:paraId="47000E93" w14:textId="77777777" w:rsidR="003626D3" w:rsidRPr="003626D3" w:rsidRDefault="003626D3" w:rsidP="003626D3">
            <w:pPr>
              <w:snapToGrid w:val="0"/>
              <w:spacing w:after="0" w:line="240" w:lineRule="auto"/>
              <w:jc w:val="center"/>
              <w:rPr>
                <w:rFonts w:ascii="Times New Roman" w:hAnsi="Times New Roman"/>
                <w:sz w:val="24"/>
                <w:szCs w:val="28"/>
              </w:rPr>
            </w:pP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w:t>
            </w:r>
          </w:p>
        </w:tc>
      </w:tr>
      <w:tr w:rsidR="003626D3" w:rsidRPr="003626D3" w14:paraId="14608441" w14:textId="77777777" w:rsidTr="007001D4">
        <w:trPr>
          <w:trHeight w:val="322"/>
        </w:trPr>
        <w:tc>
          <w:tcPr>
            <w:tcW w:w="709" w:type="dxa"/>
            <w:tcBorders>
              <w:top w:val="single" w:sz="4" w:space="0" w:color="000000"/>
              <w:left w:val="single" w:sz="4" w:space="0" w:color="000000"/>
              <w:bottom w:val="single" w:sz="4" w:space="0" w:color="000000"/>
            </w:tcBorders>
            <w:vAlign w:val="center"/>
          </w:tcPr>
          <w:p w14:paraId="605AADC1" w14:textId="77777777" w:rsidR="003626D3" w:rsidRPr="003626D3" w:rsidRDefault="003626D3" w:rsidP="003626D3">
            <w:pPr>
              <w:snapToGrid w:val="0"/>
              <w:spacing w:after="0" w:line="240" w:lineRule="auto"/>
              <w:rPr>
                <w:rFonts w:ascii="Times New Roman" w:hAnsi="Times New Roman"/>
                <w:sz w:val="24"/>
                <w:szCs w:val="28"/>
              </w:rPr>
            </w:pPr>
            <w:r w:rsidRPr="003626D3">
              <w:rPr>
                <w:rFonts w:ascii="Times New Roman" w:hAnsi="Times New Roman"/>
                <w:sz w:val="24"/>
                <w:szCs w:val="28"/>
              </w:rPr>
              <w:t>1</w:t>
            </w:r>
          </w:p>
        </w:tc>
        <w:tc>
          <w:tcPr>
            <w:tcW w:w="4678" w:type="dxa"/>
            <w:tcBorders>
              <w:top w:val="single" w:sz="4" w:space="0" w:color="000000"/>
              <w:left w:val="single" w:sz="4" w:space="0" w:color="000000"/>
              <w:bottom w:val="single" w:sz="4" w:space="0" w:color="000000"/>
            </w:tcBorders>
            <w:vAlign w:val="center"/>
          </w:tcPr>
          <w:p w14:paraId="11C8A493" w14:textId="77777777" w:rsidR="003626D3" w:rsidRPr="003626D3" w:rsidRDefault="003626D3" w:rsidP="003626D3">
            <w:pPr>
              <w:snapToGrid w:val="0"/>
              <w:spacing w:after="0" w:line="240" w:lineRule="auto"/>
              <w:rPr>
                <w:rFonts w:ascii="Times New Roman" w:hAnsi="Times New Roman"/>
                <w:sz w:val="24"/>
                <w:szCs w:val="28"/>
              </w:rPr>
            </w:pPr>
            <w:r w:rsidRPr="003626D3">
              <w:rPr>
                <w:rFonts w:ascii="Times New Roman" w:hAnsi="Times New Roman"/>
                <w:sz w:val="24"/>
                <w:szCs w:val="28"/>
              </w:rPr>
              <w:t>Индивидуальные жилые дома, дачи, коллективные сады (садовые участки)</w:t>
            </w:r>
          </w:p>
        </w:tc>
        <w:tc>
          <w:tcPr>
            <w:tcW w:w="3969" w:type="dxa"/>
            <w:tcBorders>
              <w:top w:val="single" w:sz="4" w:space="0" w:color="000000"/>
              <w:left w:val="single" w:sz="4" w:space="0" w:color="000000"/>
              <w:bottom w:val="single" w:sz="4" w:space="0" w:color="000000"/>
              <w:right w:val="single" w:sz="4" w:space="0" w:color="000000"/>
            </w:tcBorders>
            <w:vAlign w:val="center"/>
          </w:tcPr>
          <w:p w14:paraId="595E5E9D" w14:textId="77777777" w:rsidR="003626D3" w:rsidRPr="003626D3" w:rsidRDefault="003626D3" w:rsidP="003626D3">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-место на земельный участок</w:t>
            </w:r>
          </w:p>
        </w:tc>
      </w:tr>
      <w:tr w:rsidR="007001D4" w:rsidRPr="003626D3" w14:paraId="7D6919A8" w14:textId="77777777" w:rsidTr="007001D4">
        <w:trPr>
          <w:trHeight w:val="322"/>
        </w:trPr>
        <w:tc>
          <w:tcPr>
            <w:tcW w:w="709" w:type="dxa"/>
            <w:tcBorders>
              <w:top w:val="single" w:sz="4" w:space="0" w:color="000000"/>
              <w:left w:val="single" w:sz="4" w:space="0" w:color="000000"/>
              <w:bottom w:val="single" w:sz="4" w:space="0" w:color="000000"/>
            </w:tcBorders>
            <w:vAlign w:val="center"/>
          </w:tcPr>
          <w:p w14:paraId="55BE7592" w14:textId="77777777" w:rsidR="007001D4" w:rsidRPr="009B3FB9" w:rsidRDefault="007001D4" w:rsidP="007001D4">
            <w:pPr>
              <w:pStyle w:val="af"/>
              <w:rPr>
                <w:sz w:val="25"/>
                <w:szCs w:val="25"/>
              </w:rPr>
            </w:pPr>
            <w:r w:rsidRPr="009B3FB9">
              <w:rPr>
                <w:sz w:val="25"/>
                <w:szCs w:val="25"/>
              </w:rPr>
              <w:t>2</w:t>
            </w:r>
          </w:p>
        </w:tc>
        <w:tc>
          <w:tcPr>
            <w:tcW w:w="4678" w:type="dxa"/>
            <w:tcBorders>
              <w:top w:val="single" w:sz="4" w:space="0" w:color="000000"/>
              <w:left w:val="single" w:sz="4" w:space="0" w:color="000000"/>
              <w:bottom w:val="single" w:sz="4" w:space="0" w:color="000000"/>
            </w:tcBorders>
            <w:vAlign w:val="center"/>
          </w:tcPr>
          <w:p w14:paraId="06B15894" w14:textId="77777777" w:rsidR="007001D4" w:rsidRPr="009B3FB9" w:rsidRDefault="007001D4" w:rsidP="007001D4">
            <w:pPr>
              <w:pStyle w:val="af"/>
              <w:rPr>
                <w:sz w:val="25"/>
                <w:szCs w:val="25"/>
              </w:rPr>
            </w:pPr>
            <w:r w:rsidRPr="009B3FB9">
              <w:rPr>
                <w:sz w:val="25"/>
                <w:szCs w:val="25"/>
              </w:rPr>
              <w:t>Личные подсобные хозяйства</w:t>
            </w:r>
          </w:p>
        </w:tc>
        <w:tc>
          <w:tcPr>
            <w:tcW w:w="3969" w:type="dxa"/>
            <w:tcBorders>
              <w:top w:val="single" w:sz="4" w:space="0" w:color="000000"/>
              <w:left w:val="single" w:sz="4" w:space="0" w:color="000000"/>
              <w:bottom w:val="single" w:sz="4" w:space="0" w:color="000000"/>
              <w:right w:val="single" w:sz="4" w:space="0" w:color="000000"/>
            </w:tcBorders>
          </w:tcPr>
          <w:p w14:paraId="5C9FE6E0" w14:textId="77777777" w:rsidR="007001D4" w:rsidRPr="009B3FB9" w:rsidRDefault="007001D4" w:rsidP="007001D4">
            <w:pPr>
              <w:pStyle w:val="af"/>
              <w:rPr>
                <w:sz w:val="25"/>
                <w:szCs w:val="25"/>
              </w:rPr>
            </w:pPr>
            <w:r w:rsidRPr="009B3FB9">
              <w:rPr>
                <w:sz w:val="25"/>
                <w:szCs w:val="25"/>
              </w:rPr>
              <w:t xml:space="preserve">1 </w:t>
            </w:r>
            <w:proofErr w:type="spellStart"/>
            <w:r w:rsidRPr="009B3FB9">
              <w:rPr>
                <w:sz w:val="25"/>
                <w:szCs w:val="25"/>
              </w:rPr>
              <w:t>машино</w:t>
            </w:r>
            <w:proofErr w:type="spellEnd"/>
            <w:r w:rsidRPr="009B3FB9">
              <w:rPr>
                <w:sz w:val="25"/>
                <w:szCs w:val="25"/>
              </w:rPr>
              <w:t>-место на земельный участок</w:t>
            </w:r>
          </w:p>
        </w:tc>
      </w:tr>
      <w:tr w:rsidR="007001D4" w:rsidRPr="003626D3" w14:paraId="4DFF9644" w14:textId="77777777" w:rsidTr="007001D4">
        <w:trPr>
          <w:trHeight w:val="322"/>
        </w:trPr>
        <w:tc>
          <w:tcPr>
            <w:tcW w:w="709" w:type="dxa"/>
            <w:tcBorders>
              <w:top w:val="single" w:sz="4" w:space="0" w:color="000000"/>
              <w:left w:val="single" w:sz="4" w:space="0" w:color="000000"/>
              <w:bottom w:val="single" w:sz="4" w:space="0" w:color="000000"/>
            </w:tcBorders>
            <w:vAlign w:val="center"/>
          </w:tcPr>
          <w:p w14:paraId="440A2CA7"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3</w:t>
            </w:r>
          </w:p>
        </w:tc>
        <w:tc>
          <w:tcPr>
            <w:tcW w:w="4678" w:type="dxa"/>
            <w:tcBorders>
              <w:top w:val="single" w:sz="4" w:space="0" w:color="000000"/>
              <w:left w:val="single" w:sz="4" w:space="0" w:color="000000"/>
              <w:bottom w:val="single" w:sz="4" w:space="0" w:color="000000"/>
            </w:tcBorders>
            <w:vAlign w:val="center"/>
          </w:tcPr>
          <w:p w14:paraId="555FEECA"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Открытые объекты физической культуры и спорта </w:t>
            </w:r>
          </w:p>
        </w:tc>
        <w:tc>
          <w:tcPr>
            <w:tcW w:w="3969" w:type="dxa"/>
            <w:tcBorders>
              <w:top w:val="single" w:sz="4" w:space="0" w:color="000000"/>
              <w:left w:val="single" w:sz="4" w:space="0" w:color="000000"/>
              <w:bottom w:val="single" w:sz="4" w:space="0" w:color="000000"/>
              <w:right w:val="single" w:sz="4" w:space="0" w:color="000000"/>
            </w:tcBorders>
            <w:vAlign w:val="center"/>
          </w:tcPr>
          <w:p w14:paraId="5C589957"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-место на 10 единовременных посетителей (включая зрителей) при их максимальном количестве</w:t>
            </w:r>
          </w:p>
        </w:tc>
      </w:tr>
      <w:tr w:rsidR="007001D4" w:rsidRPr="003626D3" w14:paraId="5CAA56A1" w14:textId="77777777" w:rsidTr="007001D4">
        <w:trPr>
          <w:trHeight w:val="322"/>
        </w:trPr>
        <w:tc>
          <w:tcPr>
            <w:tcW w:w="709" w:type="dxa"/>
            <w:tcBorders>
              <w:top w:val="single" w:sz="4" w:space="0" w:color="000000"/>
              <w:left w:val="single" w:sz="4" w:space="0" w:color="000000"/>
              <w:bottom w:val="single" w:sz="4" w:space="0" w:color="000000"/>
            </w:tcBorders>
            <w:vAlign w:val="center"/>
          </w:tcPr>
          <w:p w14:paraId="61348B9D"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4</w:t>
            </w:r>
          </w:p>
        </w:tc>
        <w:tc>
          <w:tcPr>
            <w:tcW w:w="4678" w:type="dxa"/>
            <w:tcBorders>
              <w:top w:val="single" w:sz="4" w:space="0" w:color="000000"/>
              <w:left w:val="single" w:sz="4" w:space="0" w:color="000000"/>
              <w:bottom w:val="single" w:sz="4" w:space="0" w:color="000000"/>
            </w:tcBorders>
            <w:vAlign w:val="center"/>
          </w:tcPr>
          <w:p w14:paraId="37DCE8DE"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Земельные участки парков, садов, скверов </w:t>
            </w:r>
          </w:p>
        </w:tc>
        <w:tc>
          <w:tcPr>
            <w:tcW w:w="3969" w:type="dxa"/>
            <w:tcBorders>
              <w:top w:val="single" w:sz="4" w:space="0" w:color="000000"/>
              <w:left w:val="single" w:sz="4" w:space="0" w:color="000000"/>
              <w:bottom w:val="single" w:sz="4" w:space="0" w:color="000000"/>
              <w:right w:val="single" w:sz="4" w:space="0" w:color="000000"/>
            </w:tcBorders>
            <w:vAlign w:val="center"/>
          </w:tcPr>
          <w:p w14:paraId="30DE5687"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3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 xml:space="preserve">-места на 1,0 га территории участка </w:t>
            </w:r>
          </w:p>
        </w:tc>
      </w:tr>
      <w:tr w:rsidR="007001D4" w:rsidRPr="003626D3" w14:paraId="1764F7A9" w14:textId="77777777" w:rsidTr="007001D4">
        <w:trPr>
          <w:trHeight w:val="322"/>
        </w:trPr>
        <w:tc>
          <w:tcPr>
            <w:tcW w:w="709" w:type="dxa"/>
            <w:tcBorders>
              <w:top w:val="single" w:sz="4" w:space="0" w:color="000000"/>
              <w:left w:val="single" w:sz="4" w:space="0" w:color="auto"/>
              <w:bottom w:val="single" w:sz="4" w:space="0" w:color="000000"/>
            </w:tcBorders>
            <w:vAlign w:val="center"/>
          </w:tcPr>
          <w:p w14:paraId="0DCA334F"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5</w:t>
            </w:r>
          </w:p>
        </w:tc>
        <w:tc>
          <w:tcPr>
            <w:tcW w:w="4678" w:type="dxa"/>
            <w:tcBorders>
              <w:top w:val="single" w:sz="4" w:space="0" w:color="000000"/>
              <w:left w:val="single" w:sz="4" w:space="0" w:color="000000"/>
              <w:bottom w:val="single" w:sz="4" w:space="0" w:color="000000"/>
            </w:tcBorders>
            <w:vAlign w:val="center"/>
          </w:tcPr>
          <w:p w14:paraId="211F28DB"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Кладбища</w:t>
            </w:r>
          </w:p>
        </w:tc>
        <w:tc>
          <w:tcPr>
            <w:tcW w:w="3969" w:type="dxa"/>
            <w:tcBorders>
              <w:top w:val="single" w:sz="4" w:space="0" w:color="000000"/>
              <w:left w:val="single" w:sz="4" w:space="0" w:color="000000"/>
              <w:bottom w:val="single" w:sz="4" w:space="0" w:color="000000"/>
              <w:right w:val="single" w:sz="4" w:space="0" w:color="auto"/>
            </w:tcBorders>
            <w:vAlign w:val="center"/>
          </w:tcPr>
          <w:p w14:paraId="436F1427"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10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 на 1,0 га территории  участка</w:t>
            </w:r>
          </w:p>
        </w:tc>
      </w:tr>
      <w:tr w:rsidR="007001D4" w:rsidRPr="003626D3" w14:paraId="5BCE7672" w14:textId="77777777" w:rsidTr="007001D4">
        <w:trPr>
          <w:trHeight w:val="322"/>
        </w:trPr>
        <w:tc>
          <w:tcPr>
            <w:tcW w:w="709" w:type="dxa"/>
            <w:tcBorders>
              <w:top w:val="single" w:sz="4" w:space="0" w:color="000000"/>
              <w:left w:val="single" w:sz="4" w:space="0" w:color="auto"/>
              <w:bottom w:val="single" w:sz="4" w:space="0" w:color="000000"/>
            </w:tcBorders>
            <w:vAlign w:val="center"/>
          </w:tcPr>
          <w:p w14:paraId="177DB98E"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6</w:t>
            </w:r>
          </w:p>
        </w:tc>
        <w:tc>
          <w:tcPr>
            <w:tcW w:w="4678" w:type="dxa"/>
            <w:tcBorders>
              <w:top w:val="single" w:sz="4" w:space="0" w:color="000000"/>
              <w:left w:val="single" w:sz="4" w:space="0" w:color="000000"/>
              <w:bottom w:val="single" w:sz="4" w:space="0" w:color="000000"/>
            </w:tcBorders>
            <w:vAlign w:val="center"/>
          </w:tcPr>
          <w:p w14:paraId="4D44480A"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Магазины</w:t>
            </w:r>
          </w:p>
        </w:tc>
        <w:tc>
          <w:tcPr>
            <w:tcW w:w="3969" w:type="dxa"/>
            <w:tcBorders>
              <w:top w:val="single" w:sz="4" w:space="0" w:color="000000"/>
              <w:left w:val="single" w:sz="4" w:space="0" w:color="000000"/>
              <w:bottom w:val="single" w:sz="4" w:space="0" w:color="000000"/>
              <w:right w:val="single" w:sz="4" w:space="0" w:color="auto"/>
            </w:tcBorders>
            <w:vAlign w:val="center"/>
          </w:tcPr>
          <w:p w14:paraId="4F8C7E19"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5-7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 xml:space="preserve">-мест на 100 </w:t>
            </w:r>
            <w:proofErr w:type="spellStart"/>
            <w:r w:rsidRPr="003626D3">
              <w:rPr>
                <w:rFonts w:ascii="Times New Roman" w:hAnsi="Times New Roman"/>
                <w:sz w:val="24"/>
                <w:szCs w:val="28"/>
              </w:rPr>
              <w:t>кв.м</w:t>
            </w:r>
            <w:proofErr w:type="spellEnd"/>
            <w:r w:rsidRPr="003626D3">
              <w:rPr>
                <w:rFonts w:ascii="Times New Roman" w:hAnsi="Times New Roman"/>
                <w:sz w:val="24"/>
                <w:szCs w:val="28"/>
              </w:rPr>
              <w:t>. торговой площади</w:t>
            </w:r>
          </w:p>
        </w:tc>
      </w:tr>
    </w:tbl>
    <w:p w14:paraId="1AA2ECCD" w14:textId="77777777" w:rsidR="003626D3" w:rsidRPr="005B24BE" w:rsidRDefault="003626D3" w:rsidP="003626D3">
      <w:pPr>
        <w:pStyle w:val="af"/>
        <w:spacing w:before="120"/>
        <w:ind w:firstLine="709"/>
        <w:jc w:val="both"/>
        <w:rPr>
          <w:sz w:val="28"/>
          <w:szCs w:val="28"/>
        </w:rPr>
      </w:pPr>
      <w:r>
        <w:rPr>
          <w:sz w:val="28"/>
          <w:szCs w:val="28"/>
        </w:rPr>
        <w:t>3.</w:t>
      </w:r>
      <w:r w:rsidRPr="005B24BE">
        <w:rPr>
          <w:sz w:val="28"/>
          <w:szCs w:val="28"/>
        </w:rPr>
        <w:t xml:space="preserve"> Для видов использования, не указанных в таблице, минимальное количество </w:t>
      </w:r>
      <w:proofErr w:type="spellStart"/>
      <w:r w:rsidRPr="005B24BE">
        <w:rPr>
          <w:sz w:val="28"/>
          <w:szCs w:val="28"/>
        </w:rPr>
        <w:t>машино</w:t>
      </w:r>
      <w:proofErr w:type="spellEnd"/>
      <w:r w:rsidRPr="005B24BE">
        <w:rPr>
          <w:sz w:val="28"/>
          <w:szCs w:val="28"/>
        </w:rPr>
        <w:t>-мест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14:paraId="776331D6" w14:textId="77777777" w:rsidR="003626D3" w:rsidRDefault="003626D3" w:rsidP="003626D3">
      <w:pPr>
        <w:pStyle w:val="af"/>
        <w:ind w:firstLine="709"/>
        <w:jc w:val="both"/>
        <w:rPr>
          <w:sz w:val="28"/>
          <w:szCs w:val="28"/>
        </w:rPr>
      </w:pPr>
      <w:r>
        <w:rPr>
          <w:sz w:val="28"/>
          <w:szCs w:val="28"/>
        </w:rPr>
        <w:lastRenderedPageBreak/>
        <w:t>4.</w:t>
      </w:r>
      <w:r w:rsidRPr="005B24BE">
        <w:rPr>
          <w:sz w:val="28"/>
          <w:szCs w:val="28"/>
        </w:rPr>
        <w:t xml:space="preserve"> В случае совмещения на земельном участке двух и более видов использования минимальное количество </w:t>
      </w:r>
      <w:proofErr w:type="spellStart"/>
      <w:r w:rsidRPr="005B24BE">
        <w:rPr>
          <w:sz w:val="28"/>
          <w:szCs w:val="28"/>
        </w:rPr>
        <w:t>машино</w:t>
      </w:r>
      <w:proofErr w:type="spellEnd"/>
      <w:r w:rsidRPr="005B24BE">
        <w:rPr>
          <w:sz w:val="28"/>
          <w:szCs w:val="28"/>
        </w:rPr>
        <w:t>-мест для хранения индивидуального транспорта определяется на основе долей каждого из видов использования в общей площади земельного участка.</w:t>
      </w:r>
    </w:p>
    <w:p w14:paraId="337BD5E1" w14:textId="77777777" w:rsidR="00FF30B1" w:rsidRPr="00FF30B1" w:rsidRDefault="00FF30B1" w:rsidP="00FF30B1">
      <w:pPr>
        <w:pStyle w:val="af"/>
        <w:ind w:firstLine="709"/>
        <w:jc w:val="both"/>
        <w:rPr>
          <w:sz w:val="28"/>
          <w:szCs w:val="28"/>
        </w:rPr>
      </w:pPr>
      <w:r>
        <w:rPr>
          <w:sz w:val="28"/>
          <w:szCs w:val="28"/>
        </w:rPr>
        <w:t>5</w:t>
      </w:r>
      <w:r w:rsidRPr="00FF30B1">
        <w:rPr>
          <w:sz w:val="28"/>
          <w:szCs w:val="28"/>
        </w:rPr>
        <w:t xml:space="preserve">. Во всех территориальных зонах количество </w:t>
      </w:r>
      <w:proofErr w:type="spellStart"/>
      <w:r w:rsidRPr="00FF30B1">
        <w:rPr>
          <w:sz w:val="28"/>
          <w:szCs w:val="28"/>
        </w:rPr>
        <w:t>машино</w:t>
      </w:r>
      <w:proofErr w:type="spellEnd"/>
      <w:r w:rsidRPr="00FF30B1">
        <w:rPr>
          <w:sz w:val="28"/>
          <w:szCs w:val="28"/>
        </w:rPr>
        <w:t>-мест, требуемое согласно Правилам, на одну расчетную единицу по видам использования для наземных стоянок должно быть обеспечено на территории земельного участка, в границах которого производится градостроительное изменение.</w:t>
      </w:r>
    </w:p>
    <w:p w14:paraId="30C8EB63" w14:textId="77777777" w:rsidR="00FF30B1" w:rsidRDefault="00FF30B1" w:rsidP="00FF30B1">
      <w:pPr>
        <w:pStyle w:val="af"/>
        <w:ind w:firstLine="709"/>
        <w:jc w:val="both"/>
        <w:rPr>
          <w:sz w:val="28"/>
          <w:szCs w:val="28"/>
        </w:rPr>
      </w:pPr>
      <w:r>
        <w:rPr>
          <w:sz w:val="28"/>
          <w:szCs w:val="28"/>
        </w:rPr>
        <w:t>6</w:t>
      </w:r>
      <w:r w:rsidRPr="00FF30B1">
        <w:rPr>
          <w:sz w:val="28"/>
          <w:szCs w:val="28"/>
        </w:rPr>
        <w:t xml:space="preserve">. В случае отсутствия технической возможности выполнения этого условия в расчетное количество </w:t>
      </w:r>
      <w:proofErr w:type="spellStart"/>
      <w:r w:rsidRPr="00FF30B1">
        <w:rPr>
          <w:sz w:val="28"/>
          <w:szCs w:val="28"/>
        </w:rPr>
        <w:t>машино</w:t>
      </w:r>
      <w:proofErr w:type="spellEnd"/>
      <w:r w:rsidRPr="00FF30B1">
        <w:rPr>
          <w:sz w:val="28"/>
          <w:szCs w:val="28"/>
        </w:rPr>
        <w:t>-мест могут включаться ближайшие существующие парковки и стоянки, в том числе расположенные на территориях общего пользования. Размещение за пределами земельного участка основного объекта части стояночных мест должно быть обеспечено документальным подтверждением владельца или иного распорядителя соответствующих стояночных мест на их долговременное использование для нужд рассматриваемого объекта.</w:t>
      </w:r>
    </w:p>
    <w:p w14:paraId="26FAF5DB" w14:textId="77777777" w:rsidR="003626D3" w:rsidRDefault="003626D3" w:rsidP="00FF30B1">
      <w:pPr>
        <w:pStyle w:val="af"/>
        <w:ind w:firstLine="709"/>
        <w:jc w:val="both"/>
        <w:rPr>
          <w:sz w:val="28"/>
          <w:szCs w:val="28"/>
        </w:rPr>
      </w:pPr>
      <w:r>
        <w:rPr>
          <w:sz w:val="28"/>
          <w:szCs w:val="28"/>
        </w:rPr>
        <w:t>7.</w:t>
      </w:r>
      <w:r w:rsidR="00FF30B1">
        <w:rPr>
          <w:sz w:val="28"/>
          <w:szCs w:val="28"/>
        </w:rPr>
        <w:t xml:space="preserve"> </w:t>
      </w:r>
      <w:r>
        <w:rPr>
          <w:sz w:val="28"/>
          <w:szCs w:val="28"/>
        </w:rPr>
        <w:t>Машино-места для хранения индивидуального автотранспорта, предусмотренные пунктом 4 настоящей статьи, должны предусматривать не менее 10% мест (но не менее одного места) для специальных автотранспортных средств инвалидов,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Указанные места для парковки не должны занимать иные транспортные средства.</w:t>
      </w:r>
    </w:p>
    <w:p w14:paraId="04B69194" w14:textId="77777777" w:rsidR="003626D3" w:rsidRDefault="003626D3" w:rsidP="003626D3">
      <w:pPr>
        <w:pStyle w:val="af"/>
        <w:ind w:firstLine="709"/>
        <w:jc w:val="both"/>
      </w:pPr>
      <w:r>
        <w:rPr>
          <w:sz w:val="28"/>
          <w:szCs w:val="28"/>
        </w:rPr>
        <w:t xml:space="preserve">8. Размещение части необходимого количества </w:t>
      </w:r>
      <w:proofErr w:type="spellStart"/>
      <w:r>
        <w:rPr>
          <w:sz w:val="28"/>
          <w:szCs w:val="28"/>
        </w:rPr>
        <w:t>машино</w:t>
      </w:r>
      <w:proofErr w:type="spellEnd"/>
      <w:r>
        <w:rPr>
          <w:sz w:val="28"/>
          <w:szCs w:val="28"/>
        </w:rPr>
        <w:t>-мест в границах квартала за границами земельного участка должно быть обосновано в документации по планировке территории.</w:t>
      </w:r>
      <w:r>
        <w:t xml:space="preserve"> </w:t>
      </w:r>
    </w:p>
    <w:p w14:paraId="6AFB8506" w14:textId="77777777" w:rsidR="005431B5" w:rsidRPr="005431B5" w:rsidRDefault="005431B5" w:rsidP="005431B5">
      <w:pPr>
        <w:pStyle w:val="af"/>
        <w:ind w:firstLine="709"/>
        <w:jc w:val="both"/>
        <w:rPr>
          <w:sz w:val="28"/>
          <w:szCs w:val="28"/>
        </w:rPr>
      </w:pPr>
      <w:r w:rsidRPr="005431B5">
        <w:rPr>
          <w:sz w:val="28"/>
          <w:szCs w:val="28"/>
        </w:rPr>
        <w:t>9. Общие требования в части размещения погрузочно-разгрузочных площадок на территории земельных участков:</w:t>
      </w:r>
    </w:p>
    <w:p w14:paraId="4E2B221A" w14:textId="77777777" w:rsidR="005431B5" w:rsidRPr="005431B5" w:rsidRDefault="005431B5" w:rsidP="005431B5">
      <w:pPr>
        <w:pStyle w:val="af"/>
        <w:ind w:firstLine="709"/>
        <w:jc w:val="both"/>
        <w:rPr>
          <w:sz w:val="28"/>
          <w:szCs w:val="28"/>
        </w:rPr>
      </w:pPr>
      <w:r w:rsidRPr="005431B5">
        <w:rPr>
          <w:sz w:val="28"/>
          <w:szCs w:val="28"/>
        </w:rPr>
        <w:t>1) К погрузочно-разгрузочным площадкам относятся части территории участков, предназначенные для проведения работ по погрузке и выгрузке грузов, доставляемых для объектов, расположенных на территории земельного участка.</w:t>
      </w:r>
    </w:p>
    <w:p w14:paraId="67C82113" w14:textId="77777777" w:rsidR="005431B5" w:rsidRPr="005431B5" w:rsidRDefault="005431B5" w:rsidP="005431B5">
      <w:pPr>
        <w:pStyle w:val="af"/>
        <w:ind w:firstLine="709"/>
        <w:jc w:val="both"/>
        <w:rPr>
          <w:sz w:val="28"/>
          <w:szCs w:val="28"/>
        </w:rPr>
      </w:pPr>
      <w:r w:rsidRPr="005431B5">
        <w:rPr>
          <w:sz w:val="28"/>
          <w:szCs w:val="28"/>
        </w:rPr>
        <w:t>2) Площадь мест на погрузочно-разгрузочных площадках определяется из расчета 60 кв. м на одно место.</w:t>
      </w:r>
    </w:p>
    <w:p w14:paraId="03A9C9BF" w14:textId="77777777" w:rsidR="005431B5" w:rsidRPr="005431B5" w:rsidRDefault="005431B5" w:rsidP="005431B5">
      <w:pPr>
        <w:pStyle w:val="af"/>
        <w:ind w:firstLine="709"/>
        <w:jc w:val="both"/>
        <w:rPr>
          <w:sz w:val="28"/>
          <w:szCs w:val="28"/>
        </w:rPr>
      </w:pPr>
      <w:r w:rsidRPr="005431B5">
        <w:rPr>
          <w:sz w:val="28"/>
          <w:szCs w:val="28"/>
        </w:rPr>
        <w:t>3) 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100 до 2 тыс. кв. м и плюс 1 место на каждые дополнительные 1,5 тыс. кв. м общей площади объектов.</w:t>
      </w:r>
    </w:p>
    <w:p w14:paraId="23AD50D2" w14:textId="77777777" w:rsidR="003626D3" w:rsidRPr="003626D3" w:rsidRDefault="005431B5" w:rsidP="005431B5">
      <w:pPr>
        <w:pStyle w:val="af"/>
        <w:ind w:firstLine="709"/>
        <w:jc w:val="both"/>
        <w:rPr>
          <w:sz w:val="28"/>
          <w:szCs w:val="28"/>
        </w:rPr>
      </w:pPr>
      <w:r w:rsidRPr="005431B5">
        <w:rPr>
          <w:sz w:val="28"/>
          <w:szCs w:val="28"/>
        </w:rPr>
        <w:t>4) Требования по минимальному количеству мест на погрузочно-разгрузочных площадках на территории земельных участков, указанные в подпункте 19.11.4, относятся к объектам следующих видов разрешенного использования:</w:t>
      </w:r>
      <w:r>
        <w:rPr>
          <w:sz w:val="28"/>
          <w:szCs w:val="28"/>
        </w:rPr>
        <w:t xml:space="preserve"> </w:t>
      </w:r>
      <w:r w:rsidRPr="005431B5">
        <w:rPr>
          <w:sz w:val="28"/>
          <w:szCs w:val="28"/>
        </w:rPr>
        <w:t>объекты торговли;</w:t>
      </w:r>
      <w:r>
        <w:rPr>
          <w:sz w:val="28"/>
          <w:szCs w:val="28"/>
        </w:rPr>
        <w:t xml:space="preserve"> </w:t>
      </w:r>
      <w:r w:rsidRPr="005431B5">
        <w:rPr>
          <w:sz w:val="28"/>
          <w:szCs w:val="28"/>
        </w:rPr>
        <w:t>объекты общественного питания;</w:t>
      </w:r>
      <w:r>
        <w:rPr>
          <w:sz w:val="28"/>
          <w:szCs w:val="28"/>
        </w:rPr>
        <w:t xml:space="preserve"> промышленные объекты;</w:t>
      </w:r>
      <w:r w:rsidRPr="005431B5">
        <w:rPr>
          <w:sz w:val="28"/>
          <w:szCs w:val="28"/>
        </w:rPr>
        <w:t xml:space="preserve"> складские объекты;</w:t>
      </w:r>
      <w:r>
        <w:rPr>
          <w:sz w:val="28"/>
          <w:szCs w:val="28"/>
        </w:rPr>
        <w:t xml:space="preserve"> </w:t>
      </w:r>
      <w:r w:rsidRPr="005431B5">
        <w:rPr>
          <w:sz w:val="28"/>
          <w:szCs w:val="28"/>
        </w:rPr>
        <w:t xml:space="preserve">предприятия по первичной </w:t>
      </w:r>
      <w:r w:rsidRPr="005431B5">
        <w:rPr>
          <w:sz w:val="28"/>
          <w:szCs w:val="28"/>
        </w:rPr>
        <w:lastRenderedPageBreak/>
        <w:t>переработке, расфасовке сельскохозяйственной продукции и техническому обслуживанию сельхозпроизводства (ремонту, складированию).</w:t>
      </w:r>
    </w:p>
    <w:p w14:paraId="4B02571D" w14:textId="77777777" w:rsidR="003626D3" w:rsidRPr="003626D3" w:rsidRDefault="003626D3" w:rsidP="003626D3">
      <w:pPr>
        <w:pStyle w:val="2"/>
        <w:ind w:left="0" w:right="0"/>
      </w:pPr>
      <w:bookmarkStart w:id="41" w:name="_Toc143170474"/>
      <w:r w:rsidRPr="003626D3">
        <w:t>Глава 10. Градостроительные регламенты в отношении земельных участков и объектов капитального строительства, расположенных в пределах территориальной зоны.</w:t>
      </w:r>
      <w:bookmarkEnd w:id="41"/>
    </w:p>
    <w:p w14:paraId="33D4D0AC" w14:textId="77777777" w:rsidR="003626D3" w:rsidRPr="003626D3" w:rsidRDefault="003626D3" w:rsidP="003626D3">
      <w:pPr>
        <w:pStyle w:val="3"/>
        <w:spacing w:before="120" w:after="240"/>
      </w:pPr>
      <w:bookmarkStart w:id="42" w:name="_Toc143170475"/>
      <w:r>
        <w:t>Статья 21. Жилые зоны</w:t>
      </w:r>
      <w:bookmarkEnd w:id="42"/>
    </w:p>
    <w:p w14:paraId="065627DC" w14:textId="77777777" w:rsidR="003626D3" w:rsidRPr="003626D3" w:rsidRDefault="003626D3" w:rsidP="003626D3">
      <w:pPr>
        <w:pStyle w:val="af"/>
        <w:jc w:val="center"/>
        <w:rPr>
          <w:b/>
          <w:sz w:val="28"/>
        </w:rPr>
      </w:pPr>
      <w:r w:rsidRPr="003626D3">
        <w:rPr>
          <w:b/>
          <w:sz w:val="28"/>
        </w:rPr>
        <w:t>Ж-1 ЗОНА ЗАСТРОЙКИ ИНДИВИДУАЛЬНЫМИ ЖИЛЫМИ ДОМАМИ</w:t>
      </w:r>
    </w:p>
    <w:p w14:paraId="3243E070" w14:textId="77777777" w:rsidR="003626D3" w:rsidRPr="003626D3" w:rsidRDefault="003626D3" w:rsidP="003626D3">
      <w:pPr>
        <w:pStyle w:val="af"/>
        <w:rPr>
          <w:sz w:val="28"/>
          <w:szCs w:val="26"/>
        </w:rPr>
      </w:pPr>
    </w:p>
    <w:p w14:paraId="71060765" w14:textId="77777777" w:rsidR="003626D3" w:rsidRPr="00F25D4C" w:rsidRDefault="003626D3" w:rsidP="003626D3">
      <w:pPr>
        <w:pStyle w:val="af"/>
        <w:ind w:firstLine="709"/>
        <w:jc w:val="both"/>
        <w:rPr>
          <w:sz w:val="28"/>
          <w:szCs w:val="28"/>
        </w:rPr>
      </w:pPr>
      <w:r>
        <w:rPr>
          <w:sz w:val="28"/>
          <w:szCs w:val="28"/>
        </w:rPr>
        <w:t>Ц</w:t>
      </w:r>
      <w:r w:rsidRPr="00F25D4C">
        <w:rPr>
          <w:sz w:val="28"/>
          <w:szCs w:val="28"/>
        </w:rPr>
        <w:t>ели выделения зоны:</w:t>
      </w:r>
    </w:p>
    <w:p w14:paraId="0F569E50" w14:textId="3FD02585" w:rsidR="003626D3" w:rsidRPr="003626D3" w:rsidRDefault="003626D3" w:rsidP="003626D3">
      <w:pPr>
        <w:pStyle w:val="af"/>
        <w:ind w:firstLine="709"/>
        <w:jc w:val="both"/>
        <w:rPr>
          <w:sz w:val="28"/>
          <w:szCs w:val="28"/>
        </w:rPr>
      </w:pPr>
      <w:r>
        <w:rPr>
          <w:sz w:val="28"/>
          <w:szCs w:val="28"/>
        </w:rPr>
        <w:t>1</w:t>
      </w:r>
      <w:r w:rsidRPr="00F25D4C">
        <w:rPr>
          <w:sz w:val="28"/>
          <w:szCs w:val="28"/>
        </w:rPr>
        <w:t xml:space="preserve">) </w:t>
      </w:r>
      <w:r w:rsidRPr="003626D3">
        <w:rPr>
          <w:sz w:val="28"/>
          <w:szCs w:val="28"/>
        </w:rPr>
        <w:t>развитие на основе существующих и вновь осваиваемых территорий индивидуальной жилой застройки;</w:t>
      </w:r>
    </w:p>
    <w:p w14:paraId="090416D7" w14:textId="77777777" w:rsidR="003626D3" w:rsidRPr="00F25D4C" w:rsidRDefault="003626D3" w:rsidP="003626D3">
      <w:pPr>
        <w:pStyle w:val="af"/>
        <w:ind w:firstLine="709"/>
        <w:jc w:val="both"/>
        <w:rPr>
          <w:sz w:val="28"/>
          <w:szCs w:val="28"/>
        </w:rPr>
      </w:pPr>
      <w:r>
        <w:rPr>
          <w:sz w:val="28"/>
          <w:szCs w:val="28"/>
        </w:rPr>
        <w:t>2</w:t>
      </w:r>
      <w:r w:rsidRPr="00F25D4C">
        <w:rPr>
          <w:sz w:val="28"/>
          <w:szCs w:val="28"/>
        </w:rPr>
        <w:t>)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14:paraId="7CECFD49" w14:textId="77777777" w:rsidR="003626D3" w:rsidRPr="00F25D4C" w:rsidRDefault="003626D3" w:rsidP="003626D3">
      <w:pPr>
        <w:pStyle w:val="af"/>
        <w:ind w:firstLine="709"/>
        <w:jc w:val="both"/>
        <w:rPr>
          <w:sz w:val="28"/>
          <w:szCs w:val="28"/>
        </w:rPr>
      </w:pPr>
      <w:r>
        <w:rPr>
          <w:sz w:val="28"/>
          <w:szCs w:val="28"/>
        </w:rPr>
        <w:t>3</w:t>
      </w:r>
      <w:r w:rsidRPr="00F25D4C">
        <w:rPr>
          <w:sz w:val="28"/>
          <w:szCs w:val="28"/>
        </w:rPr>
        <w:t>) создание условий для размещения необходимых объектов инженерной и транспортной инфраструктуры.</w:t>
      </w:r>
    </w:p>
    <w:p w14:paraId="2ABDC8CA" w14:textId="77777777" w:rsidR="003626D3" w:rsidRPr="00F25D4C" w:rsidRDefault="003626D3" w:rsidP="003626D3">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3626D3" w:rsidRPr="003626D3" w14:paraId="42753B63" w14:textId="77777777" w:rsidTr="003626D3">
        <w:tc>
          <w:tcPr>
            <w:tcW w:w="709" w:type="dxa"/>
            <w:tcBorders>
              <w:top w:val="single" w:sz="4" w:space="0" w:color="000000"/>
              <w:left w:val="single" w:sz="4" w:space="0" w:color="000000"/>
              <w:bottom w:val="single" w:sz="4" w:space="0" w:color="000000"/>
            </w:tcBorders>
            <w:shd w:val="clear" w:color="auto" w:fill="E7E6E6" w:themeFill="background2"/>
          </w:tcPr>
          <w:p w14:paraId="4DCCBD2E"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28278B5"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225DA048"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7CDAAC8A"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C1A27C9"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3626D3" w:rsidRPr="003626D3" w14:paraId="31789360" w14:textId="77777777" w:rsidTr="003626D3">
        <w:tc>
          <w:tcPr>
            <w:tcW w:w="709" w:type="dxa"/>
            <w:tcBorders>
              <w:top w:val="single" w:sz="4" w:space="0" w:color="000000"/>
              <w:left w:val="single" w:sz="4" w:space="0" w:color="000000"/>
              <w:bottom w:val="single" w:sz="4" w:space="0" w:color="000000"/>
            </w:tcBorders>
            <w:shd w:val="clear" w:color="auto" w:fill="auto"/>
          </w:tcPr>
          <w:p w14:paraId="26741810" w14:textId="77777777" w:rsidR="003626D3" w:rsidRPr="003626D3" w:rsidRDefault="003626D3" w:rsidP="003626D3">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4ECBE226" w14:textId="77777777" w:rsidR="003626D3" w:rsidRPr="003626D3" w:rsidRDefault="003626D3" w:rsidP="003626D3">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AF9874" w14:textId="77777777" w:rsidR="003626D3" w:rsidRPr="003626D3" w:rsidRDefault="003626D3" w:rsidP="003626D3">
            <w:pPr>
              <w:pStyle w:val="af"/>
              <w:jc w:val="center"/>
            </w:pPr>
            <w:r w:rsidRPr="003626D3">
              <w:t>3</w:t>
            </w:r>
          </w:p>
        </w:tc>
      </w:tr>
      <w:tr w:rsidR="003626D3" w:rsidRPr="003626D3" w14:paraId="0791FBE2" w14:textId="77777777" w:rsidTr="003626D3">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9BA9FD1" w14:textId="77777777" w:rsidR="003626D3" w:rsidRPr="003626D3" w:rsidRDefault="003626D3" w:rsidP="003626D3">
            <w:pPr>
              <w:pStyle w:val="af"/>
              <w:jc w:val="center"/>
              <w:rPr>
                <w:b/>
              </w:rPr>
            </w:pPr>
            <w:r w:rsidRPr="003626D3">
              <w:rPr>
                <w:b/>
              </w:rPr>
              <w:t>Основные виды разрешенного использования</w:t>
            </w:r>
          </w:p>
        </w:tc>
      </w:tr>
      <w:tr w:rsidR="00F54A10" w:rsidRPr="003626D3" w14:paraId="2E94F2B2"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0678B066"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F13DB5F" w14:textId="77777777" w:rsidR="00F54A10" w:rsidRPr="00F54A10" w:rsidRDefault="00F54A10" w:rsidP="00F54A10">
            <w:pPr>
              <w:pStyle w:val="af"/>
              <w:jc w:val="both"/>
              <w:rPr>
                <w:szCs w:val="25"/>
              </w:rPr>
            </w:pPr>
            <w:r w:rsidRPr="00F54A10">
              <w:rPr>
                <w:szCs w:val="25"/>
              </w:rPr>
              <w:t>Для индивидуального жилищного строительства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D3ACB2" w14:textId="77777777" w:rsidR="00F54A10" w:rsidRPr="00F54A10" w:rsidRDefault="00F54A10" w:rsidP="00F54A10">
            <w:pPr>
              <w:pStyle w:val="af"/>
              <w:jc w:val="center"/>
              <w:rPr>
                <w:szCs w:val="25"/>
              </w:rPr>
            </w:pPr>
            <w:r w:rsidRPr="00F54A10">
              <w:rPr>
                <w:szCs w:val="25"/>
              </w:rPr>
              <w:t>2.1</w:t>
            </w:r>
          </w:p>
        </w:tc>
      </w:tr>
      <w:tr w:rsidR="00F54A10" w:rsidRPr="003626D3" w14:paraId="4E0BBE3B"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232F5BD3"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AE27A3A" w14:textId="77777777" w:rsidR="00F54A10" w:rsidRPr="00F54A10" w:rsidRDefault="00F54A10" w:rsidP="00F54A10">
            <w:pPr>
              <w:pStyle w:val="af"/>
              <w:jc w:val="both"/>
              <w:rPr>
                <w:szCs w:val="25"/>
              </w:rPr>
            </w:pPr>
            <w:r w:rsidRPr="00F54A10">
              <w:rPr>
                <w:szCs w:val="25"/>
              </w:rPr>
              <w:t>Для ведения личного подсобного хозяйства (приусадебный земельный участок)</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D77F557" w14:textId="77777777" w:rsidR="00F54A10" w:rsidRPr="00F54A10" w:rsidRDefault="00F54A10" w:rsidP="00F54A10">
            <w:pPr>
              <w:pStyle w:val="af"/>
              <w:jc w:val="center"/>
              <w:rPr>
                <w:szCs w:val="25"/>
              </w:rPr>
            </w:pPr>
            <w:r w:rsidRPr="00F54A10">
              <w:rPr>
                <w:szCs w:val="25"/>
              </w:rPr>
              <w:t>2.2</w:t>
            </w:r>
          </w:p>
        </w:tc>
      </w:tr>
      <w:tr w:rsidR="00F54A10" w:rsidRPr="003626D3" w14:paraId="63C69F94"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338DBD0B"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F9A2024" w14:textId="77777777" w:rsidR="00F54A10" w:rsidRPr="00F54A10" w:rsidRDefault="00F54A10" w:rsidP="00F54A10">
            <w:pPr>
              <w:pStyle w:val="af"/>
              <w:jc w:val="both"/>
              <w:rPr>
                <w:szCs w:val="25"/>
              </w:rPr>
            </w:pPr>
            <w:r w:rsidRPr="00F54A10">
              <w:rPr>
                <w:szCs w:val="25"/>
              </w:rPr>
              <w:t>Блокированная жилая застройка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CFFA6B" w14:textId="77777777" w:rsidR="00F54A10" w:rsidRPr="00F54A10" w:rsidRDefault="00F54A10" w:rsidP="00F54A10">
            <w:pPr>
              <w:pStyle w:val="af"/>
              <w:jc w:val="center"/>
              <w:rPr>
                <w:szCs w:val="25"/>
              </w:rPr>
            </w:pPr>
            <w:r w:rsidRPr="00F54A10">
              <w:rPr>
                <w:szCs w:val="25"/>
              </w:rPr>
              <w:t>2.3</w:t>
            </w:r>
          </w:p>
        </w:tc>
      </w:tr>
      <w:tr w:rsidR="00F54A10" w:rsidRPr="003626D3" w14:paraId="5D6FB7C4"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721535E1"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2C0E277" w14:textId="05BC7B9C" w:rsidR="00F54A10" w:rsidRPr="00F54A10" w:rsidRDefault="00852539" w:rsidP="00F54A10">
            <w:pPr>
              <w:pStyle w:val="af"/>
              <w:jc w:val="both"/>
              <w:rPr>
                <w:szCs w:val="25"/>
              </w:rPr>
            </w:pPr>
            <w:r>
              <w:rPr>
                <w:szCs w:val="25"/>
              </w:rPr>
              <w:t xml:space="preserve">Бытовое обслуживание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BCAE19" w14:textId="77777777" w:rsidR="00F54A10" w:rsidRPr="00F54A10" w:rsidRDefault="00F54A10" w:rsidP="00F54A10">
            <w:pPr>
              <w:pStyle w:val="af"/>
              <w:jc w:val="center"/>
              <w:rPr>
                <w:szCs w:val="25"/>
              </w:rPr>
            </w:pPr>
            <w:r w:rsidRPr="00F54A10">
              <w:rPr>
                <w:szCs w:val="25"/>
              </w:rPr>
              <w:t>3.3</w:t>
            </w:r>
          </w:p>
        </w:tc>
      </w:tr>
      <w:tr w:rsidR="00F54A10" w:rsidRPr="003626D3" w14:paraId="58393C59"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21E9CD5F"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1786FF5" w14:textId="77777777" w:rsidR="00F54A10" w:rsidRPr="00F54A10" w:rsidRDefault="00F54A10" w:rsidP="00F54A10">
            <w:pPr>
              <w:pStyle w:val="af"/>
              <w:jc w:val="both"/>
              <w:rPr>
                <w:szCs w:val="25"/>
              </w:rPr>
            </w:pPr>
            <w:r w:rsidRPr="00F54A10">
              <w:rPr>
                <w:szCs w:val="25"/>
              </w:rPr>
              <w:t>Амбулаторно-поликлиническое обслуживание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46BD78F" w14:textId="77777777" w:rsidR="00F54A10" w:rsidRPr="00F54A10" w:rsidRDefault="00F54A10" w:rsidP="00F54A10">
            <w:pPr>
              <w:pStyle w:val="af"/>
              <w:jc w:val="center"/>
              <w:rPr>
                <w:szCs w:val="25"/>
              </w:rPr>
            </w:pPr>
            <w:r w:rsidRPr="00F54A10">
              <w:rPr>
                <w:szCs w:val="25"/>
              </w:rPr>
              <w:t>3.4.1</w:t>
            </w:r>
          </w:p>
        </w:tc>
      </w:tr>
      <w:tr w:rsidR="00F54A10" w:rsidRPr="003626D3" w14:paraId="23DDA752"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26CD1367"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46E0D91" w14:textId="77777777" w:rsidR="00F54A10" w:rsidRPr="00F54A10" w:rsidRDefault="00F54A10" w:rsidP="00F54A10">
            <w:pPr>
              <w:pStyle w:val="af"/>
              <w:jc w:val="both"/>
              <w:rPr>
                <w:szCs w:val="25"/>
              </w:rPr>
            </w:pPr>
            <w:r w:rsidRPr="00F54A10">
              <w:rPr>
                <w:szCs w:val="25"/>
              </w:rPr>
              <w:t>Дошкольное, начальное и среднее общее образование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D0B4187" w14:textId="77777777" w:rsidR="00F54A10" w:rsidRPr="00F54A10" w:rsidRDefault="00F54A10" w:rsidP="00F54A10">
            <w:pPr>
              <w:pStyle w:val="af"/>
              <w:jc w:val="center"/>
              <w:rPr>
                <w:szCs w:val="25"/>
              </w:rPr>
            </w:pPr>
            <w:r w:rsidRPr="00F54A10">
              <w:rPr>
                <w:szCs w:val="25"/>
              </w:rPr>
              <w:t>3.5.1</w:t>
            </w:r>
          </w:p>
        </w:tc>
      </w:tr>
      <w:tr w:rsidR="00F54A10" w:rsidRPr="003626D3" w14:paraId="627DFAAC"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2A4A685A"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391FE2B" w14:textId="77777777" w:rsidR="00F54A10" w:rsidRPr="00F54A10" w:rsidRDefault="00F54A10" w:rsidP="00F54A10">
            <w:pPr>
              <w:pStyle w:val="af"/>
              <w:jc w:val="both"/>
              <w:rPr>
                <w:szCs w:val="25"/>
              </w:rPr>
            </w:pPr>
            <w:r w:rsidRPr="00F54A10">
              <w:rPr>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D07750" w14:textId="77777777" w:rsidR="00F54A10" w:rsidRPr="00F54A10" w:rsidRDefault="00F54A10" w:rsidP="00F54A10">
            <w:pPr>
              <w:pStyle w:val="af"/>
              <w:jc w:val="center"/>
              <w:rPr>
                <w:szCs w:val="25"/>
              </w:rPr>
            </w:pPr>
            <w:r w:rsidRPr="00F54A10">
              <w:rPr>
                <w:szCs w:val="25"/>
              </w:rPr>
              <w:t>3.1</w:t>
            </w:r>
          </w:p>
        </w:tc>
      </w:tr>
      <w:tr w:rsidR="00F54A10" w:rsidRPr="003626D3" w14:paraId="141010E7"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160684AF"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31CEC24" w14:textId="7F7E62E6" w:rsidR="00F54A10" w:rsidRPr="00F54A10" w:rsidRDefault="00852539" w:rsidP="00F54A10">
            <w:pPr>
              <w:pStyle w:val="af"/>
              <w:jc w:val="both"/>
              <w:rPr>
                <w:szCs w:val="25"/>
              </w:rPr>
            </w:pPr>
            <w:r>
              <w:rPr>
                <w:szCs w:val="25"/>
              </w:rPr>
              <w:t>Социальное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79BEE41" w14:textId="0D50D51B" w:rsidR="00F54A10" w:rsidRPr="00F54A10" w:rsidRDefault="00852539" w:rsidP="00F54A10">
            <w:pPr>
              <w:pStyle w:val="af"/>
              <w:jc w:val="center"/>
              <w:rPr>
                <w:szCs w:val="25"/>
              </w:rPr>
            </w:pPr>
            <w:r>
              <w:rPr>
                <w:szCs w:val="25"/>
              </w:rPr>
              <w:t>3.2</w:t>
            </w:r>
          </w:p>
        </w:tc>
      </w:tr>
      <w:tr w:rsidR="00F54A10" w:rsidRPr="003626D3" w14:paraId="71E825FA"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726C842F"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817E9B2" w14:textId="77777777" w:rsidR="00F54A10" w:rsidRPr="00F54A10" w:rsidRDefault="00F54A10" w:rsidP="00F54A10">
            <w:pPr>
              <w:pStyle w:val="ConsPlusNormal"/>
              <w:rPr>
                <w:rFonts w:ascii="Times New Roman" w:hAnsi="Times New Roman"/>
                <w:sz w:val="24"/>
                <w:szCs w:val="25"/>
              </w:rPr>
            </w:pPr>
            <w:r w:rsidRPr="00F54A10">
              <w:rPr>
                <w:rFonts w:ascii="Times New Roman" w:hAnsi="Times New Roman"/>
                <w:sz w:val="24"/>
                <w:szCs w:val="25"/>
              </w:rPr>
              <w:t>Благоустройство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6D3DC9" w14:textId="77777777" w:rsidR="00F54A10" w:rsidRPr="00F54A10" w:rsidRDefault="00F54A10" w:rsidP="00F54A10">
            <w:pPr>
              <w:pStyle w:val="ConsPlusNormal"/>
              <w:jc w:val="center"/>
              <w:rPr>
                <w:rFonts w:ascii="Times New Roman" w:hAnsi="Times New Roman"/>
                <w:sz w:val="24"/>
                <w:szCs w:val="25"/>
              </w:rPr>
            </w:pPr>
            <w:r w:rsidRPr="00F54A10">
              <w:rPr>
                <w:rFonts w:ascii="Times New Roman" w:hAnsi="Times New Roman"/>
                <w:sz w:val="24"/>
                <w:szCs w:val="25"/>
              </w:rPr>
              <w:t xml:space="preserve">12.0.2 </w:t>
            </w:r>
          </w:p>
        </w:tc>
      </w:tr>
      <w:tr w:rsidR="003626D3" w:rsidRPr="003626D3" w14:paraId="665B4EAB" w14:textId="77777777" w:rsidTr="003626D3">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205DF7A" w14:textId="77777777" w:rsidR="003626D3" w:rsidRPr="003626D3" w:rsidRDefault="003626D3" w:rsidP="003626D3">
            <w:pPr>
              <w:snapToGrid w:val="0"/>
              <w:spacing w:after="0" w:line="240" w:lineRule="auto"/>
              <w:jc w:val="center"/>
              <w:rPr>
                <w:rFonts w:ascii="Times New Roman" w:hAnsi="Times New Roman"/>
                <w:color w:val="000000"/>
                <w:sz w:val="24"/>
                <w:szCs w:val="24"/>
              </w:rPr>
            </w:pPr>
            <w:r w:rsidRPr="003626D3">
              <w:rPr>
                <w:rFonts w:ascii="Times New Roman" w:hAnsi="Times New Roman"/>
                <w:b/>
                <w:bCs/>
                <w:sz w:val="24"/>
                <w:szCs w:val="24"/>
              </w:rPr>
              <w:t>Вспомогательные виды разрешенного использования</w:t>
            </w:r>
          </w:p>
        </w:tc>
      </w:tr>
      <w:tr w:rsidR="00F54A10" w:rsidRPr="003626D3" w14:paraId="49AF86CC" w14:textId="77777777" w:rsidTr="003626D3">
        <w:tc>
          <w:tcPr>
            <w:tcW w:w="709" w:type="dxa"/>
            <w:tcBorders>
              <w:top w:val="single" w:sz="4" w:space="0" w:color="000000"/>
              <w:left w:val="single" w:sz="4" w:space="0" w:color="000000"/>
              <w:bottom w:val="single" w:sz="4" w:space="0" w:color="000000"/>
            </w:tcBorders>
            <w:shd w:val="clear" w:color="auto" w:fill="auto"/>
          </w:tcPr>
          <w:p w14:paraId="57E5DFFE" w14:textId="77777777" w:rsidR="00F54A10" w:rsidRPr="003626D3" w:rsidRDefault="00F54A10" w:rsidP="00852539">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8CF065D" w14:textId="7B812832" w:rsidR="00F54A10" w:rsidRPr="00F54A10" w:rsidRDefault="00852539" w:rsidP="00F54A10">
            <w:pPr>
              <w:pStyle w:val="af"/>
              <w:jc w:val="both"/>
              <w:rPr>
                <w:szCs w:val="25"/>
              </w:rPr>
            </w:pPr>
            <w:r>
              <w:rPr>
                <w:szCs w:val="25"/>
              </w:rPr>
              <w:t>Не подлежат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33F7A0" w14:textId="77777777" w:rsidR="00F54A10" w:rsidRPr="00F54A10" w:rsidRDefault="00F54A10" w:rsidP="00F54A10">
            <w:pPr>
              <w:pStyle w:val="af"/>
              <w:jc w:val="center"/>
              <w:rPr>
                <w:szCs w:val="25"/>
              </w:rPr>
            </w:pPr>
            <w:r w:rsidRPr="00F54A10">
              <w:rPr>
                <w:szCs w:val="25"/>
              </w:rPr>
              <w:t>4.6</w:t>
            </w:r>
          </w:p>
        </w:tc>
      </w:tr>
      <w:tr w:rsidR="003626D3" w:rsidRPr="003626D3" w14:paraId="0DF1034B" w14:textId="77777777" w:rsidTr="003626D3">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B426A34" w14:textId="77777777" w:rsidR="003626D3" w:rsidRPr="003626D3" w:rsidRDefault="003626D3" w:rsidP="003626D3">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3626D3" w:rsidRPr="003626D3" w14:paraId="067C3CD6" w14:textId="77777777" w:rsidTr="00852539">
        <w:trPr>
          <w:trHeight w:val="245"/>
        </w:trPr>
        <w:tc>
          <w:tcPr>
            <w:tcW w:w="709" w:type="dxa"/>
            <w:tcBorders>
              <w:top w:val="single" w:sz="4" w:space="0" w:color="000000"/>
              <w:left w:val="single" w:sz="4" w:space="0" w:color="000000"/>
              <w:bottom w:val="single" w:sz="4" w:space="0" w:color="000000"/>
            </w:tcBorders>
            <w:shd w:val="clear" w:color="auto" w:fill="auto"/>
          </w:tcPr>
          <w:p w14:paraId="721802C6" w14:textId="77777777" w:rsidR="003626D3" w:rsidRPr="003626D3" w:rsidRDefault="003626D3"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E2F5E6B" w14:textId="415E3E8B" w:rsidR="003626D3" w:rsidRPr="003626D3"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Религиозное использование</w:t>
            </w:r>
            <w:r>
              <w:rPr>
                <w:rFonts w:ascii="Times New Roman" w:eastAsia="Calibri" w:hAnsi="Times New Roman"/>
                <w:bCs/>
                <w:sz w:val="24"/>
                <w:szCs w:val="24"/>
              </w:rPr>
              <w:t xml:space="preserve"> </w:t>
            </w:r>
            <w:r w:rsidRPr="00F54A10">
              <w:rPr>
                <w:szCs w:val="25"/>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A45E559" w14:textId="0E6710C3" w:rsidR="003626D3" w:rsidRPr="003626D3" w:rsidRDefault="00852539" w:rsidP="007001D4">
            <w:pPr>
              <w:pStyle w:val="af6"/>
              <w:ind w:left="0"/>
              <w:jc w:val="center"/>
            </w:pPr>
            <w:r>
              <w:t>3.7</w:t>
            </w:r>
          </w:p>
        </w:tc>
      </w:tr>
      <w:tr w:rsidR="00852539" w:rsidRPr="003626D3" w14:paraId="314AB824" w14:textId="77777777" w:rsidTr="00852539">
        <w:trPr>
          <w:trHeight w:val="245"/>
        </w:trPr>
        <w:tc>
          <w:tcPr>
            <w:tcW w:w="709" w:type="dxa"/>
            <w:tcBorders>
              <w:top w:val="single" w:sz="4" w:space="0" w:color="000000"/>
              <w:left w:val="single" w:sz="4" w:space="0" w:color="000000"/>
              <w:bottom w:val="single" w:sz="4" w:space="0" w:color="000000"/>
            </w:tcBorders>
            <w:shd w:val="clear" w:color="auto" w:fill="auto"/>
          </w:tcPr>
          <w:p w14:paraId="15350BEA" w14:textId="77777777" w:rsidR="00852539" w:rsidRPr="003626D3" w:rsidRDefault="00852539"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F16C43C" w14:textId="1DB26724" w:rsidR="00852539" w:rsidRPr="00852539"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Амбулаторное ветеринарное обслуживание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72FC6E" w14:textId="44482570" w:rsidR="00852539" w:rsidRDefault="00852539" w:rsidP="007001D4">
            <w:pPr>
              <w:pStyle w:val="af6"/>
              <w:ind w:left="0"/>
              <w:jc w:val="center"/>
            </w:pPr>
            <w:r>
              <w:t>3.10.1</w:t>
            </w:r>
          </w:p>
        </w:tc>
      </w:tr>
      <w:tr w:rsidR="00852539" w:rsidRPr="003626D3" w14:paraId="363D24B8" w14:textId="77777777" w:rsidTr="00852539">
        <w:trPr>
          <w:trHeight w:val="245"/>
        </w:trPr>
        <w:tc>
          <w:tcPr>
            <w:tcW w:w="709" w:type="dxa"/>
            <w:tcBorders>
              <w:top w:val="single" w:sz="4" w:space="0" w:color="000000"/>
              <w:left w:val="single" w:sz="4" w:space="0" w:color="000000"/>
              <w:bottom w:val="single" w:sz="4" w:space="0" w:color="000000"/>
            </w:tcBorders>
            <w:shd w:val="clear" w:color="auto" w:fill="auto"/>
          </w:tcPr>
          <w:p w14:paraId="721C60E6" w14:textId="77777777" w:rsidR="00852539" w:rsidRPr="003626D3" w:rsidRDefault="00852539"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5BE3BCF" w14:textId="0502FAFB" w:rsidR="00852539" w:rsidRPr="00852539"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Магазины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E094F8A" w14:textId="1ED1007F" w:rsidR="00852539" w:rsidRDefault="00852539" w:rsidP="007001D4">
            <w:pPr>
              <w:pStyle w:val="af6"/>
              <w:ind w:left="0"/>
              <w:jc w:val="center"/>
            </w:pPr>
            <w:r>
              <w:t>4.4</w:t>
            </w:r>
          </w:p>
        </w:tc>
      </w:tr>
      <w:tr w:rsidR="00852539" w:rsidRPr="003626D3" w14:paraId="7A793CAB" w14:textId="77777777" w:rsidTr="00852539">
        <w:trPr>
          <w:trHeight w:val="245"/>
        </w:trPr>
        <w:tc>
          <w:tcPr>
            <w:tcW w:w="709" w:type="dxa"/>
            <w:tcBorders>
              <w:top w:val="single" w:sz="4" w:space="0" w:color="000000"/>
              <w:left w:val="single" w:sz="4" w:space="0" w:color="000000"/>
              <w:bottom w:val="single" w:sz="4" w:space="0" w:color="000000"/>
            </w:tcBorders>
            <w:shd w:val="clear" w:color="auto" w:fill="auto"/>
          </w:tcPr>
          <w:p w14:paraId="0E11C665" w14:textId="77777777" w:rsidR="00852539" w:rsidRPr="003626D3" w:rsidRDefault="00852539"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AF4CA4F" w14:textId="1AA8D0EA" w:rsidR="00852539" w:rsidRPr="00852539"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Общественное питание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022CAF" w14:textId="530CD490" w:rsidR="00852539" w:rsidRDefault="00852539" w:rsidP="007001D4">
            <w:pPr>
              <w:pStyle w:val="af6"/>
              <w:ind w:left="0"/>
              <w:jc w:val="center"/>
            </w:pPr>
            <w:r>
              <w:t>4.6</w:t>
            </w:r>
          </w:p>
        </w:tc>
      </w:tr>
      <w:tr w:rsidR="00852539" w:rsidRPr="003626D3" w14:paraId="4D1727B7" w14:textId="77777777" w:rsidTr="00852539">
        <w:trPr>
          <w:trHeight w:val="217"/>
        </w:trPr>
        <w:tc>
          <w:tcPr>
            <w:tcW w:w="709" w:type="dxa"/>
            <w:tcBorders>
              <w:top w:val="single" w:sz="4" w:space="0" w:color="000000"/>
              <w:left w:val="single" w:sz="4" w:space="0" w:color="000000"/>
              <w:bottom w:val="single" w:sz="4" w:space="0" w:color="000000"/>
            </w:tcBorders>
            <w:shd w:val="clear" w:color="auto" w:fill="auto"/>
          </w:tcPr>
          <w:p w14:paraId="79AC6733" w14:textId="77777777" w:rsidR="00852539" w:rsidRPr="003626D3" w:rsidRDefault="00852539"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6001533" w14:textId="5758B4EB" w:rsidR="00852539" w:rsidRPr="00852539"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Гостиничное обслуживание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3A212B" w14:textId="2E437CA5" w:rsidR="00852539" w:rsidRDefault="00852539" w:rsidP="007001D4">
            <w:pPr>
              <w:pStyle w:val="af6"/>
              <w:ind w:left="0"/>
              <w:jc w:val="center"/>
            </w:pPr>
            <w:r>
              <w:t>4.7</w:t>
            </w:r>
          </w:p>
        </w:tc>
      </w:tr>
    </w:tbl>
    <w:p w14:paraId="67368561" w14:textId="77777777" w:rsidR="003626D3" w:rsidRDefault="003626D3" w:rsidP="003626D3">
      <w:pPr>
        <w:pStyle w:val="af"/>
        <w:spacing w:before="120"/>
        <w:ind w:firstLine="709"/>
        <w:jc w:val="both"/>
        <w:rPr>
          <w:szCs w:val="28"/>
        </w:rPr>
      </w:pPr>
      <w:r w:rsidRPr="003626D3">
        <w:rPr>
          <w:szCs w:val="28"/>
        </w:rPr>
        <w:t xml:space="preserve">Объекты видов разрешенного использования, которые отмечены в пункте 2 настоящей статьи знаком &lt;*&gt;, могут размещаться только на земельных участках, примыкающих к красным линиям улиц и дорог всех типов, являющихся территориями </w:t>
      </w:r>
      <w:r w:rsidRPr="003626D3">
        <w:rPr>
          <w:szCs w:val="28"/>
        </w:rPr>
        <w:lastRenderedPageBreak/>
        <w:t>общего пользования, при отсутствии норм законодательства, запрещающих их размещение</w:t>
      </w:r>
      <w:r w:rsidR="00F54A10">
        <w:rPr>
          <w:szCs w:val="28"/>
        </w:rPr>
        <w:t xml:space="preserve">, </w:t>
      </w:r>
      <w:r w:rsidR="00F54A10" w:rsidRPr="00F54A10">
        <w:rPr>
          <w:szCs w:val="28"/>
        </w:rPr>
        <w:t>не причиняет вреда окружающей среде и санитарному благополучию, не нарушает права жителей, не требует установления санитарной зоны</w:t>
      </w:r>
      <w:r w:rsidRPr="003626D3">
        <w:rPr>
          <w:szCs w:val="28"/>
        </w:rPr>
        <w:t>.</w:t>
      </w:r>
    </w:p>
    <w:p w14:paraId="31A7B773" w14:textId="77777777" w:rsidR="003626D3" w:rsidRDefault="00F54A10" w:rsidP="003626D3">
      <w:pPr>
        <w:pStyle w:val="af"/>
        <w:ind w:firstLine="709"/>
        <w:jc w:val="both"/>
        <w:rPr>
          <w:szCs w:val="28"/>
        </w:rPr>
      </w:pPr>
      <w:r w:rsidRPr="00F54A10">
        <w:rPr>
          <w:szCs w:val="28"/>
        </w:rPr>
        <w:t>Примечание: на территории природного ландшафта балок, оврагов строительство объектов капитального строительства и связанных с ним сооружений запрещается.</w:t>
      </w:r>
    </w:p>
    <w:p w14:paraId="0A358F1F" w14:textId="77777777" w:rsidR="00F54A10" w:rsidRPr="003626D3" w:rsidRDefault="00F54A10" w:rsidP="003626D3">
      <w:pPr>
        <w:pStyle w:val="af"/>
        <w:ind w:firstLine="709"/>
        <w:jc w:val="both"/>
        <w:rPr>
          <w:szCs w:val="28"/>
        </w:rPr>
      </w:pPr>
    </w:p>
    <w:p w14:paraId="43C051A8" w14:textId="77777777" w:rsidR="003626D3" w:rsidRDefault="003626D3" w:rsidP="003626D3">
      <w:pPr>
        <w:shd w:val="clear" w:color="auto" w:fill="FFFFFF"/>
        <w:autoSpaceDE w:val="0"/>
        <w:autoSpaceDN w:val="0"/>
        <w:adjustRightInd w:val="0"/>
        <w:spacing w:after="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объектов капитального строительства для жилой зоны:</w:t>
      </w:r>
    </w:p>
    <w:p w14:paraId="5FB648C9" w14:textId="77777777" w:rsidR="00FC686F" w:rsidRDefault="00FC686F" w:rsidP="003626D3">
      <w:pPr>
        <w:shd w:val="clear" w:color="auto" w:fill="FFFFFF"/>
        <w:autoSpaceDE w:val="0"/>
        <w:autoSpaceDN w:val="0"/>
        <w:adjustRightInd w:val="0"/>
        <w:spacing w:after="0" w:line="240" w:lineRule="auto"/>
        <w:jc w:val="center"/>
        <w:rPr>
          <w:rFonts w:ascii="Times New Roman" w:hAnsi="Times New Roman"/>
          <w:b/>
          <w:sz w:val="28"/>
          <w:szCs w:val="28"/>
        </w:rPr>
      </w:pPr>
    </w:p>
    <w:p w14:paraId="322B9B35" w14:textId="77777777" w:rsidR="005A7A86" w:rsidRPr="008F68E6" w:rsidRDefault="005A7A86" w:rsidP="005A7A86">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4DEE0078" w14:textId="085AF80B" w:rsidR="005A7A86" w:rsidRPr="00E66A13" w:rsidRDefault="005A7A86" w:rsidP="005A7A86">
      <w:pPr>
        <w:pStyle w:val="af"/>
        <w:keepNext/>
        <w:ind w:firstLine="709"/>
        <w:jc w:val="both"/>
        <w:rPr>
          <w:sz w:val="28"/>
          <w:szCs w:val="28"/>
        </w:rPr>
      </w:pPr>
      <w:r w:rsidRPr="008F68E6">
        <w:rPr>
          <w:sz w:val="28"/>
          <w:szCs w:val="28"/>
        </w:rPr>
        <w:t>- минимальная</w:t>
      </w:r>
      <w:r>
        <w:rPr>
          <w:sz w:val="28"/>
          <w:szCs w:val="28"/>
        </w:rPr>
        <w:tab/>
      </w:r>
      <w:r>
        <w:rPr>
          <w:sz w:val="28"/>
          <w:szCs w:val="28"/>
        </w:rPr>
        <w:tab/>
      </w:r>
      <w:r w:rsidRPr="008F68E6">
        <w:rPr>
          <w:sz w:val="28"/>
          <w:szCs w:val="28"/>
        </w:rPr>
        <w:t xml:space="preserve"> площадь земельного участка</w:t>
      </w:r>
      <w:r>
        <w:rPr>
          <w:sz w:val="28"/>
          <w:szCs w:val="28"/>
        </w:rPr>
        <w:t xml:space="preserve"> </w:t>
      </w:r>
      <w:r w:rsidRPr="00E66A13">
        <w:rPr>
          <w:sz w:val="28"/>
          <w:szCs w:val="28"/>
        </w:rPr>
        <w:t xml:space="preserve">- </w:t>
      </w:r>
      <w:r>
        <w:rPr>
          <w:color w:val="000000"/>
          <w:sz w:val="28"/>
          <w:szCs w:val="28"/>
        </w:rPr>
        <w:t>3</w:t>
      </w:r>
      <w:r w:rsidRPr="00E66A13">
        <w:rPr>
          <w:color w:val="000000"/>
          <w:sz w:val="28"/>
          <w:szCs w:val="28"/>
        </w:rPr>
        <w:t>00 кв. метров</w:t>
      </w:r>
      <w:r>
        <w:rPr>
          <w:color w:val="000000"/>
          <w:sz w:val="28"/>
          <w:szCs w:val="28"/>
        </w:rPr>
        <w:t>;</w:t>
      </w:r>
    </w:p>
    <w:p w14:paraId="3E94C89F" w14:textId="70461C39" w:rsidR="005A7A86" w:rsidRPr="00E66A13" w:rsidRDefault="005A7A86" w:rsidP="005A7A86">
      <w:pPr>
        <w:pStyle w:val="af"/>
        <w:ind w:firstLine="709"/>
        <w:jc w:val="both"/>
        <w:rPr>
          <w:sz w:val="28"/>
          <w:szCs w:val="28"/>
        </w:rPr>
      </w:pPr>
      <w:r w:rsidRPr="00E66A13">
        <w:rPr>
          <w:sz w:val="28"/>
          <w:szCs w:val="28"/>
        </w:rPr>
        <w:t xml:space="preserve">- максимальная площадь земельного </w:t>
      </w:r>
      <w:proofErr w:type="gramStart"/>
      <w:r w:rsidRPr="00E66A13">
        <w:rPr>
          <w:sz w:val="28"/>
          <w:szCs w:val="28"/>
        </w:rPr>
        <w:t>участка  -</w:t>
      </w:r>
      <w:proofErr w:type="gramEnd"/>
      <w:r w:rsidRPr="00E66A13">
        <w:rPr>
          <w:sz w:val="28"/>
          <w:szCs w:val="28"/>
        </w:rPr>
        <w:t xml:space="preserve">  </w:t>
      </w:r>
      <w:r>
        <w:rPr>
          <w:sz w:val="28"/>
          <w:szCs w:val="25"/>
        </w:rPr>
        <w:t xml:space="preserve">2500 </w:t>
      </w:r>
      <w:r w:rsidRPr="00E66A13">
        <w:rPr>
          <w:color w:val="000000"/>
          <w:sz w:val="28"/>
          <w:szCs w:val="28"/>
        </w:rPr>
        <w:t>кв. метров</w:t>
      </w:r>
      <w:r>
        <w:rPr>
          <w:color w:val="000000"/>
          <w:sz w:val="28"/>
          <w:szCs w:val="28"/>
        </w:rPr>
        <w:t>;</w:t>
      </w:r>
    </w:p>
    <w:p w14:paraId="6CE14B1C" w14:textId="7C93BAB6" w:rsidR="005A7A86" w:rsidRDefault="005A7A86" w:rsidP="005A7A86">
      <w:pPr>
        <w:pStyle w:val="af"/>
        <w:ind w:firstLine="709"/>
        <w:jc w:val="both"/>
        <w:rPr>
          <w:sz w:val="28"/>
          <w:szCs w:val="25"/>
        </w:rPr>
      </w:pPr>
      <w:r>
        <w:rPr>
          <w:sz w:val="28"/>
          <w:szCs w:val="28"/>
        </w:rPr>
        <w:t xml:space="preserve">- </w:t>
      </w:r>
      <w:r w:rsidRPr="009B3FB9">
        <w:rPr>
          <w:sz w:val="25"/>
          <w:szCs w:val="25"/>
        </w:rPr>
        <w:t xml:space="preserve"> </w:t>
      </w:r>
      <w:r w:rsidRPr="00F54179">
        <w:rPr>
          <w:sz w:val="28"/>
          <w:szCs w:val="25"/>
        </w:rPr>
        <w:t xml:space="preserve">минимальная ширина вдоль фронта улицы – </w:t>
      </w:r>
      <w:r>
        <w:rPr>
          <w:sz w:val="28"/>
          <w:szCs w:val="25"/>
        </w:rPr>
        <w:t>10 метров;</w:t>
      </w:r>
    </w:p>
    <w:p w14:paraId="4A6ED4A6" w14:textId="792E5224" w:rsidR="005A7A86" w:rsidRDefault="005A7A86" w:rsidP="005A7A86">
      <w:pPr>
        <w:pStyle w:val="af"/>
        <w:ind w:firstLine="709"/>
        <w:jc w:val="both"/>
        <w:rPr>
          <w:sz w:val="28"/>
          <w:szCs w:val="28"/>
        </w:rPr>
      </w:pPr>
      <w:r>
        <w:rPr>
          <w:sz w:val="28"/>
          <w:szCs w:val="28"/>
        </w:rPr>
        <w:t xml:space="preserve">- </w:t>
      </w:r>
      <w:r w:rsidR="00824E46">
        <w:rPr>
          <w:sz w:val="28"/>
          <w:szCs w:val="28"/>
        </w:rPr>
        <w:t xml:space="preserve">предельное </w:t>
      </w:r>
      <w:r w:rsidRPr="005A7A86">
        <w:rPr>
          <w:sz w:val="28"/>
          <w:szCs w:val="28"/>
        </w:rPr>
        <w:t>количество этажей</w:t>
      </w:r>
      <w:r w:rsidR="00824E46">
        <w:rPr>
          <w:sz w:val="28"/>
          <w:szCs w:val="28"/>
        </w:rPr>
        <w:t xml:space="preserve"> </w:t>
      </w:r>
      <w:r>
        <w:rPr>
          <w:sz w:val="28"/>
          <w:szCs w:val="28"/>
        </w:rPr>
        <w:t>– 3 этажа;</w:t>
      </w:r>
    </w:p>
    <w:p w14:paraId="1A0B58BA" w14:textId="63DF8D5C" w:rsidR="005A7A86" w:rsidRDefault="005A7A86" w:rsidP="005A7A86">
      <w:pPr>
        <w:pStyle w:val="af"/>
        <w:ind w:firstLine="709"/>
        <w:jc w:val="both"/>
        <w:rPr>
          <w:sz w:val="28"/>
          <w:szCs w:val="28"/>
        </w:rPr>
      </w:pPr>
      <w:r>
        <w:rPr>
          <w:sz w:val="28"/>
          <w:szCs w:val="28"/>
        </w:rPr>
        <w:t>- максимальная высота объектов капитального строительства, реконструкции – 12 м;</w:t>
      </w:r>
    </w:p>
    <w:p w14:paraId="79AC1AF5" w14:textId="400604B6" w:rsidR="005A7A86" w:rsidRPr="00C92136" w:rsidRDefault="005A7A86" w:rsidP="005A7A86">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Style w:val="af3"/>
          <w:rFonts w:ascii="Times New Roman" w:hAnsi="Times New Roman"/>
          <w:i w:val="0"/>
          <w:color w:val="000000"/>
          <w:sz w:val="28"/>
          <w:szCs w:val="28"/>
          <w:shd w:val="clear" w:color="auto" w:fill="FFFFFF"/>
        </w:rPr>
        <w:t xml:space="preserve"> - </w:t>
      </w:r>
      <w:r w:rsidRPr="00C92136">
        <w:rPr>
          <w:rStyle w:val="af3"/>
          <w:rFonts w:ascii="Times New Roman" w:hAnsi="Times New Roman"/>
          <w:i w:val="0"/>
          <w:color w:val="000000"/>
          <w:sz w:val="28"/>
          <w:szCs w:val="28"/>
          <w:shd w:val="clear" w:color="auto" w:fill="FFFFFF"/>
        </w:rPr>
        <w:t>3 м</w:t>
      </w:r>
      <w:r>
        <w:rPr>
          <w:rStyle w:val="af3"/>
          <w:rFonts w:ascii="Times New Roman" w:hAnsi="Times New Roman"/>
          <w:i w:val="0"/>
          <w:color w:val="000000"/>
          <w:sz w:val="28"/>
          <w:szCs w:val="28"/>
          <w:shd w:val="clear" w:color="auto" w:fill="FFFFFF"/>
        </w:rPr>
        <w:t>етра.</w:t>
      </w:r>
    </w:p>
    <w:p w14:paraId="42E209FA" w14:textId="524EFD45" w:rsidR="00BD644B" w:rsidRPr="0038627D" w:rsidRDefault="005A7A86" w:rsidP="005A7A86">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8"/>
          <w:szCs w:val="28"/>
        </w:rPr>
        <w:t>60</w:t>
      </w:r>
      <w:r w:rsidRPr="003626D3">
        <w:rPr>
          <w:rFonts w:ascii="Times New Roman" w:hAnsi="Times New Roman"/>
          <w:sz w:val="28"/>
          <w:szCs w:val="28"/>
        </w:rPr>
        <w:t>%.</w:t>
      </w:r>
    </w:p>
    <w:p w14:paraId="7EE3C9AB" w14:textId="77777777" w:rsidR="003626D3" w:rsidRDefault="0067279C" w:rsidP="003626D3">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p>
    <w:p w14:paraId="03BC93CB" w14:textId="5FDFEED9" w:rsidR="009A722A" w:rsidRDefault="009A722A" w:rsidP="009A722A">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w:t>
      </w:r>
      <w:r w:rsidR="0038627D" w:rsidRPr="009A722A">
        <w:rPr>
          <w:rFonts w:ascii="Times New Roman" w:hAnsi="Times New Roman"/>
          <w:sz w:val="28"/>
          <w:szCs w:val="28"/>
        </w:rPr>
        <w:t>индивидуаль</w:t>
      </w:r>
      <w:r w:rsidR="0038627D">
        <w:rPr>
          <w:rFonts w:ascii="Times New Roman" w:hAnsi="Times New Roman"/>
          <w:sz w:val="28"/>
          <w:szCs w:val="28"/>
        </w:rPr>
        <w:t>н</w:t>
      </w:r>
      <w:r w:rsidR="0038627D" w:rsidRPr="009A722A">
        <w:rPr>
          <w:rFonts w:ascii="Times New Roman" w:hAnsi="Times New Roman"/>
          <w:sz w:val="28"/>
          <w:szCs w:val="28"/>
        </w:rPr>
        <w:t>ого</w:t>
      </w:r>
      <w:r w:rsidRPr="009A722A">
        <w:rPr>
          <w:rFonts w:ascii="Times New Roman" w:hAnsi="Times New Roman"/>
          <w:sz w:val="28"/>
          <w:szCs w:val="28"/>
        </w:rPr>
        <w:t xml:space="preserve"> автотранспорта на земельных участках устанавливается в соответствии со статьей </w:t>
      </w:r>
      <w:r w:rsidR="0067279C">
        <w:rPr>
          <w:rFonts w:ascii="Times New Roman" w:hAnsi="Times New Roman"/>
          <w:sz w:val="28"/>
          <w:szCs w:val="28"/>
        </w:rPr>
        <w:t>20</w:t>
      </w:r>
      <w:r w:rsidRPr="009A722A">
        <w:rPr>
          <w:rFonts w:ascii="Times New Roman" w:hAnsi="Times New Roman"/>
          <w:sz w:val="28"/>
          <w:szCs w:val="28"/>
        </w:rPr>
        <w:t xml:space="preserve"> настоящих Правил;</w:t>
      </w:r>
    </w:p>
    <w:p w14:paraId="747E9129" w14:textId="77777777" w:rsidR="0067279C" w:rsidRDefault="0067279C" w:rsidP="009A722A">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sidR="007001D4">
        <w:rPr>
          <w:rFonts w:ascii="Times New Roman" w:hAnsi="Times New Roman"/>
          <w:sz w:val="28"/>
          <w:szCs w:val="28"/>
        </w:rPr>
        <w:t>.</w:t>
      </w:r>
    </w:p>
    <w:p w14:paraId="3693B780" w14:textId="30FA0323" w:rsidR="007001D4" w:rsidRDefault="007001D4" w:rsidP="009A722A">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 xml:space="preserve">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w:t>
      </w:r>
      <w:proofErr w:type="gramStart"/>
      <w:r w:rsidRPr="007001D4">
        <w:rPr>
          <w:rFonts w:ascii="Times New Roman" w:hAnsi="Times New Roman"/>
          <w:sz w:val="28"/>
          <w:szCs w:val="28"/>
        </w:rPr>
        <w:t>116.13330.2012  «</w:t>
      </w:r>
      <w:proofErr w:type="gramEnd"/>
      <w:r w:rsidRPr="007001D4">
        <w:rPr>
          <w:rFonts w:ascii="Times New Roman" w:hAnsi="Times New Roman"/>
          <w:sz w:val="28"/>
          <w:szCs w:val="28"/>
        </w:rPr>
        <w:t xml:space="preserve">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w:t>
      </w:r>
      <w:r w:rsidRPr="007001D4">
        <w:rPr>
          <w:rFonts w:ascii="Times New Roman" w:hAnsi="Times New Roman"/>
          <w:sz w:val="28"/>
          <w:szCs w:val="28"/>
        </w:rPr>
        <w:lastRenderedPageBreak/>
        <w:t>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025728F7" w14:textId="16393A7C" w:rsidR="005A7A86" w:rsidRDefault="005A7A86" w:rsidP="009A722A">
      <w:pPr>
        <w:spacing w:after="0" w:line="240" w:lineRule="auto"/>
        <w:ind w:firstLine="680"/>
        <w:jc w:val="both"/>
        <w:rPr>
          <w:rFonts w:ascii="Times New Roman" w:hAnsi="Times New Roman"/>
          <w:sz w:val="28"/>
          <w:szCs w:val="28"/>
        </w:rPr>
      </w:pPr>
    </w:p>
    <w:p w14:paraId="352B3B15" w14:textId="358437BF" w:rsidR="005A7A86" w:rsidRPr="003626D3" w:rsidRDefault="005A7A86" w:rsidP="005A7A86">
      <w:pPr>
        <w:pStyle w:val="af"/>
        <w:jc w:val="center"/>
        <w:rPr>
          <w:b/>
          <w:sz w:val="28"/>
        </w:rPr>
      </w:pPr>
      <w:r w:rsidRPr="003626D3">
        <w:rPr>
          <w:b/>
          <w:sz w:val="28"/>
        </w:rPr>
        <w:t>Ж-</w:t>
      </w:r>
      <w:r>
        <w:rPr>
          <w:b/>
          <w:sz w:val="28"/>
        </w:rPr>
        <w:t>2</w:t>
      </w:r>
      <w:r w:rsidRPr="003626D3">
        <w:rPr>
          <w:b/>
          <w:sz w:val="28"/>
        </w:rPr>
        <w:t xml:space="preserve"> ЗОНА ЗАСТРОЙКИ </w:t>
      </w:r>
      <w:r>
        <w:rPr>
          <w:b/>
          <w:sz w:val="28"/>
        </w:rPr>
        <w:t>МАЛОЭТАЖНЫМИ</w:t>
      </w:r>
      <w:r w:rsidRPr="003626D3">
        <w:rPr>
          <w:b/>
          <w:sz w:val="28"/>
        </w:rPr>
        <w:t xml:space="preserve"> ЖИЛЫМИ ДОМАМИ</w:t>
      </w:r>
    </w:p>
    <w:p w14:paraId="5686652D" w14:textId="77777777" w:rsidR="005A7A86" w:rsidRPr="003626D3" w:rsidRDefault="005A7A86" w:rsidP="005A7A86">
      <w:pPr>
        <w:pStyle w:val="af"/>
        <w:rPr>
          <w:sz w:val="28"/>
          <w:szCs w:val="26"/>
        </w:rPr>
      </w:pPr>
    </w:p>
    <w:p w14:paraId="7CE4534C" w14:textId="77777777" w:rsidR="005A7A86" w:rsidRPr="00F25D4C" w:rsidRDefault="005A7A86" w:rsidP="005A7A86">
      <w:pPr>
        <w:pStyle w:val="af"/>
        <w:ind w:firstLine="709"/>
        <w:jc w:val="both"/>
        <w:rPr>
          <w:sz w:val="28"/>
          <w:szCs w:val="28"/>
        </w:rPr>
      </w:pPr>
      <w:r>
        <w:rPr>
          <w:sz w:val="28"/>
          <w:szCs w:val="28"/>
        </w:rPr>
        <w:t>Ц</w:t>
      </w:r>
      <w:r w:rsidRPr="00F25D4C">
        <w:rPr>
          <w:sz w:val="28"/>
          <w:szCs w:val="28"/>
        </w:rPr>
        <w:t>ели выделения зоны:</w:t>
      </w:r>
    </w:p>
    <w:p w14:paraId="5E5C96A6" w14:textId="21ADB9C3" w:rsidR="005A7A86" w:rsidRPr="003626D3" w:rsidRDefault="005A7A86" w:rsidP="005A7A86">
      <w:pPr>
        <w:pStyle w:val="af"/>
        <w:ind w:firstLine="709"/>
        <w:jc w:val="both"/>
        <w:rPr>
          <w:sz w:val="28"/>
          <w:szCs w:val="28"/>
        </w:rPr>
      </w:pPr>
      <w:r>
        <w:rPr>
          <w:sz w:val="28"/>
          <w:szCs w:val="28"/>
        </w:rPr>
        <w:t>1</w:t>
      </w:r>
      <w:r w:rsidRPr="00F25D4C">
        <w:rPr>
          <w:sz w:val="28"/>
          <w:szCs w:val="28"/>
        </w:rPr>
        <w:t xml:space="preserve">) </w:t>
      </w:r>
      <w:r w:rsidRPr="003626D3">
        <w:rPr>
          <w:sz w:val="28"/>
          <w:szCs w:val="28"/>
        </w:rPr>
        <w:t>развитие на основе существующих и вновь осваиваемых территорий малоэтажной жилой застройки;</w:t>
      </w:r>
    </w:p>
    <w:p w14:paraId="210C4AE1" w14:textId="77777777" w:rsidR="005A7A86" w:rsidRPr="00F25D4C" w:rsidRDefault="005A7A86" w:rsidP="005A7A86">
      <w:pPr>
        <w:pStyle w:val="af"/>
        <w:ind w:firstLine="709"/>
        <w:jc w:val="both"/>
        <w:rPr>
          <w:sz w:val="28"/>
          <w:szCs w:val="28"/>
        </w:rPr>
      </w:pPr>
      <w:r>
        <w:rPr>
          <w:sz w:val="28"/>
          <w:szCs w:val="28"/>
        </w:rPr>
        <w:t>2</w:t>
      </w:r>
      <w:r w:rsidRPr="00F25D4C">
        <w:rPr>
          <w:sz w:val="28"/>
          <w:szCs w:val="28"/>
        </w:rPr>
        <w:t>)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14:paraId="6FA154C7" w14:textId="77777777" w:rsidR="005A7A86" w:rsidRPr="00F25D4C" w:rsidRDefault="005A7A86" w:rsidP="005A7A86">
      <w:pPr>
        <w:pStyle w:val="af"/>
        <w:ind w:firstLine="709"/>
        <w:jc w:val="both"/>
        <w:rPr>
          <w:sz w:val="28"/>
          <w:szCs w:val="28"/>
        </w:rPr>
      </w:pPr>
      <w:r>
        <w:rPr>
          <w:sz w:val="28"/>
          <w:szCs w:val="28"/>
        </w:rPr>
        <w:t>3</w:t>
      </w:r>
      <w:r w:rsidRPr="00F25D4C">
        <w:rPr>
          <w:sz w:val="28"/>
          <w:szCs w:val="28"/>
        </w:rPr>
        <w:t>) создание условий для размещения необходимых объектов инженерной и транспортной инфраструктуры.</w:t>
      </w:r>
    </w:p>
    <w:p w14:paraId="1B3E5B98" w14:textId="77777777" w:rsidR="005A7A86" w:rsidRPr="00F25D4C" w:rsidRDefault="005A7A86" w:rsidP="005A7A86">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5A7A86" w:rsidRPr="003626D3" w14:paraId="1914F80F" w14:textId="77777777" w:rsidTr="005A7A86">
        <w:tc>
          <w:tcPr>
            <w:tcW w:w="709" w:type="dxa"/>
            <w:tcBorders>
              <w:top w:val="single" w:sz="4" w:space="0" w:color="000000"/>
              <w:left w:val="single" w:sz="4" w:space="0" w:color="000000"/>
              <w:bottom w:val="single" w:sz="4" w:space="0" w:color="000000"/>
            </w:tcBorders>
            <w:shd w:val="clear" w:color="auto" w:fill="E7E6E6" w:themeFill="background2"/>
          </w:tcPr>
          <w:p w14:paraId="424C8F17" w14:textId="77777777" w:rsidR="005A7A86" w:rsidRPr="003626D3" w:rsidRDefault="005A7A86" w:rsidP="005A7A86">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0E1A3A07" w14:textId="77777777" w:rsidR="005A7A86" w:rsidRPr="003626D3" w:rsidRDefault="005A7A86" w:rsidP="005A7A86">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1F30DBC3" w14:textId="77777777" w:rsidR="005A7A86" w:rsidRPr="003626D3" w:rsidRDefault="005A7A86" w:rsidP="005A7A86">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06B8AAD" w14:textId="77777777" w:rsidR="005A7A86" w:rsidRPr="003626D3" w:rsidRDefault="005A7A86" w:rsidP="005A7A86">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B3E996" w14:textId="77777777" w:rsidR="005A7A86" w:rsidRPr="003626D3" w:rsidRDefault="005A7A86" w:rsidP="005A7A86">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5A7A86" w:rsidRPr="003626D3" w14:paraId="6736C2D1" w14:textId="77777777" w:rsidTr="005A7A86">
        <w:tc>
          <w:tcPr>
            <w:tcW w:w="709" w:type="dxa"/>
            <w:tcBorders>
              <w:top w:val="single" w:sz="4" w:space="0" w:color="000000"/>
              <w:left w:val="single" w:sz="4" w:space="0" w:color="000000"/>
              <w:bottom w:val="single" w:sz="4" w:space="0" w:color="000000"/>
            </w:tcBorders>
            <w:shd w:val="clear" w:color="auto" w:fill="auto"/>
          </w:tcPr>
          <w:p w14:paraId="547D25C0" w14:textId="77777777" w:rsidR="005A7A86" w:rsidRPr="003626D3" w:rsidRDefault="005A7A86" w:rsidP="005A7A86">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601E0978" w14:textId="77777777" w:rsidR="005A7A86" w:rsidRPr="003626D3" w:rsidRDefault="005A7A86" w:rsidP="005A7A86">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5E2ECF" w14:textId="77777777" w:rsidR="005A7A86" w:rsidRPr="003626D3" w:rsidRDefault="005A7A86" w:rsidP="005A7A86">
            <w:pPr>
              <w:pStyle w:val="af"/>
              <w:jc w:val="center"/>
            </w:pPr>
            <w:r w:rsidRPr="003626D3">
              <w:t>3</w:t>
            </w:r>
          </w:p>
        </w:tc>
      </w:tr>
      <w:tr w:rsidR="005A7A86" w:rsidRPr="003626D3" w14:paraId="42426EA9" w14:textId="77777777" w:rsidTr="005A7A86">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ADCC370" w14:textId="77777777" w:rsidR="005A7A86" w:rsidRPr="003626D3" w:rsidRDefault="005A7A86" w:rsidP="005A7A86">
            <w:pPr>
              <w:pStyle w:val="af"/>
              <w:jc w:val="center"/>
              <w:rPr>
                <w:b/>
              </w:rPr>
            </w:pPr>
            <w:r w:rsidRPr="003626D3">
              <w:rPr>
                <w:b/>
              </w:rPr>
              <w:t>Основные виды разрешенного использования</w:t>
            </w:r>
          </w:p>
        </w:tc>
      </w:tr>
      <w:tr w:rsidR="005A7A86" w:rsidRPr="003626D3" w14:paraId="52C4DA68"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099C3479" w14:textId="77777777" w:rsidR="005A7A86" w:rsidRPr="003626D3" w:rsidRDefault="005A7A86" w:rsidP="005A7A86">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895A8B9" w14:textId="7D5B19D6" w:rsidR="005A7A86" w:rsidRPr="00F54A10" w:rsidRDefault="005A7A86" w:rsidP="005A7A86">
            <w:pPr>
              <w:pStyle w:val="af"/>
              <w:jc w:val="both"/>
              <w:rPr>
                <w:szCs w:val="25"/>
              </w:rPr>
            </w:pPr>
            <w:r w:rsidRPr="005A7A86">
              <w:rPr>
                <w:szCs w:val="25"/>
              </w:rPr>
              <w:t>Малоэтажная многоквартирная жилая застройка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076A5D6" w14:textId="599AE0B5" w:rsidR="005A7A86" w:rsidRPr="00F54A10" w:rsidRDefault="005A7A86" w:rsidP="005A7A86">
            <w:pPr>
              <w:pStyle w:val="af"/>
              <w:jc w:val="center"/>
              <w:rPr>
                <w:szCs w:val="25"/>
              </w:rPr>
            </w:pPr>
            <w:r w:rsidRPr="00F54A10">
              <w:rPr>
                <w:szCs w:val="25"/>
              </w:rPr>
              <w:t>2.1</w:t>
            </w:r>
            <w:r>
              <w:rPr>
                <w:szCs w:val="25"/>
              </w:rPr>
              <w:t>.1</w:t>
            </w:r>
          </w:p>
        </w:tc>
      </w:tr>
      <w:tr w:rsidR="005A7A86" w:rsidRPr="003626D3" w14:paraId="7C8497E2"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1E4A02A9" w14:textId="77777777" w:rsidR="005A7A86" w:rsidRPr="003626D3" w:rsidRDefault="005A7A86" w:rsidP="005A7A86">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854DE65" w14:textId="77777777" w:rsidR="005A7A86" w:rsidRPr="00F54A10" w:rsidRDefault="005A7A86" w:rsidP="005A7A86">
            <w:pPr>
              <w:pStyle w:val="af"/>
              <w:jc w:val="both"/>
              <w:rPr>
                <w:szCs w:val="25"/>
              </w:rPr>
            </w:pPr>
            <w:r w:rsidRPr="00F54A10">
              <w:rPr>
                <w:szCs w:val="25"/>
              </w:rPr>
              <w:t>Блокированная жилая застройка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AE489BC" w14:textId="77777777" w:rsidR="005A7A86" w:rsidRPr="00F54A10" w:rsidRDefault="005A7A86" w:rsidP="005A7A86">
            <w:pPr>
              <w:pStyle w:val="af"/>
              <w:jc w:val="center"/>
              <w:rPr>
                <w:szCs w:val="25"/>
              </w:rPr>
            </w:pPr>
            <w:r w:rsidRPr="00F54A10">
              <w:rPr>
                <w:szCs w:val="25"/>
              </w:rPr>
              <w:t>2.3</w:t>
            </w:r>
          </w:p>
        </w:tc>
      </w:tr>
      <w:tr w:rsidR="00084F02" w:rsidRPr="003626D3" w14:paraId="1B269EAA"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05C3A7D9"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E0AF54A" w14:textId="6044FC88" w:rsidR="00084F02" w:rsidRPr="00F54A10" w:rsidRDefault="00084F02" w:rsidP="00084F02">
            <w:pPr>
              <w:pStyle w:val="af"/>
              <w:jc w:val="both"/>
              <w:rPr>
                <w:szCs w:val="25"/>
              </w:rPr>
            </w:pPr>
            <w:r w:rsidRPr="00F54A10">
              <w:rPr>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5710055" w14:textId="5198DA64" w:rsidR="00084F02" w:rsidRPr="00F54A10" w:rsidRDefault="00084F02" w:rsidP="00084F02">
            <w:pPr>
              <w:pStyle w:val="af"/>
              <w:jc w:val="center"/>
              <w:rPr>
                <w:szCs w:val="25"/>
              </w:rPr>
            </w:pPr>
            <w:r w:rsidRPr="00F54A10">
              <w:rPr>
                <w:szCs w:val="25"/>
              </w:rPr>
              <w:t>3.1</w:t>
            </w:r>
          </w:p>
        </w:tc>
      </w:tr>
      <w:tr w:rsidR="00084F02" w:rsidRPr="003626D3" w14:paraId="2D870B33"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691F2E4B"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C3FF4CB" w14:textId="6FFEFC8D" w:rsidR="00084F02" w:rsidRPr="00F54A10" w:rsidRDefault="00084F02" w:rsidP="00084F02">
            <w:pPr>
              <w:pStyle w:val="af"/>
              <w:jc w:val="both"/>
              <w:rPr>
                <w:szCs w:val="25"/>
              </w:rPr>
            </w:pPr>
            <w:r>
              <w:rPr>
                <w:szCs w:val="25"/>
              </w:rPr>
              <w:t>Социальное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9F121E" w14:textId="242B9F57" w:rsidR="00084F02" w:rsidRPr="00F54A10" w:rsidRDefault="00084F02" w:rsidP="00084F02">
            <w:pPr>
              <w:pStyle w:val="af"/>
              <w:jc w:val="center"/>
              <w:rPr>
                <w:szCs w:val="25"/>
              </w:rPr>
            </w:pPr>
            <w:r>
              <w:rPr>
                <w:szCs w:val="25"/>
              </w:rPr>
              <w:t>3.2</w:t>
            </w:r>
          </w:p>
        </w:tc>
      </w:tr>
      <w:tr w:rsidR="00084F02" w:rsidRPr="003626D3" w14:paraId="5A2684DC"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00F4D66A"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BD261EB" w14:textId="1D23D677" w:rsidR="00084F02" w:rsidRPr="00F54A10" w:rsidRDefault="00084F02" w:rsidP="00084F02">
            <w:pPr>
              <w:pStyle w:val="af"/>
              <w:jc w:val="both"/>
              <w:rPr>
                <w:szCs w:val="25"/>
              </w:rPr>
            </w:pPr>
            <w:r>
              <w:rPr>
                <w:szCs w:val="25"/>
              </w:rPr>
              <w:t xml:space="preserve">Бытовое обслуживание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03642A" w14:textId="02E74F8D" w:rsidR="00084F02" w:rsidRPr="00F54A10" w:rsidRDefault="00084F02" w:rsidP="00084F02">
            <w:pPr>
              <w:pStyle w:val="af"/>
              <w:jc w:val="center"/>
              <w:rPr>
                <w:szCs w:val="25"/>
              </w:rPr>
            </w:pPr>
            <w:r w:rsidRPr="00F54A10">
              <w:rPr>
                <w:szCs w:val="25"/>
              </w:rPr>
              <w:t>3.3</w:t>
            </w:r>
          </w:p>
        </w:tc>
      </w:tr>
      <w:tr w:rsidR="00084F02" w:rsidRPr="003626D3" w14:paraId="03129009"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33A194CF"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8D693C0" w14:textId="77777777" w:rsidR="00084F02" w:rsidRPr="00F54A10" w:rsidRDefault="00084F02" w:rsidP="00084F02">
            <w:pPr>
              <w:pStyle w:val="af"/>
              <w:jc w:val="both"/>
              <w:rPr>
                <w:szCs w:val="25"/>
              </w:rPr>
            </w:pPr>
            <w:r w:rsidRPr="00F54A10">
              <w:rPr>
                <w:szCs w:val="25"/>
              </w:rPr>
              <w:t>Амбулаторно-поликлиническое обслуживание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EF22B0" w14:textId="77777777" w:rsidR="00084F02" w:rsidRPr="00F54A10" w:rsidRDefault="00084F02" w:rsidP="00084F02">
            <w:pPr>
              <w:pStyle w:val="af"/>
              <w:jc w:val="center"/>
              <w:rPr>
                <w:szCs w:val="25"/>
              </w:rPr>
            </w:pPr>
            <w:r w:rsidRPr="00F54A10">
              <w:rPr>
                <w:szCs w:val="25"/>
              </w:rPr>
              <w:t>3.4.1</w:t>
            </w:r>
          </w:p>
        </w:tc>
      </w:tr>
      <w:tr w:rsidR="00084F02" w:rsidRPr="003626D3" w14:paraId="585C6D02"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7A2C516E"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13CD098" w14:textId="77777777" w:rsidR="00084F02" w:rsidRPr="00F54A10" w:rsidRDefault="00084F02" w:rsidP="00084F02">
            <w:pPr>
              <w:pStyle w:val="af"/>
              <w:jc w:val="both"/>
              <w:rPr>
                <w:szCs w:val="25"/>
              </w:rPr>
            </w:pPr>
            <w:r w:rsidRPr="00F54A10">
              <w:rPr>
                <w:szCs w:val="25"/>
              </w:rPr>
              <w:t>Дошкольное, начальное и среднее общее образование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51B0359" w14:textId="77777777" w:rsidR="00084F02" w:rsidRPr="00F54A10" w:rsidRDefault="00084F02" w:rsidP="00084F02">
            <w:pPr>
              <w:pStyle w:val="af"/>
              <w:jc w:val="center"/>
              <w:rPr>
                <w:szCs w:val="25"/>
              </w:rPr>
            </w:pPr>
            <w:r w:rsidRPr="00F54A10">
              <w:rPr>
                <w:szCs w:val="25"/>
              </w:rPr>
              <w:t>3.5.1</w:t>
            </w:r>
          </w:p>
        </w:tc>
      </w:tr>
      <w:tr w:rsidR="00084F02" w:rsidRPr="003626D3" w14:paraId="131BB6B5"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6CCED358"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58ECD34" w14:textId="30151EDD" w:rsidR="00084F02" w:rsidRPr="00F54A10" w:rsidRDefault="00084F02" w:rsidP="00084F02">
            <w:pPr>
              <w:pStyle w:val="af"/>
              <w:jc w:val="both"/>
              <w:rPr>
                <w:szCs w:val="25"/>
              </w:rPr>
            </w:pPr>
            <w:r w:rsidRPr="00084F02">
              <w:rPr>
                <w:szCs w:val="25"/>
              </w:rPr>
              <w:t>Амбулаторное ветеринарное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633601" w14:textId="5A17352B" w:rsidR="00084F02" w:rsidRPr="00F54A10" w:rsidRDefault="00084F02" w:rsidP="00084F02">
            <w:pPr>
              <w:pStyle w:val="af"/>
              <w:jc w:val="center"/>
              <w:rPr>
                <w:szCs w:val="25"/>
              </w:rPr>
            </w:pPr>
            <w:r>
              <w:rPr>
                <w:szCs w:val="25"/>
              </w:rPr>
              <w:t>3.10.1</w:t>
            </w:r>
          </w:p>
        </w:tc>
      </w:tr>
      <w:tr w:rsidR="00084F02" w:rsidRPr="003626D3" w14:paraId="4E00F9E3"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6F46E0E6"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D2EC627" w14:textId="5486C11A" w:rsidR="00084F02" w:rsidRPr="00084F02" w:rsidRDefault="00084F02" w:rsidP="00084F02">
            <w:pPr>
              <w:pStyle w:val="af"/>
              <w:jc w:val="both"/>
              <w:rPr>
                <w:szCs w:val="25"/>
              </w:rPr>
            </w:pPr>
            <w:r w:rsidRPr="00852539">
              <w:rPr>
                <w:rFonts w:eastAsia="Calibri"/>
                <w:bCs/>
              </w:rPr>
              <w:t>Магазины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6747D8A" w14:textId="50AAE533" w:rsidR="00084F02" w:rsidRDefault="00084F02" w:rsidP="00084F02">
            <w:pPr>
              <w:pStyle w:val="af"/>
              <w:jc w:val="center"/>
              <w:rPr>
                <w:szCs w:val="25"/>
              </w:rPr>
            </w:pPr>
            <w:r>
              <w:t>4.4</w:t>
            </w:r>
          </w:p>
        </w:tc>
      </w:tr>
      <w:tr w:rsidR="00084F02" w:rsidRPr="003626D3" w14:paraId="0E7A7CD1"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293CF846"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30D69F3" w14:textId="4727BECD" w:rsidR="00084F02" w:rsidRPr="00F54A10" w:rsidRDefault="00084F02" w:rsidP="00084F02">
            <w:pPr>
              <w:pStyle w:val="af"/>
              <w:jc w:val="both"/>
              <w:rPr>
                <w:szCs w:val="25"/>
              </w:rPr>
            </w:pPr>
            <w:r w:rsidRPr="00852539">
              <w:rPr>
                <w:rFonts w:eastAsia="Calibri"/>
                <w:bCs/>
              </w:rPr>
              <w:t>Общественное питание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4A664EB" w14:textId="5ACFA02E" w:rsidR="00084F02" w:rsidRPr="00F54A10" w:rsidRDefault="00084F02" w:rsidP="00084F02">
            <w:pPr>
              <w:pStyle w:val="af"/>
              <w:jc w:val="center"/>
              <w:rPr>
                <w:szCs w:val="25"/>
              </w:rPr>
            </w:pPr>
            <w:r>
              <w:t>4.6</w:t>
            </w:r>
          </w:p>
        </w:tc>
      </w:tr>
      <w:tr w:rsidR="00084F02" w:rsidRPr="003626D3" w14:paraId="2AA2AB05" w14:textId="77777777" w:rsidTr="005A7A86">
        <w:tc>
          <w:tcPr>
            <w:tcW w:w="709" w:type="dxa"/>
            <w:tcBorders>
              <w:top w:val="single" w:sz="4" w:space="0" w:color="000000"/>
              <w:left w:val="single" w:sz="4" w:space="0" w:color="000000"/>
              <w:bottom w:val="single" w:sz="4" w:space="0" w:color="000000"/>
            </w:tcBorders>
            <w:shd w:val="clear" w:color="auto" w:fill="auto"/>
            <w:vAlign w:val="center"/>
          </w:tcPr>
          <w:p w14:paraId="0C13118E" w14:textId="77777777" w:rsidR="00084F02" w:rsidRPr="003626D3" w:rsidRDefault="00084F02" w:rsidP="00084F02">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2952DD5" w14:textId="77777777" w:rsidR="00084F02" w:rsidRPr="00F54A10" w:rsidRDefault="00084F02" w:rsidP="00084F02">
            <w:pPr>
              <w:pStyle w:val="ConsPlusNormal"/>
              <w:rPr>
                <w:rFonts w:ascii="Times New Roman" w:hAnsi="Times New Roman"/>
                <w:sz w:val="24"/>
                <w:szCs w:val="25"/>
              </w:rPr>
            </w:pPr>
            <w:r w:rsidRPr="00F54A10">
              <w:rPr>
                <w:rFonts w:ascii="Times New Roman" w:hAnsi="Times New Roman"/>
                <w:sz w:val="24"/>
                <w:szCs w:val="25"/>
              </w:rPr>
              <w:t>Благоустройство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0C1587" w14:textId="77777777" w:rsidR="00084F02" w:rsidRPr="00F54A10" w:rsidRDefault="00084F02" w:rsidP="00084F02">
            <w:pPr>
              <w:pStyle w:val="ConsPlusNormal"/>
              <w:jc w:val="center"/>
              <w:rPr>
                <w:rFonts w:ascii="Times New Roman" w:hAnsi="Times New Roman"/>
                <w:sz w:val="24"/>
                <w:szCs w:val="25"/>
              </w:rPr>
            </w:pPr>
            <w:r w:rsidRPr="00F54A10">
              <w:rPr>
                <w:rFonts w:ascii="Times New Roman" w:hAnsi="Times New Roman"/>
                <w:sz w:val="24"/>
                <w:szCs w:val="25"/>
              </w:rPr>
              <w:t xml:space="preserve">12.0.2 </w:t>
            </w:r>
          </w:p>
        </w:tc>
      </w:tr>
      <w:tr w:rsidR="00084F02" w:rsidRPr="003626D3" w14:paraId="17993B2D" w14:textId="77777777" w:rsidTr="005A7A86">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D87A387" w14:textId="77777777" w:rsidR="00084F02" w:rsidRPr="003626D3" w:rsidRDefault="00084F02" w:rsidP="00084F02">
            <w:pPr>
              <w:snapToGrid w:val="0"/>
              <w:spacing w:after="0" w:line="240" w:lineRule="auto"/>
              <w:jc w:val="center"/>
              <w:rPr>
                <w:rFonts w:ascii="Times New Roman" w:hAnsi="Times New Roman"/>
                <w:color w:val="000000"/>
                <w:sz w:val="24"/>
                <w:szCs w:val="24"/>
              </w:rPr>
            </w:pPr>
            <w:r w:rsidRPr="003626D3">
              <w:rPr>
                <w:rFonts w:ascii="Times New Roman" w:hAnsi="Times New Roman"/>
                <w:b/>
                <w:bCs/>
                <w:sz w:val="24"/>
                <w:szCs w:val="24"/>
              </w:rPr>
              <w:t>Вспомогательные виды разрешенного использования</w:t>
            </w:r>
          </w:p>
        </w:tc>
      </w:tr>
      <w:tr w:rsidR="00084F02" w:rsidRPr="003626D3" w14:paraId="692D54A9" w14:textId="77777777" w:rsidTr="005A7A86">
        <w:tc>
          <w:tcPr>
            <w:tcW w:w="709" w:type="dxa"/>
            <w:tcBorders>
              <w:top w:val="single" w:sz="4" w:space="0" w:color="000000"/>
              <w:left w:val="single" w:sz="4" w:space="0" w:color="000000"/>
              <w:bottom w:val="single" w:sz="4" w:space="0" w:color="000000"/>
            </w:tcBorders>
            <w:shd w:val="clear" w:color="auto" w:fill="auto"/>
          </w:tcPr>
          <w:p w14:paraId="6C7FEB9C" w14:textId="77777777" w:rsidR="00084F02" w:rsidRPr="003626D3" w:rsidRDefault="00084F02" w:rsidP="00084F02">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27EBDB5" w14:textId="77777777" w:rsidR="00084F02" w:rsidRPr="00F54A10" w:rsidRDefault="00084F02" w:rsidP="00084F02">
            <w:pPr>
              <w:pStyle w:val="af"/>
              <w:jc w:val="both"/>
              <w:rPr>
                <w:szCs w:val="25"/>
              </w:rPr>
            </w:pPr>
            <w:r>
              <w:rPr>
                <w:szCs w:val="25"/>
              </w:rPr>
              <w:t>Не подлежат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4069F2" w14:textId="77777777" w:rsidR="00084F02" w:rsidRPr="00F54A10" w:rsidRDefault="00084F02" w:rsidP="00084F02">
            <w:pPr>
              <w:pStyle w:val="af"/>
              <w:jc w:val="center"/>
              <w:rPr>
                <w:szCs w:val="25"/>
              </w:rPr>
            </w:pPr>
            <w:r w:rsidRPr="00F54A10">
              <w:rPr>
                <w:szCs w:val="25"/>
              </w:rPr>
              <w:t>4.6</w:t>
            </w:r>
          </w:p>
        </w:tc>
      </w:tr>
      <w:tr w:rsidR="00084F02" w:rsidRPr="003626D3" w14:paraId="5ED4C793" w14:textId="77777777" w:rsidTr="005A7A86">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B15CFE2" w14:textId="77777777" w:rsidR="00084F02" w:rsidRPr="003626D3" w:rsidRDefault="00084F02" w:rsidP="00084F02">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084F02" w:rsidRPr="003626D3" w14:paraId="6CC1FE49" w14:textId="77777777" w:rsidTr="005A7A86">
        <w:trPr>
          <w:trHeight w:val="245"/>
        </w:trPr>
        <w:tc>
          <w:tcPr>
            <w:tcW w:w="709" w:type="dxa"/>
            <w:tcBorders>
              <w:top w:val="single" w:sz="4" w:space="0" w:color="000000"/>
              <w:left w:val="single" w:sz="4" w:space="0" w:color="000000"/>
              <w:bottom w:val="single" w:sz="4" w:space="0" w:color="000000"/>
            </w:tcBorders>
            <w:shd w:val="clear" w:color="auto" w:fill="auto"/>
          </w:tcPr>
          <w:p w14:paraId="23F92E44" w14:textId="77777777" w:rsidR="00084F02" w:rsidRPr="003626D3" w:rsidRDefault="00084F02" w:rsidP="00084F02">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970B4B5" w14:textId="77777777" w:rsidR="00084F02" w:rsidRPr="003626D3" w:rsidRDefault="00084F02" w:rsidP="00084F02">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Религиозное использование</w:t>
            </w:r>
            <w:r>
              <w:rPr>
                <w:rFonts w:ascii="Times New Roman" w:eastAsia="Calibri" w:hAnsi="Times New Roman"/>
                <w:bCs/>
                <w:sz w:val="24"/>
                <w:szCs w:val="24"/>
              </w:rPr>
              <w:t xml:space="preserve"> </w:t>
            </w:r>
            <w:r w:rsidRPr="00F54A10">
              <w:rPr>
                <w:szCs w:val="25"/>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D13A99" w14:textId="77777777" w:rsidR="00084F02" w:rsidRPr="003626D3" w:rsidRDefault="00084F02" w:rsidP="00084F02">
            <w:pPr>
              <w:pStyle w:val="af6"/>
              <w:ind w:left="0"/>
              <w:jc w:val="center"/>
            </w:pPr>
            <w:r>
              <w:t>3.7</w:t>
            </w:r>
          </w:p>
        </w:tc>
      </w:tr>
      <w:tr w:rsidR="00084F02" w:rsidRPr="003626D3" w14:paraId="063C0133" w14:textId="77777777" w:rsidTr="005A7A86">
        <w:trPr>
          <w:trHeight w:val="245"/>
        </w:trPr>
        <w:tc>
          <w:tcPr>
            <w:tcW w:w="709" w:type="dxa"/>
            <w:tcBorders>
              <w:top w:val="single" w:sz="4" w:space="0" w:color="000000"/>
              <w:left w:val="single" w:sz="4" w:space="0" w:color="000000"/>
              <w:bottom w:val="single" w:sz="4" w:space="0" w:color="000000"/>
            </w:tcBorders>
            <w:shd w:val="clear" w:color="auto" w:fill="auto"/>
          </w:tcPr>
          <w:p w14:paraId="69451647" w14:textId="77777777" w:rsidR="00084F02" w:rsidRPr="003626D3" w:rsidRDefault="00084F02" w:rsidP="00084F02">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A748108" w14:textId="4717476A" w:rsidR="00084F02" w:rsidRPr="00852539" w:rsidRDefault="00084F02" w:rsidP="00084F02">
            <w:pPr>
              <w:autoSpaceDE w:val="0"/>
              <w:autoSpaceDN w:val="0"/>
              <w:adjustRightInd w:val="0"/>
              <w:spacing w:after="0" w:line="240" w:lineRule="auto"/>
              <w:rPr>
                <w:rFonts w:ascii="Times New Roman" w:eastAsia="Calibri" w:hAnsi="Times New Roman"/>
                <w:bCs/>
                <w:sz w:val="24"/>
                <w:szCs w:val="24"/>
              </w:rPr>
            </w:pPr>
            <w:r w:rsidRPr="00084F02">
              <w:rPr>
                <w:rFonts w:ascii="Times New Roman" w:eastAsia="Calibri" w:hAnsi="Times New Roman"/>
                <w:bCs/>
                <w:sz w:val="24"/>
                <w:szCs w:val="24"/>
              </w:rPr>
              <w:t xml:space="preserve">Деловое управление </w:t>
            </w:r>
            <w:r w:rsidRPr="00852539">
              <w:rPr>
                <w:rFonts w:ascii="Times New Roman" w:eastAsia="Calibri" w:hAnsi="Times New Roman"/>
                <w:bCs/>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286BE37" w14:textId="5F5C747D" w:rsidR="00084F02" w:rsidRDefault="00084F02" w:rsidP="00084F02">
            <w:pPr>
              <w:pStyle w:val="af6"/>
              <w:ind w:left="0"/>
              <w:jc w:val="center"/>
            </w:pPr>
            <w:r>
              <w:t>4.1</w:t>
            </w:r>
          </w:p>
        </w:tc>
      </w:tr>
      <w:tr w:rsidR="00084F02" w:rsidRPr="003626D3" w14:paraId="074DE170" w14:textId="77777777" w:rsidTr="005A7A86">
        <w:trPr>
          <w:trHeight w:val="245"/>
        </w:trPr>
        <w:tc>
          <w:tcPr>
            <w:tcW w:w="709" w:type="dxa"/>
            <w:tcBorders>
              <w:top w:val="single" w:sz="4" w:space="0" w:color="000000"/>
              <w:left w:val="single" w:sz="4" w:space="0" w:color="000000"/>
              <w:bottom w:val="single" w:sz="4" w:space="0" w:color="000000"/>
            </w:tcBorders>
            <w:shd w:val="clear" w:color="auto" w:fill="auto"/>
          </w:tcPr>
          <w:p w14:paraId="4706C45E" w14:textId="77777777" w:rsidR="00084F02" w:rsidRPr="003626D3" w:rsidRDefault="00084F02" w:rsidP="00084F02">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9A81584" w14:textId="2AE727DF" w:rsidR="00084F02" w:rsidRPr="00852539" w:rsidRDefault="00084F02" w:rsidP="00084F02">
            <w:pPr>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Банковская и страховая деятельность </w:t>
            </w:r>
            <w:r w:rsidRPr="00852539">
              <w:rPr>
                <w:rFonts w:ascii="Times New Roman" w:eastAsia="Calibri" w:hAnsi="Times New Roman"/>
                <w:bCs/>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4E4F87" w14:textId="31904112" w:rsidR="00084F02" w:rsidRDefault="00084F02" w:rsidP="00084F02">
            <w:pPr>
              <w:pStyle w:val="af6"/>
              <w:ind w:left="0"/>
              <w:jc w:val="center"/>
            </w:pPr>
            <w:r>
              <w:t>4.5</w:t>
            </w:r>
          </w:p>
        </w:tc>
      </w:tr>
      <w:tr w:rsidR="00084F02" w:rsidRPr="003626D3" w14:paraId="53BF4D1B" w14:textId="77777777" w:rsidTr="005A7A86">
        <w:trPr>
          <w:trHeight w:val="245"/>
        </w:trPr>
        <w:tc>
          <w:tcPr>
            <w:tcW w:w="709" w:type="dxa"/>
            <w:tcBorders>
              <w:top w:val="single" w:sz="4" w:space="0" w:color="000000"/>
              <w:left w:val="single" w:sz="4" w:space="0" w:color="000000"/>
              <w:bottom w:val="single" w:sz="4" w:space="0" w:color="000000"/>
            </w:tcBorders>
            <w:shd w:val="clear" w:color="auto" w:fill="auto"/>
          </w:tcPr>
          <w:p w14:paraId="51CE2EAC" w14:textId="77777777" w:rsidR="00084F02" w:rsidRPr="003626D3" w:rsidRDefault="00084F02" w:rsidP="00084F02">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E16408" w14:textId="6E513743" w:rsidR="00084F02" w:rsidRPr="00852539" w:rsidRDefault="00084F02" w:rsidP="00084F02">
            <w:pPr>
              <w:autoSpaceDE w:val="0"/>
              <w:autoSpaceDN w:val="0"/>
              <w:adjustRightInd w:val="0"/>
              <w:spacing w:after="0" w:line="240" w:lineRule="auto"/>
              <w:rPr>
                <w:rFonts w:ascii="Times New Roman" w:eastAsia="Calibri" w:hAnsi="Times New Roman"/>
                <w:bCs/>
                <w:sz w:val="24"/>
                <w:szCs w:val="24"/>
              </w:rPr>
            </w:pPr>
            <w:r w:rsidRPr="00084F02">
              <w:rPr>
                <w:rFonts w:ascii="Times New Roman" w:eastAsia="Calibri" w:hAnsi="Times New Roman"/>
                <w:bCs/>
                <w:sz w:val="24"/>
                <w:szCs w:val="24"/>
              </w:rPr>
              <w:t>Гостиничное обслуживание</w:t>
            </w:r>
            <w:r w:rsidRPr="00852539">
              <w:rPr>
                <w:rFonts w:ascii="Times New Roman" w:eastAsia="Calibri" w:hAnsi="Times New Roman"/>
                <w:bCs/>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AC78827" w14:textId="169EFBBB" w:rsidR="00084F02" w:rsidRDefault="00084F02" w:rsidP="00084F02">
            <w:pPr>
              <w:pStyle w:val="af6"/>
              <w:ind w:left="0"/>
              <w:jc w:val="center"/>
            </w:pPr>
            <w:r>
              <w:t>4.7</w:t>
            </w:r>
          </w:p>
        </w:tc>
      </w:tr>
      <w:tr w:rsidR="00084F02" w:rsidRPr="003626D3" w14:paraId="7FD96A2F" w14:textId="77777777" w:rsidTr="005A7A86">
        <w:trPr>
          <w:trHeight w:val="217"/>
        </w:trPr>
        <w:tc>
          <w:tcPr>
            <w:tcW w:w="709" w:type="dxa"/>
            <w:tcBorders>
              <w:top w:val="single" w:sz="4" w:space="0" w:color="000000"/>
              <w:left w:val="single" w:sz="4" w:space="0" w:color="000000"/>
              <w:bottom w:val="single" w:sz="4" w:space="0" w:color="000000"/>
            </w:tcBorders>
            <w:shd w:val="clear" w:color="auto" w:fill="auto"/>
          </w:tcPr>
          <w:p w14:paraId="6CFDF845" w14:textId="77777777" w:rsidR="00084F02" w:rsidRPr="003626D3" w:rsidRDefault="00084F02" w:rsidP="00084F02">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62A6BBF" w14:textId="4DB65A87" w:rsidR="00084F02" w:rsidRPr="00852539" w:rsidRDefault="00084F02" w:rsidP="00084F02">
            <w:pPr>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Общежития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7461D2" w14:textId="79FDC297" w:rsidR="00084F02" w:rsidRDefault="00084F02" w:rsidP="00084F02">
            <w:pPr>
              <w:pStyle w:val="af6"/>
              <w:ind w:left="0"/>
              <w:jc w:val="center"/>
            </w:pPr>
            <w:r>
              <w:t>3.2.4</w:t>
            </w:r>
          </w:p>
        </w:tc>
      </w:tr>
    </w:tbl>
    <w:p w14:paraId="52CB966B" w14:textId="7DC463D8" w:rsidR="005A7A86" w:rsidRDefault="005A7A86" w:rsidP="005A7A86">
      <w:pPr>
        <w:pStyle w:val="af"/>
        <w:spacing w:before="120"/>
        <w:ind w:firstLine="709"/>
        <w:jc w:val="both"/>
        <w:rPr>
          <w:szCs w:val="28"/>
        </w:rPr>
      </w:pPr>
      <w:r w:rsidRPr="003626D3">
        <w:rPr>
          <w:szCs w:val="28"/>
        </w:rPr>
        <w:t>Объекты видов разрешенного использования, которые отмечены в пункте 2 настоящей статьи знаком &lt;*&gt;, могут размещаться только на земельных участках, примыкающих к красным линиям улиц и дорог всех типов, являющихся территориями общего пользования, при отсутствии норм законодательства, запрещающих их размещение</w:t>
      </w:r>
      <w:r>
        <w:rPr>
          <w:szCs w:val="28"/>
        </w:rPr>
        <w:t xml:space="preserve">, </w:t>
      </w:r>
      <w:r w:rsidRPr="00F54A10">
        <w:rPr>
          <w:szCs w:val="28"/>
        </w:rPr>
        <w:t>не причиняет вреда окружающей среде и санитарному благополучию, не нарушает права жителей, не требует установления санитарной зоны</w:t>
      </w:r>
      <w:r w:rsidRPr="003626D3">
        <w:rPr>
          <w:szCs w:val="28"/>
        </w:rPr>
        <w:t>.</w:t>
      </w:r>
    </w:p>
    <w:p w14:paraId="72374170" w14:textId="36752EBA" w:rsidR="00084F02" w:rsidRDefault="00084F02" w:rsidP="005A7A86">
      <w:pPr>
        <w:pStyle w:val="af"/>
        <w:spacing w:before="120"/>
        <w:ind w:firstLine="709"/>
        <w:jc w:val="both"/>
        <w:rPr>
          <w:szCs w:val="28"/>
        </w:rPr>
      </w:pPr>
      <w:r w:rsidRPr="00084F02">
        <w:rPr>
          <w:szCs w:val="28"/>
        </w:rPr>
        <w:t xml:space="preserve">Разрешенные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w:t>
      </w:r>
      <w:r w:rsidRPr="00084F02">
        <w:rPr>
          <w:szCs w:val="28"/>
        </w:rPr>
        <w:lastRenderedPageBreak/>
        <w:t>территории входы для посетителей, подъезды и площадки для организации гостевых открытых автостоянок для временного пребывания автотранспорта</w:t>
      </w:r>
    </w:p>
    <w:p w14:paraId="777E3B26" w14:textId="77777777" w:rsidR="005A7A86" w:rsidRPr="003626D3" w:rsidRDefault="005A7A86" w:rsidP="005A7A86">
      <w:pPr>
        <w:pStyle w:val="af"/>
        <w:ind w:firstLine="709"/>
        <w:jc w:val="both"/>
        <w:rPr>
          <w:szCs w:val="28"/>
        </w:rPr>
      </w:pPr>
    </w:p>
    <w:p w14:paraId="40B0189E" w14:textId="77777777" w:rsidR="005A7A86" w:rsidRDefault="005A7A86" w:rsidP="005A7A86">
      <w:pPr>
        <w:shd w:val="clear" w:color="auto" w:fill="FFFFFF"/>
        <w:autoSpaceDE w:val="0"/>
        <w:autoSpaceDN w:val="0"/>
        <w:adjustRightInd w:val="0"/>
        <w:spacing w:after="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объектов капитального строительства для жилой зоны:</w:t>
      </w:r>
    </w:p>
    <w:p w14:paraId="3EAD29F5" w14:textId="77777777" w:rsidR="005A7A86" w:rsidRDefault="005A7A86" w:rsidP="005A7A86">
      <w:pPr>
        <w:shd w:val="clear" w:color="auto" w:fill="FFFFFF"/>
        <w:autoSpaceDE w:val="0"/>
        <w:autoSpaceDN w:val="0"/>
        <w:adjustRightInd w:val="0"/>
        <w:spacing w:after="0" w:line="240" w:lineRule="auto"/>
        <w:jc w:val="center"/>
        <w:rPr>
          <w:rFonts w:ascii="Times New Roman" w:hAnsi="Times New Roman"/>
          <w:b/>
          <w:sz w:val="28"/>
          <w:szCs w:val="28"/>
        </w:rPr>
      </w:pPr>
    </w:p>
    <w:p w14:paraId="142F7D90" w14:textId="77777777" w:rsidR="005A7A86" w:rsidRPr="008F68E6" w:rsidRDefault="005A7A86" w:rsidP="005A7A86">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7CF0C3D1" w14:textId="34C0616B" w:rsidR="005A7A86" w:rsidRPr="00E66A13" w:rsidRDefault="005A7A86" w:rsidP="005A7A86">
      <w:pPr>
        <w:pStyle w:val="af"/>
        <w:keepNext/>
        <w:ind w:firstLine="709"/>
        <w:jc w:val="both"/>
        <w:rPr>
          <w:sz w:val="28"/>
          <w:szCs w:val="28"/>
        </w:rPr>
      </w:pPr>
      <w:r w:rsidRPr="008F68E6">
        <w:rPr>
          <w:sz w:val="28"/>
          <w:szCs w:val="28"/>
        </w:rPr>
        <w:t>- минимальная</w:t>
      </w:r>
      <w:r>
        <w:rPr>
          <w:sz w:val="28"/>
          <w:szCs w:val="28"/>
        </w:rPr>
        <w:tab/>
      </w:r>
      <w:r>
        <w:rPr>
          <w:sz w:val="28"/>
          <w:szCs w:val="28"/>
        </w:rPr>
        <w:tab/>
      </w:r>
      <w:r w:rsidRPr="008F68E6">
        <w:rPr>
          <w:sz w:val="28"/>
          <w:szCs w:val="28"/>
        </w:rPr>
        <w:t xml:space="preserve"> площадь земельного участка</w:t>
      </w:r>
      <w:r>
        <w:rPr>
          <w:sz w:val="28"/>
          <w:szCs w:val="28"/>
        </w:rPr>
        <w:t xml:space="preserve"> </w:t>
      </w:r>
      <w:r w:rsidRPr="00E66A13">
        <w:rPr>
          <w:sz w:val="28"/>
          <w:szCs w:val="28"/>
        </w:rPr>
        <w:t xml:space="preserve">- </w:t>
      </w:r>
      <w:r w:rsidR="00084F02">
        <w:rPr>
          <w:color w:val="000000"/>
          <w:sz w:val="28"/>
          <w:szCs w:val="28"/>
        </w:rPr>
        <w:t>15</w:t>
      </w:r>
      <w:r w:rsidRPr="00E66A13">
        <w:rPr>
          <w:color w:val="000000"/>
          <w:sz w:val="28"/>
          <w:szCs w:val="28"/>
        </w:rPr>
        <w:t>0 кв. метров</w:t>
      </w:r>
      <w:r>
        <w:rPr>
          <w:color w:val="000000"/>
          <w:sz w:val="28"/>
          <w:szCs w:val="28"/>
        </w:rPr>
        <w:t>;</w:t>
      </w:r>
    </w:p>
    <w:p w14:paraId="3B952635" w14:textId="6FFEDB10" w:rsidR="005A7A86" w:rsidRPr="00E66A13" w:rsidRDefault="005A7A86" w:rsidP="005A7A86">
      <w:pPr>
        <w:pStyle w:val="af"/>
        <w:ind w:firstLine="709"/>
        <w:jc w:val="both"/>
        <w:rPr>
          <w:sz w:val="28"/>
          <w:szCs w:val="28"/>
        </w:rPr>
      </w:pPr>
      <w:r w:rsidRPr="00E66A13">
        <w:rPr>
          <w:sz w:val="28"/>
          <w:szCs w:val="28"/>
        </w:rPr>
        <w:t xml:space="preserve">- максимальная площадь земельного </w:t>
      </w:r>
      <w:proofErr w:type="gramStart"/>
      <w:r w:rsidRPr="00E66A13">
        <w:rPr>
          <w:sz w:val="28"/>
          <w:szCs w:val="28"/>
        </w:rPr>
        <w:t>участка  -</w:t>
      </w:r>
      <w:proofErr w:type="gramEnd"/>
      <w:r w:rsidRPr="00E66A13">
        <w:rPr>
          <w:sz w:val="28"/>
          <w:szCs w:val="28"/>
        </w:rPr>
        <w:t xml:space="preserve">  </w:t>
      </w:r>
      <w:r w:rsidR="00084F02">
        <w:rPr>
          <w:sz w:val="28"/>
          <w:szCs w:val="25"/>
        </w:rPr>
        <w:t>не подлежит установлению</w:t>
      </w:r>
      <w:r>
        <w:rPr>
          <w:color w:val="000000"/>
          <w:sz w:val="28"/>
          <w:szCs w:val="28"/>
        </w:rPr>
        <w:t>;</w:t>
      </w:r>
    </w:p>
    <w:p w14:paraId="63E78DB4" w14:textId="77777777" w:rsidR="005A7A86" w:rsidRDefault="005A7A86" w:rsidP="005A7A86">
      <w:pPr>
        <w:pStyle w:val="af"/>
        <w:ind w:firstLine="709"/>
        <w:jc w:val="both"/>
        <w:rPr>
          <w:sz w:val="28"/>
          <w:szCs w:val="25"/>
        </w:rPr>
      </w:pPr>
      <w:r>
        <w:rPr>
          <w:sz w:val="28"/>
          <w:szCs w:val="28"/>
        </w:rPr>
        <w:t xml:space="preserve">- </w:t>
      </w:r>
      <w:r w:rsidRPr="009B3FB9">
        <w:rPr>
          <w:sz w:val="25"/>
          <w:szCs w:val="25"/>
        </w:rPr>
        <w:t xml:space="preserve"> </w:t>
      </w:r>
      <w:r w:rsidRPr="00F54179">
        <w:rPr>
          <w:sz w:val="28"/>
          <w:szCs w:val="25"/>
        </w:rPr>
        <w:t xml:space="preserve">минимальная ширина вдоль фронта улицы – </w:t>
      </w:r>
      <w:r>
        <w:rPr>
          <w:sz w:val="28"/>
          <w:szCs w:val="25"/>
        </w:rPr>
        <w:t>10 метров;</w:t>
      </w:r>
    </w:p>
    <w:p w14:paraId="4534130C" w14:textId="33CA4C02" w:rsidR="005A7A86" w:rsidRDefault="005A7A86" w:rsidP="005A7A86">
      <w:pPr>
        <w:pStyle w:val="af"/>
        <w:ind w:firstLine="709"/>
        <w:jc w:val="both"/>
        <w:rPr>
          <w:sz w:val="28"/>
          <w:szCs w:val="28"/>
        </w:rPr>
      </w:pPr>
      <w:r>
        <w:rPr>
          <w:sz w:val="28"/>
          <w:szCs w:val="28"/>
        </w:rPr>
        <w:t xml:space="preserve">- </w:t>
      </w:r>
      <w:r w:rsidRPr="005A7A86">
        <w:rPr>
          <w:sz w:val="28"/>
          <w:szCs w:val="28"/>
        </w:rPr>
        <w:t>количество этажей, зданий, строений, сооружений</w:t>
      </w:r>
      <w:r>
        <w:rPr>
          <w:sz w:val="28"/>
          <w:szCs w:val="28"/>
        </w:rPr>
        <w:t xml:space="preserve"> – </w:t>
      </w:r>
      <w:r w:rsidR="00084F02">
        <w:rPr>
          <w:sz w:val="28"/>
          <w:szCs w:val="28"/>
        </w:rPr>
        <w:t>4</w:t>
      </w:r>
      <w:r>
        <w:rPr>
          <w:sz w:val="28"/>
          <w:szCs w:val="28"/>
        </w:rPr>
        <w:t xml:space="preserve"> этажа;</w:t>
      </w:r>
    </w:p>
    <w:p w14:paraId="79CB9955" w14:textId="12830CD1" w:rsidR="005A7A86" w:rsidRDefault="005A7A86" w:rsidP="005A7A86">
      <w:pPr>
        <w:pStyle w:val="af"/>
        <w:ind w:firstLine="709"/>
        <w:jc w:val="both"/>
        <w:rPr>
          <w:sz w:val="28"/>
          <w:szCs w:val="28"/>
        </w:rPr>
      </w:pPr>
      <w:r>
        <w:rPr>
          <w:sz w:val="28"/>
          <w:szCs w:val="28"/>
        </w:rPr>
        <w:t>- максимальная высота объектов капитального строительства, реконструкции – 1</w:t>
      </w:r>
      <w:r w:rsidR="00084F02">
        <w:rPr>
          <w:sz w:val="28"/>
          <w:szCs w:val="28"/>
        </w:rPr>
        <w:t>6</w:t>
      </w:r>
      <w:r>
        <w:rPr>
          <w:sz w:val="28"/>
          <w:szCs w:val="28"/>
        </w:rPr>
        <w:t xml:space="preserve"> м;</w:t>
      </w:r>
    </w:p>
    <w:p w14:paraId="12C65A40" w14:textId="77777777" w:rsidR="005A7A86" w:rsidRPr="00C92136" w:rsidRDefault="005A7A86" w:rsidP="005A7A86">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Style w:val="af3"/>
          <w:rFonts w:ascii="Times New Roman" w:hAnsi="Times New Roman"/>
          <w:i w:val="0"/>
          <w:color w:val="000000"/>
          <w:sz w:val="28"/>
          <w:szCs w:val="28"/>
          <w:shd w:val="clear" w:color="auto" w:fill="FFFFFF"/>
        </w:rPr>
        <w:t xml:space="preserve"> - </w:t>
      </w:r>
      <w:r w:rsidRPr="00C92136">
        <w:rPr>
          <w:rStyle w:val="af3"/>
          <w:rFonts w:ascii="Times New Roman" w:hAnsi="Times New Roman"/>
          <w:i w:val="0"/>
          <w:color w:val="000000"/>
          <w:sz w:val="28"/>
          <w:szCs w:val="28"/>
          <w:shd w:val="clear" w:color="auto" w:fill="FFFFFF"/>
        </w:rPr>
        <w:t>3 м</w:t>
      </w:r>
      <w:r>
        <w:rPr>
          <w:rStyle w:val="af3"/>
          <w:rFonts w:ascii="Times New Roman" w:hAnsi="Times New Roman"/>
          <w:i w:val="0"/>
          <w:color w:val="000000"/>
          <w:sz w:val="28"/>
          <w:szCs w:val="28"/>
          <w:shd w:val="clear" w:color="auto" w:fill="FFFFFF"/>
        </w:rPr>
        <w:t>етра.</w:t>
      </w:r>
    </w:p>
    <w:p w14:paraId="5E811334" w14:textId="77777777" w:rsidR="005A7A86" w:rsidRPr="0038627D" w:rsidRDefault="005A7A86" w:rsidP="005A7A86">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8"/>
          <w:szCs w:val="28"/>
        </w:rPr>
        <w:t>60</w:t>
      </w:r>
      <w:r w:rsidRPr="003626D3">
        <w:rPr>
          <w:rFonts w:ascii="Times New Roman" w:hAnsi="Times New Roman"/>
          <w:sz w:val="28"/>
          <w:szCs w:val="28"/>
        </w:rPr>
        <w:t>%.</w:t>
      </w:r>
    </w:p>
    <w:p w14:paraId="18CA9672" w14:textId="77777777" w:rsidR="005A7A86" w:rsidRDefault="005A7A86" w:rsidP="005A7A86">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p>
    <w:p w14:paraId="2EFA641D" w14:textId="77777777" w:rsidR="005A7A86" w:rsidRDefault="005A7A86" w:rsidP="005A7A86">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-мест для хранения индивидуаль</w:t>
      </w:r>
      <w:r>
        <w:rPr>
          <w:rFonts w:ascii="Times New Roman" w:hAnsi="Times New Roman"/>
          <w:sz w:val="28"/>
          <w:szCs w:val="28"/>
        </w:rPr>
        <w:t>н</w:t>
      </w:r>
      <w:r w:rsidRPr="009A722A">
        <w:rPr>
          <w:rFonts w:ascii="Times New Roman" w:hAnsi="Times New Roman"/>
          <w:sz w:val="28"/>
          <w:szCs w:val="28"/>
        </w:rPr>
        <w:t xml:space="preserve">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56DF7810" w14:textId="77777777" w:rsidR="005A7A86" w:rsidRDefault="005A7A86" w:rsidP="005A7A86">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w:t>
      </w:r>
    </w:p>
    <w:p w14:paraId="560DDB3F" w14:textId="77777777" w:rsidR="005A7A86" w:rsidRDefault="005A7A86" w:rsidP="005A7A86">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 xml:space="preserve">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w:t>
      </w:r>
      <w:proofErr w:type="gramStart"/>
      <w:r w:rsidRPr="007001D4">
        <w:rPr>
          <w:rFonts w:ascii="Times New Roman" w:hAnsi="Times New Roman"/>
          <w:sz w:val="28"/>
          <w:szCs w:val="28"/>
        </w:rPr>
        <w:t>116.13330.2012  «</w:t>
      </w:r>
      <w:proofErr w:type="gramEnd"/>
      <w:r w:rsidRPr="007001D4">
        <w:rPr>
          <w:rFonts w:ascii="Times New Roman" w:hAnsi="Times New Roman"/>
          <w:sz w:val="28"/>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2C857666" w14:textId="77777777" w:rsidR="005A7A86" w:rsidRDefault="005A7A86" w:rsidP="009A722A">
      <w:pPr>
        <w:spacing w:after="0" w:line="240" w:lineRule="auto"/>
        <w:ind w:firstLine="680"/>
        <w:jc w:val="both"/>
        <w:rPr>
          <w:rFonts w:ascii="Times New Roman" w:hAnsi="Times New Roman"/>
          <w:sz w:val="28"/>
          <w:szCs w:val="28"/>
        </w:rPr>
      </w:pPr>
    </w:p>
    <w:p w14:paraId="5BF368AA" w14:textId="77777777" w:rsidR="00AE4E0A" w:rsidRDefault="00AE4E0A" w:rsidP="009374D2">
      <w:pPr>
        <w:pStyle w:val="3"/>
        <w:spacing w:before="240" w:after="240"/>
      </w:pPr>
      <w:bookmarkStart w:id="43" w:name="_Toc143170476"/>
      <w:r>
        <w:lastRenderedPageBreak/>
        <w:t>Статья 22. Общественно-деловые зоны</w:t>
      </w:r>
      <w:bookmarkEnd w:id="43"/>
    </w:p>
    <w:p w14:paraId="24032052" w14:textId="78634A27" w:rsidR="00AE4E0A" w:rsidRPr="00084F02" w:rsidRDefault="00AE4E0A" w:rsidP="00084F02">
      <w:pPr>
        <w:pStyle w:val="af"/>
        <w:spacing w:before="120" w:after="120"/>
        <w:jc w:val="center"/>
        <w:rPr>
          <w:b/>
          <w:sz w:val="28"/>
        </w:rPr>
      </w:pPr>
      <w:r w:rsidRPr="00AE4E0A">
        <w:rPr>
          <w:b/>
          <w:sz w:val="28"/>
        </w:rPr>
        <w:t>ОД-1</w:t>
      </w:r>
      <w:r w:rsidRPr="003626D3">
        <w:rPr>
          <w:b/>
          <w:sz w:val="28"/>
        </w:rPr>
        <w:t xml:space="preserve"> ЗОНА </w:t>
      </w:r>
      <w:r>
        <w:rPr>
          <w:b/>
          <w:sz w:val="28"/>
        </w:rPr>
        <w:t xml:space="preserve">ОБЪЕКТОВ </w:t>
      </w:r>
      <w:r w:rsidR="00084F02" w:rsidRPr="00084F02">
        <w:rPr>
          <w:b/>
          <w:sz w:val="28"/>
        </w:rPr>
        <w:t>ДЕЛОВОГО, ОБЩЕСТВЕННОГО И КОММЕРЧЕСКОГО НАЗНАЧЕНИЯ</w:t>
      </w:r>
    </w:p>
    <w:p w14:paraId="26FBA61C" w14:textId="77777777" w:rsidR="009A722A" w:rsidRPr="003626D3" w:rsidRDefault="009A722A" w:rsidP="00913A47">
      <w:pPr>
        <w:pStyle w:val="af"/>
        <w:jc w:val="center"/>
        <w:rPr>
          <w:b/>
          <w:sz w:val="28"/>
        </w:rPr>
      </w:pPr>
    </w:p>
    <w:p w14:paraId="1F203C1E" w14:textId="77777777" w:rsidR="00AE4E0A" w:rsidRDefault="003E25D6" w:rsidP="00970D17">
      <w:pPr>
        <w:pStyle w:val="af"/>
        <w:ind w:firstLine="709"/>
        <w:jc w:val="both"/>
        <w:rPr>
          <w:sz w:val="28"/>
          <w:szCs w:val="28"/>
        </w:rPr>
      </w:pPr>
      <w:r>
        <w:rPr>
          <w:sz w:val="28"/>
          <w:szCs w:val="28"/>
        </w:rPr>
        <w:t xml:space="preserve">Цель выделения зоны – создание условий для формирования зоны для размещения специализированных объектов здравоохранения и социальной защиты, а также объектов </w:t>
      </w:r>
      <w:r w:rsidRPr="003E25D6">
        <w:rPr>
          <w:sz w:val="28"/>
        </w:rPr>
        <w:t>коммунально-бытового обслуживания</w:t>
      </w:r>
      <w:r w:rsidRPr="003E25D6">
        <w:rPr>
          <w:sz w:val="28"/>
          <w:szCs w:val="28"/>
        </w:rPr>
        <w:t>.</w:t>
      </w:r>
      <w:bookmarkStart w:id="44" w:name="P2152"/>
      <w:bookmarkEnd w:id="44"/>
    </w:p>
    <w:p w14:paraId="32AF0A5D" w14:textId="77777777" w:rsidR="00913A47" w:rsidRDefault="00913A47" w:rsidP="00913A47">
      <w:pPr>
        <w:pStyle w:val="af"/>
        <w:spacing w:before="240" w:after="240"/>
        <w:ind w:firstLine="709"/>
        <w:jc w:val="center"/>
        <w:rPr>
          <w:sz w:val="28"/>
          <w:szCs w:val="28"/>
        </w:rPr>
      </w:pPr>
      <w:r>
        <w:rPr>
          <w:b/>
          <w:sz w:val="28"/>
          <w:szCs w:val="28"/>
        </w:rPr>
        <w:t>Ви</w:t>
      </w:r>
      <w:r w:rsidRPr="003626D3">
        <w:rPr>
          <w:b/>
          <w:sz w:val="28"/>
          <w:szCs w:val="28"/>
        </w:rPr>
        <w:t>ды разрешенного использования земельных участков и объектов капитальног</w:t>
      </w:r>
      <w:r w:rsidR="005F1918">
        <w:rPr>
          <w:b/>
          <w:sz w:val="28"/>
          <w:szCs w:val="28"/>
        </w:rPr>
        <w:t>о</w:t>
      </w:r>
      <w:r w:rsidRPr="003626D3">
        <w:rPr>
          <w:b/>
          <w:sz w:val="28"/>
          <w:szCs w:val="28"/>
        </w:rPr>
        <w:t xml:space="preserve"> строительства</w:t>
      </w:r>
      <w:r>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3E25D6" w:rsidRPr="003626D3" w14:paraId="173F6358"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002D65DC"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68A954C1"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32553EB"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A114481"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37DAC14"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3E25D6" w:rsidRPr="003626D3" w14:paraId="3A895EB9" w14:textId="77777777" w:rsidTr="009D0A9A">
        <w:tc>
          <w:tcPr>
            <w:tcW w:w="709" w:type="dxa"/>
            <w:tcBorders>
              <w:top w:val="single" w:sz="4" w:space="0" w:color="000000"/>
              <w:left w:val="single" w:sz="4" w:space="0" w:color="000000"/>
              <w:bottom w:val="single" w:sz="4" w:space="0" w:color="000000"/>
            </w:tcBorders>
            <w:shd w:val="clear" w:color="auto" w:fill="auto"/>
          </w:tcPr>
          <w:p w14:paraId="75D2E5E8" w14:textId="77777777" w:rsidR="003E25D6" w:rsidRPr="003626D3" w:rsidRDefault="003E25D6"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6CAE54D" w14:textId="77777777" w:rsidR="003E25D6" w:rsidRPr="003626D3" w:rsidRDefault="003E25D6"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0CB83BB" w14:textId="77777777" w:rsidR="003E25D6" w:rsidRPr="003626D3" w:rsidRDefault="003E25D6" w:rsidP="009D0A9A">
            <w:pPr>
              <w:pStyle w:val="af"/>
              <w:jc w:val="center"/>
            </w:pPr>
            <w:r w:rsidRPr="003626D3">
              <w:t>3</w:t>
            </w:r>
          </w:p>
        </w:tc>
      </w:tr>
      <w:tr w:rsidR="003E25D6" w:rsidRPr="003626D3" w14:paraId="7DE2356E"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303A51E" w14:textId="77777777" w:rsidR="003E25D6" w:rsidRPr="003626D3" w:rsidRDefault="003E25D6" w:rsidP="009D0A9A">
            <w:pPr>
              <w:pStyle w:val="af"/>
              <w:jc w:val="center"/>
              <w:rPr>
                <w:b/>
              </w:rPr>
            </w:pPr>
            <w:r w:rsidRPr="003626D3">
              <w:rPr>
                <w:b/>
              </w:rPr>
              <w:t>Основные виды разрешенного использования</w:t>
            </w:r>
          </w:p>
        </w:tc>
      </w:tr>
      <w:tr w:rsidR="003E25D6" w:rsidRPr="003626D3" w14:paraId="29DFF9E5" w14:textId="77777777" w:rsidTr="00853A6C">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6A28AC61" w14:textId="77777777" w:rsidR="003E25D6" w:rsidRPr="003626D3" w:rsidRDefault="003E25D6"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569E2F9" w14:textId="77777777" w:rsidR="003E25D6" w:rsidRPr="003626D3" w:rsidRDefault="003E25D6" w:rsidP="009D0A9A">
            <w:pPr>
              <w:spacing w:after="0" w:line="240" w:lineRule="auto"/>
              <w:rPr>
                <w:rFonts w:ascii="Times New Roman" w:hAnsi="Times New Roman"/>
                <w:sz w:val="24"/>
                <w:szCs w:val="24"/>
              </w:rPr>
            </w:pPr>
            <w:r w:rsidRPr="003626D3">
              <w:rPr>
                <w:rFonts w:ascii="Times New Roman" w:hAnsi="Times New Roman"/>
                <w:sz w:val="24"/>
                <w:szCs w:val="24"/>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354D37" w14:textId="77777777" w:rsidR="003E25D6" w:rsidRPr="003626D3" w:rsidRDefault="003E25D6" w:rsidP="009D0A9A">
            <w:pPr>
              <w:spacing w:after="0" w:line="240" w:lineRule="auto"/>
              <w:rPr>
                <w:rFonts w:ascii="Times New Roman" w:hAnsi="Times New Roman"/>
                <w:sz w:val="24"/>
                <w:szCs w:val="24"/>
              </w:rPr>
            </w:pPr>
            <w:r w:rsidRPr="003626D3">
              <w:rPr>
                <w:rFonts w:ascii="Times New Roman" w:hAnsi="Times New Roman"/>
                <w:sz w:val="24"/>
                <w:szCs w:val="24"/>
              </w:rPr>
              <w:t>3.1</w:t>
            </w:r>
          </w:p>
        </w:tc>
      </w:tr>
      <w:tr w:rsidR="00853A6C" w:rsidRPr="003626D3" w14:paraId="058368C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B38D0CC"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AEE3F8" w14:textId="08B773CB" w:rsidR="00853A6C" w:rsidRPr="00853A6C" w:rsidRDefault="00853A6C" w:rsidP="003E25D6">
            <w:pPr>
              <w:spacing w:after="0" w:line="240" w:lineRule="auto"/>
              <w:rPr>
                <w:rFonts w:ascii="Times New Roman" w:hAnsi="Times New Roman"/>
                <w:sz w:val="24"/>
                <w:szCs w:val="24"/>
              </w:rPr>
            </w:pPr>
            <w:r w:rsidRPr="00853A6C">
              <w:rPr>
                <w:rFonts w:ascii="Times New Roman" w:hAnsi="Times New Roman"/>
                <w:sz w:val="24"/>
                <w:szCs w:val="24"/>
              </w:rPr>
              <w:t>Социальное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6C9455" w14:textId="00E1D5BE" w:rsidR="00853A6C" w:rsidRPr="0079354A" w:rsidRDefault="00853A6C" w:rsidP="009D0A9A">
            <w:pPr>
              <w:spacing w:after="0" w:line="240" w:lineRule="auto"/>
              <w:rPr>
                <w:rFonts w:ascii="Times New Roman" w:hAnsi="Times New Roman"/>
                <w:sz w:val="24"/>
                <w:szCs w:val="24"/>
              </w:rPr>
            </w:pPr>
            <w:r w:rsidRPr="0079354A">
              <w:rPr>
                <w:rFonts w:ascii="Times New Roman" w:hAnsi="Times New Roman"/>
                <w:szCs w:val="25"/>
              </w:rPr>
              <w:t>3.2</w:t>
            </w:r>
          </w:p>
        </w:tc>
      </w:tr>
      <w:tr w:rsidR="00853A6C" w:rsidRPr="003626D3" w14:paraId="3E05196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082818A"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B03936" w14:textId="77777777" w:rsidR="00853A6C" w:rsidRPr="003626D3" w:rsidRDefault="00853A6C" w:rsidP="003E25D6">
            <w:pPr>
              <w:spacing w:after="0" w:line="240" w:lineRule="auto"/>
              <w:rPr>
                <w:rFonts w:ascii="Times New Roman" w:hAnsi="Times New Roman"/>
                <w:sz w:val="24"/>
                <w:szCs w:val="24"/>
              </w:rPr>
            </w:pPr>
            <w:r>
              <w:rPr>
                <w:rFonts w:ascii="Times New Roman" w:hAnsi="Times New Roman"/>
                <w:sz w:val="24"/>
                <w:szCs w:val="24"/>
              </w:rPr>
              <w:t>Бытовое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8FC1A7" w14:textId="77777777" w:rsidR="00853A6C" w:rsidRPr="003626D3" w:rsidRDefault="00853A6C" w:rsidP="009D0A9A">
            <w:pPr>
              <w:spacing w:after="0" w:line="240" w:lineRule="auto"/>
              <w:rPr>
                <w:rFonts w:ascii="Times New Roman" w:hAnsi="Times New Roman"/>
                <w:sz w:val="24"/>
                <w:szCs w:val="24"/>
              </w:rPr>
            </w:pPr>
            <w:r>
              <w:rPr>
                <w:rFonts w:ascii="Times New Roman" w:hAnsi="Times New Roman"/>
                <w:sz w:val="24"/>
                <w:szCs w:val="24"/>
              </w:rPr>
              <w:t>3.3</w:t>
            </w:r>
          </w:p>
        </w:tc>
      </w:tr>
      <w:tr w:rsidR="00853A6C" w:rsidRPr="003626D3" w14:paraId="0AABD94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4AB85DD"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33B5125" w14:textId="0BC975E6" w:rsidR="00853A6C" w:rsidRPr="003626D3" w:rsidRDefault="00853A6C" w:rsidP="009D0A9A">
            <w:pPr>
              <w:snapToGrid w:val="0"/>
              <w:spacing w:after="0" w:line="240" w:lineRule="auto"/>
              <w:rPr>
                <w:rFonts w:ascii="Times New Roman" w:hAnsi="Times New Roman"/>
                <w:color w:val="000000"/>
                <w:sz w:val="24"/>
                <w:szCs w:val="24"/>
              </w:rPr>
            </w:pPr>
            <w:r w:rsidRPr="00853A6C">
              <w:rPr>
                <w:rFonts w:ascii="Times New Roman" w:hAnsi="Times New Roman"/>
                <w:color w:val="000000"/>
                <w:sz w:val="24"/>
                <w:szCs w:val="24"/>
              </w:rPr>
              <w:t>Стационарное медицинское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A4B476" w14:textId="4ABCC2BC" w:rsidR="00853A6C" w:rsidRPr="003626D3" w:rsidRDefault="00853A6C" w:rsidP="009D0A9A">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3.4.2</w:t>
            </w:r>
          </w:p>
        </w:tc>
      </w:tr>
      <w:tr w:rsidR="00853A6C" w:rsidRPr="003626D3" w14:paraId="37593CA4"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DBC2EEB"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760E64E" w14:textId="77777777" w:rsidR="00853A6C" w:rsidRDefault="00853A6C" w:rsidP="009D0A9A">
            <w:pPr>
              <w:snapToGrid w:val="0"/>
              <w:spacing w:after="0" w:line="240" w:lineRule="auto"/>
              <w:rPr>
                <w:rFonts w:ascii="Times New Roman" w:hAnsi="Times New Roman"/>
                <w:color w:val="000000"/>
                <w:sz w:val="24"/>
                <w:szCs w:val="24"/>
              </w:rPr>
            </w:pPr>
            <w:r w:rsidRPr="005F1918">
              <w:rPr>
                <w:rFonts w:ascii="Times New Roman" w:hAnsi="Times New Roman"/>
                <w:color w:val="000000"/>
                <w:sz w:val="24"/>
                <w:szCs w:val="24"/>
              </w:rPr>
              <w:t>Амбулаторно-поликлиническое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701EC5" w14:textId="77777777" w:rsidR="00853A6C" w:rsidRDefault="00853A6C" w:rsidP="009D0A9A">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3.4.1</w:t>
            </w:r>
          </w:p>
        </w:tc>
      </w:tr>
      <w:tr w:rsidR="00853A6C" w:rsidRPr="003626D3" w14:paraId="54A0626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5782795"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D936E53" w14:textId="6B9EB0E6" w:rsidR="00853A6C" w:rsidRPr="003626D3" w:rsidRDefault="00853A6C" w:rsidP="009D0A9A">
            <w:pPr>
              <w:spacing w:after="0" w:line="240" w:lineRule="auto"/>
              <w:rPr>
                <w:rFonts w:ascii="Times New Roman" w:hAnsi="Times New Roman"/>
                <w:sz w:val="24"/>
                <w:szCs w:val="24"/>
              </w:rPr>
            </w:pPr>
            <w:r w:rsidRPr="00853A6C">
              <w:rPr>
                <w:rFonts w:ascii="Times New Roman" w:hAnsi="Times New Roman"/>
                <w:sz w:val="24"/>
                <w:szCs w:val="24"/>
                <w:shd w:val="clear" w:color="auto" w:fill="FFFFFF"/>
              </w:rPr>
              <w:t>Дошкольное, начальное и среднее общее образование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FC2EE9" w14:textId="41F54C09" w:rsidR="00853A6C" w:rsidRPr="003626D3" w:rsidRDefault="00853A6C" w:rsidP="009D0A9A">
            <w:pPr>
              <w:spacing w:after="0" w:line="240" w:lineRule="auto"/>
              <w:rPr>
                <w:rFonts w:ascii="Times New Roman" w:hAnsi="Times New Roman"/>
                <w:sz w:val="24"/>
                <w:szCs w:val="24"/>
              </w:rPr>
            </w:pPr>
            <w:r>
              <w:rPr>
                <w:rFonts w:ascii="Times New Roman" w:hAnsi="Times New Roman"/>
                <w:sz w:val="24"/>
                <w:szCs w:val="24"/>
              </w:rPr>
              <w:t>3.5.1</w:t>
            </w:r>
          </w:p>
        </w:tc>
      </w:tr>
      <w:tr w:rsidR="00853A6C" w:rsidRPr="003626D3" w14:paraId="2188E7C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3EE84FD" w14:textId="77777777" w:rsidR="00853A6C" w:rsidRPr="003626D3" w:rsidRDefault="00853A6C"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708C83"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Культурное развитие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8CB7D0B"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3.7</w:t>
            </w:r>
          </w:p>
        </w:tc>
      </w:tr>
      <w:tr w:rsidR="00853A6C" w:rsidRPr="003626D3" w14:paraId="4FBCB83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C30ED3A" w14:textId="77777777" w:rsidR="00853A6C" w:rsidRPr="003626D3" w:rsidRDefault="00853A6C"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C09906E"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Общественное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F694F1"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3.8</w:t>
            </w:r>
          </w:p>
        </w:tc>
      </w:tr>
      <w:tr w:rsidR="00853A6C" w:rsidRPr="003626D3" w14:paraId="10EB31F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5F5026F" w14:textId="77777777" w:rsidR="00853A6C" w:rsidRPr="00AD65AA" w:rsidRDefault="00853A6C"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736B22FB" w14:textId="249B8D93" w:rsidR="00853A6C" w:rsidRPr="00AD65AA" w:rsidRDefault="00853A6C" w:rsidP="007B28FB">
            <w:pPr>
              <w:pStyle w:val="af"/>
              <w:jc w:val="both"/>
              <w:rPr>
                <w:rFonts w:eastAsia="Calibri"/>
              </w:rPr>
            </w:pPr>
            <w:r w:rsidRPr="00853A6C">
              <w:rPr>
                <w:rFonts w:eastAsia="Calibri"/>
              </w:rPr>
              <w:t>Амбулаторное ветеринарное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29DC09" w14:textId="693232EC" w:rsidR="00853A6C" w:rsidRPr="0013054D" w:rsidRDefault="00853A6C" w:rsidP="007B28FB">
            <w:pPr>
              <w:pStyle w:val="af6"/>
              <w:widowControl w:val="0"/>
              <w:overflowPunct w:val="0"/>
              <w:autoSpaceDE w:val="0"/>
              <w:ind w:left="0"/>
              <w:textAlignment w:val="baseline"/>
            </w:pPr>
            <w:r>
              <w:t>3.10.1</w:t>
            </w:r>
          </w:p>
        </w:tc>
      </w:tr>
      <w:tr w:rsidR="0079354A" w:rsidRPr="003626D3" w14:paraId="0F65112B"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6267854"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4CE3019C" w14:textId="08A3CF6D" w:rsidR="0079354A" w:rsidRPr="00853A6C" w:rsidRDefault="0079354A" w:rsidP="007B28FB">
            <w:pPr>
              <w:pStyle w:val="af"/>
              <w:jc w:val="both"/>
              <w:rPr>
                <w:rFonts w:eastAsia="Calibri"/>
              </w:rPr>
            </w:pPr>
            <w:r>
              <w:t>Деловое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C1A85F" w14:textId="0F593CFA" w:rsidR="0079354A" w:rsidRDefault="0079354A" w:rsidP="007B28FB">
            <w:pPr>
              <w:pStyle w:val="af6"/>
              <w:widowControl w:val="0"/>
              <w:overflowPunct w:val="0"/>
              <w:autoSpaceDE w:val="0"/>
              <w:ind w:left="0"/>
              <w:textAlignment w:val="baseline"/>
            </w:pPr>
            <w:r>
              <w:rPr>
                <w:color w:val="000000"/>
              </w:rPr>
              <w:t>4.1</w:t>
            </w:r>
          </w:p>
        </w:tc>
      </w:tr>
      <w:tr w:rsidR="0079354A" w:rsidRPr="003626D3" w14:paraId="4DD28E52"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AC43B3B"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152126CB" w14:textId="6D84F505" w:rsidR="0079354A" w:rsidRPr="00853A6C" w:rsidRDefault="0079354A" w:rsidP="007B28FB">
            <w:pPr>
              <w:pStyle w:val="af"/>
              <w:jc w:val="both"/>
              <w:rPr>
                <w:rFonts w:eastAsia="Calibri"/>
              </w:rPr>
            </w:pPr>
            <w:r>
              <w:t>Рынки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DA03DA" w14:textId="20B8B57B" w:rsidR="0079354A" w:rsidRDefault="0079354A" w:rsidP="007B28FB">
            <w:pPr>
              <w:pStyle w:val="af6"/>
              <w:widowControl w:val="0"/>
              <w:overflowPunct w:val="0"/>
              <w:autoSpaceDE w:val="0"/>
              <w:ind w:left="0"/>
              <w:textAlignment w:val="baseline"/>
            </w:pPr>
            <w:r>
              <w:rPr>
                <w:color w:val="000000"/>
              </w:rPr>
              <w:t>4.3</w:t>
            </w:r>
          </w:p>
        </w:tc>
      </w:tr>
      <w:tr w:rsidR="0079354A" w:rsidRPr="003626D3" w14:paraId="07A9243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6B35C86"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29F13176" w14:textId="6917027A" w:rsidR="0079354A" w:rsidRPr="00853A6C" w:rsidRDefault="0079354A" w:rsidP="007B28FB">
            <w:pPr>
              <w:pStyle w:val="af"/>
              <w:jc w:val="both"/>
              <w:rPr>
                <w:rFonts w:eastAsia="Calibri"/>
              </w:rPr>
            </w:pPr>
            <w: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0338DC" w14:textId="32C6F782" w:rsidR="0079354A" w:rsidRDefault="0079354A" w:rsidP="007B28FB">
            <w:pPr>
              <w:pStyle w:val="af6"/>
              <w:widowControl w:val="0"/>
              <w:overflowPunct w:val="0"/>
              <w:autoSpaceDE w:val="0"/>
              <w:ind w:left="0"/>
              <w:textAlignment w:val="baseline"/>
            </w:pPr>
            <w:r>
              <w:t>4.4</w:t>
            </w:r>
          </w:p>
        </w:tc>
      </w:tr>
      <w:tr w:rsidR="0079354A" w:rsidRPr="003626D3" w14:paraId="1F4CA27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8A17A76"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15E3E559" w14:textId="1612135E" w:rsidR="0079354A" w:rsidRPr="00853A6C" w:rsidRDefault="0079354A" w:rsidP="007B28FB">
            <w:pPr>
              <w:pStyle w:val="af"/>
              <w:jc w:val="both"/>
              <w:rPr>
                <w:rFonts w:eastAsia="Calibri"/>
              </w:rPr>
            </w:pPr>
            <w:r w:rsidRPr="0013054D">
              <w:rPr>
                <w:rFonts w:eastAsia="Calibri"/>
              </w:rPr>
              <w:t xml:space="preserve">Банковская и страховая деятельность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E2510F" w14:textId="4E7DA828" w:rsidR="0079354A" w:rsidRDefault="0079354A" w:rsidP="007B28FB">
            <w:pPr>
              <w:pStyle w:val="af6"/>
              <w:widowControl w:val="0"/>
              <w:overflowPunct w:val="0"/>
              <w:autoSpaceDE w:val="0"/>
              <w:ind w:left="0"/>
              <w:textAlignment w:val="baseline"/>
            </w:pPr>
            <w:r w:rsidRPr="0013054D">
              <w:rPr>
                <w:rFonts w:eastAsia="Calibri"/>
              </w:rPr>
              <w:t>4.5</w:t>
            </w:r>
          </w:p>
        </w:tc>
      </w:tr>
      <w:tr w:rsidR="0079354A" w:rsidRPr="003626D3" w14:paraId="051EFF0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25209DC"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7050FB56" w14:textId="45A8EA69" w:rsidR="0079354A" w:rsidRPr="00853A6C" w:rsidRDefault="0079354A" w:rsidP="007B28FB">
            <w:pPr>
              <w:pStyle w:val="af"/>
              <w:jc w:val="both"/>
              <w:rPr>
                <w:rFonts w:eastAsia="Calibri"/>
              </w:rPr>
            </w:pPr>
            <w:r>
              <w:t xml:space="preserve">Общественное питание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DC6F7D8" w14:textId="7C359CDA" w:rsidR="0079354A" w:rsidRDefault="0079354A" w:rsidP="007B28FB">
            <w:pPr>
              <w:pStyle w:val="af6"/>
              <w:widowControl w:val="0"/>
              <w:overflowPunct w:val="0"/>
              <w:autoSpaceDE w:val="0"/>
              <w:ind w:left="0"/>
              <w:textAlignment w:val="baseline"/>
            </w:pPr>
            <w:r w:rsidRPr="003626D3">
              <w:t>4.6</w:t>
            </w:r>
          </w:p>
        </w:tc>
      </w:tr>
      <w:tr w:rsidR="0079354A" w:rsidRPr="003626D3" w14:paraId="5CFDF43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92D4909"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6957B5C9" w14:textId="615770DE" w:rsidR="0079354A" w:rsidRPr="00853A6C" w:rsidRDefault="0079354A" w:rsidP="007B28FB">
            <w:pPr>
              <w:pStyle w:val="af"/>
              <w:jc w:val="both"/>
              <w:rPr>
                <w:rFonts w:eastAsia="Calibri"/>
              </w:rPr>
            </w:pPr>
            <w:r w:rsidRPr="00F84FDC">
              <w:t>Гостиничное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4E5BFDA" w14:textId="7291EE1B" w:rsidR="0079354A" w:rsidRDefault="0079354A" w:rsidP="007B28FB">
            <w:pPr>
              <w:pStyle w:val="af6"/>
              <w:widowControl w:val="0"/>
              <w:overflowPunct w:val="0"/>
              <w:autoSpaceDE w:val="0"/>
              <w:ind w:left="0"/>
              <w:textAlignment w:val="baseline"/>
            </w:pPr>
            <w:r>
              <w:t>4.7</w:t>
            </w:r>
          </w:p>
        </w:tc>
      </w:tr>
      <w:tr w:rsidR="0079354A" w:rsidRPr="003626D3" w14:paraId="2D39C28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55D4143"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459D93FC" w14:textId="63686C81" w:rsidR="0079354A" w:rsidRPr="00853A6C" w:rsidRDefault="0079354A" w:rsidP="007B28FB">
            <w:pPr>
              <w:pStyle w:val="af"/>
              <w:jc w:val="both"/>
              <w:rPr>
                <w:rFonts w:eastAsia="Calibri"/>
              </w:rPr>
            </w:pPr>
            <w:r>
              <w:rPr>
                <w:rFonts w:eastAsia="Calibri"/>
              </w:rPr>
              <w:t>Развлечения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94312EC" w14:textId="381783E1" w:rsidR="0079354A" w:rsidRDefault="0079354A" w:rsidP="007B28FB">
            <w:pPr>
              <w:pStyle w:val="af6"/>
              <w:widowControl w:val="0"/>
              <w:overflowPunct w:val="0"/>
              <w:autoSpaceDE w:val="0"/>
              <w:ind w:left="0"/>
              <w:textAlignment w:val="baseline"/>
            </w:pPr>
            <w:r>
              <w:t>4.8</w:t>
            </w:r>
          </w:p>
        </w:tc>
      </w:tr>
      <w:tr w:rsidR="0079354A" w:rsidRPr="003626D3" w14:paraId="24ED49C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9E9A655"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039EC22E" w14:textId="54A84107" w:rsidR="0079354A" w:rsidRPr="00AD65AA" w:rsidRDefault="0079354A" w:rsidP="007B28FB">
            <w:pPr>
              <w:pStyle w:val="af"/>
              <w:jc w:val="both"/>
              <w:rPr>
                <w:rFonts w:eastAsia="Calibri"/>
              </w:rPr>
            </w:pPr>
            <w:r w:rsidRPr="00AD65AA">
              <w:rPr>
                <w:rFonts w:eastAsia="Calibri"/>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8C1422" w14:textId="3110397F" w:rsidR="0079354A" w:rsidRPr="0013054D" w:rsidRDefault="0079354A" w:rsidP="007B28FB">
            <w:pPr>
              <w:pStyle w:val="af6"/>
              <w:widowControl w:val="0"/>
              <w:overflowPunct w:val="0"/>
              <w:autoSpaceDE w:val="0"/>
              <w:ind w:left="0"/>
              <w:textAlignment w:val="baseline"/>
            </w:pPr>
            <w:r w:rsidRPr="0013054D">
              <w:t>5.1.</w:t>
            </w:r>
          </w:p>
        </w:tc>
      </w:tr>
      <w:tr w:rsidR="0079354A" w:rsidRPr="003626D3" w14:paraId="35B488A4"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F67048B" w14:textId="77777777" w:rsidR="0079354A" w:rsidRPr="003626D3" w:rsidRDefault="0079354A"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E261B5D" w14:textId="77777777" w:rsidR="0079354A" w:rsidRPr="0013054D" w:rsidRDefault="0079354A" w:rsidP="007B28FB">
            <w:pPr>
              <w:pStyle w:val="af"/>
              <w:jc w:val="both"/>
              <w:rPr>
                <w:rFonts w:eastAsia="Calibri"/>
              </w:rPr>
            </w:pPr>
            <w:r w:rsidRPr="0013054D">
              <w:rPr>
                <w:rFonts w:eastAsia="Calibri"/>
              </w:rPr>
              <w:t xml:space="preserve">Благоустройство территории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6F4BAF1" w14:textId="77777777" w:rsidR="0079354A" w:rsidRPr="0013054D" w:rsidRDefault="0079354A" w:rsidP="007B28FB">
            <w:pPr>
              <w:pStyle w:val="af"/>
              <w:jc w:val="both"/>
              <w:rPr>
                <w:rFonts w:eastAsia="Calibri"/>
              </w:rPr>
            </w:pPr>
            <w:r w:rsidRPr="0013054D">
              <w:rPr>
                <w:rFonts w:eastAsia="Calibri"/>
              </w:rPr>
              <w:t>12.0.2</w:t>
            </w:r>
          </w:p>
        </w:tc>
      </w:tr>
      <w:tr w:rsidR="0079354A" w:rsidRPr="003626D3" w14:paraId="70DF1D7B"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9EAD44A" w14:textId="77777777" w:rsidR="0079354A" w:rsidRPr="003626D3" w:rsidRDefault="0079354A" w:rsidP="007B28FB">
            <w:pPr>
              <w:snapToGrid w:val="0"/>
              <w:spacing w:after="0" w:line="240" w:lineRule="auto"/>
              <w:jc w:val="center"/>
              <w:rPr>
                <w:rFonts w:ascii="Times New Roman" w:hAnsi="Times New Roman"/>
                <w:color w:val="000000"/>
                <w:sz w:val="24"/>
                <w:szCs w:val="24"/>
              </w:rPr>
            </w:pPr>
            <w:r w:rsidRPr="003626D3">
              <w:rPr>
                <w:rFonts w:ascii="Times New Roman" w:hAnsi="Times New Roman"/>
                <w:b/>
                <w:bCs/>
                <w:sz w:val="24"/>
                <w:szCs w:val="24"/>
              </w:rPr>
              <w:t>Вспомогательные виды разрешенного использования</w:t>
            </w:r>
          </w:p>
        </w:tc>
      </w:tr>
      <w:tr w:rsidR="0079354A" w:rsidRPr="003626D3" w14:paraId="38C70540" w14:textId="77777777" w:rsidTr="009D0A9A">
        <w:tc>
          <w:tcPr>
            <w:tcW w:w="709" w:type="dxa"/>
            <w:tcBorders>
              <w:top w:val="single" w:sz="4" w:space="0" w:color="000000"/>
              <w:left w:val="single" w:sz="4" w:space="0" w:color="000000"/>
              <w:bottom w:val="single" w:sz="4" w:space="0" w:color="000000"/>
            </w:tcBorders>
            <w:shd w:val="clear" w:color="auto" w:fill="auto"/>
          </w:tcPr>
          <w:p w14:paraId="3A7AE887" w14:textId="77777777" w:rsidR="0079354A" w:rsidRPr="003626D3" w:rsidRDefault="0079354A" w:rsidP="007B28FB">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8374BCD" w14:textId="77777777" w:rsidR="0079354A" w:rsidRPr="003626D3" w:rsidRDefault="0079354A" w:rsidP="007B28FB">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63B943" w14:textId="77777777" w:rsidR="0079354A" w:rsidRPr="003626D3" w:rsidRDefault="0079354A" w:rsidP="007B28FB">
            <w:pPr>
              <w:pStyle w:val="af6"/>
              <w:ind w:left="0"/>
              <w:jc w:val="left"/>
            </w:pPr>
          </w:p>
        </w:tc>
      </w:tr>
      <w:tr w:rsidR="0079354A" w:rsidRPr="003626D3" w14:paraId="01E64114"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6212DC9" w14:textId="77777777" w:rsidR="0079354A" w:rsidRPr="003626D3" w:rsidRDefault="0079354A" w:rsidP="007B28FB">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79354A" w:rsidRPr="003626D3" w14:paraId="5882ACF3" w14:textId="77777777" w:rsidTr="009D0A9A">
        <w:tc>
          <w:tcPr>
            <w:tcW w:w="709" w:type="dxa"/>
            <w:tcBorders>
              <w:top w:val="single" w:sz="4" w:space="0" w:color="000000"/>
              <w:left w:val="single" w:sz="4" w:space="0" w:color="000000"/>
              <w:bottom w:val="single" w:sz="4" w:space="0" w:color="000000"/>
            </w:tcBorders>
            <w:shd w:val="clear" w:color="auto" w:fill="auto"/>
          </w:tcPr>
          <w:p w14:paraId="795B538F" w14:textId="77777777" w:rsidR="0079354A" w:rsidRPr="003626D3" w:rsidRDefault="0079354A" w:rsidP="007B28FB">
            <w:pPr>
              <w:numPr>
                <w:ilvl w:val="0"/>
                <w:numId w:val="30"/>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FA1971A" w14:textId="06B53378" w:rsidR="0079354A" w:rsidRPr="0013054D" w:rsidRDefault="0079354A" w:rsidP="007B28FB">
            <w:pPr>
              <w:pStyle w:val="af"/>
              <w:jc w:val="both"/>
              <w:rPr>
                <w:rFonts w:eastAsia="Calibri"/>
              </w:rPr>
            </w:pPr>
            <w:r>
              <w:rPr>
                <w:rFonts w:eastAsia="Calibri"/>
              </w:rPr>
              <w:t>Религиозное использование</w:t>
            </w:r>
            <w:r w:rsidRPr="0013054D">
              <w:rPr>
                <w:rFonts w:eastAsia="Calibri"/>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2E9E7B" w14:textId="1AFE6382" w:rsidR="0079354A" w:rsidRPr="0013054D" w:rsidRDefault="0079354A" w:rsidP="007B28FB">
            <w:pPr>
              <w:pStyle w:val="af"/>
              <w:jc w:val="both"/>
              <w:rPr>
                <w:rFonts w:eastAsia="Calibri"/>
                <w:lang w:val="en-US"/>
              </w:rPr>
            </w:pPr>
            <w:r>
              <w:rPr>
                <w:rFonts w:eastAsia="Calibri"/>
              </w:rPr>
              <w:t>3.7</w:t>
            </w:r>
          </w:p>
        </w:tc>
      </w:tr>
      <w:tr w:rsidR="0079354A" w:rsidRPr="003626D3" w14:paraId="0FCB095A" w14:textId="77777777" w:rsidTr="009D0A9A">
        <w:tc>
          <w:tcPr>
            <w:tcW w:w="709" w:type="dxa"/>
            <w:tcBorders>
              <w:top w:val="single" w:sz="4" w:space="0" w:color="000000"/>
              <w:left w:val="single" w:sz="4" w:space="0" w:color="000000"/>
              <w:bottom w:val="single" w:sz="4" w:space="0" w:color="000000"/>
            </w:tcBorders>
            <w:shd w:val="clear" w:color="auto" w:fill="auto"/>
          </w:tcPr>
          <w:p w14:paraId="2831BF12" w14:textId="77777777" w:rsidR="0079354A" w:rsidRPr="003626D3" w:rsidRDefault="0079354A" w:rsidP="007B28FB">
            <w:pPr>
              <w:numPr>
                <w:ilvl w:val="0"/>
                <w:numId w:val="30"/>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77BD262" w14:textId="1A776EB7" w:rsidR="0079354A" w:rsidRPr="003626D3" w:rsidRDefault="0079354A" w:rsidP="007B28FB">
            <w:pPr>
              <w:spacing w:after="0" w:line="240" w:lineRule="auto"/>
              <w:rPr>
                <w:rFonts w:ascii="Times New Roman" w:hAnsi="Times New Roman"/>
                <w:sz w:val="24"/>
                <w:szCs w:val="24"/>
              </w:rPr>
            </w:pPr>
            <w:r>
              <w:rPr>
                <w:rFonts w:ascii="Times New Roman" w:hAnsi="Times New Roman"/>
                <w:sz w:val="24"/>
                <w:szCs w:val="24"/>
              </w:rPr>
              <w:t>Ремонт автомобилей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42BFF7" w14:textId="73152CC7" w:rsidR="0079354A" w:rsidRPr="003626D3" w:rsidRDefault="0079354A" w:rsidP="007B28FB">
            <w:pPr>
              <w:spacing w:after="0" w:line="240" w:lineRule="auto"/>
              <w:rPr>
                <w:rFonts w:ascii="Times New Roman" w:hAnsi="Times New Roman"/>
                <w:sz w:val="24"/>
                <w:szCs w:val="24"/>
              </w:rPr>
            </w:pPr>
            <w:r>
              <w:rPr>
                <w:rFonts w:ascii="Times New Roman" w:hAnsi="Times New Roman"/>
                <w:sz w:val="24"/>
                <w:szCs w:val="24"/>
              </w:rPr>
              <w:t>4.9.1.4</w:t>
            </w:r>
          </w:p>
        </w:tc>
      </w:tr>
    </w:tbl>
    <w:p w14:paraId="46C7561F" w14:textId="77777777" w:rsidR="009A722A" w:rsidRPr="003626D3" w:rsidRDefault="009A722A" w:rsidP="006234CD">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объектов капитального строительства:</w:t>
      </w:r>
    </w:p>
    <w:p w14:paraId="532D85D0" w14:textId="77777777" w:rsidR="00084F02" w:rsidRPr="008F68E6" w:rsidRDefault="00084F02" w:rsidP="00084F02">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14736C49" w14:textId="285A8725" w:rsidR="00084F02" w:rsidRPr="00E66A13" w:rsidRDefault="00084F02" w:rsidP="00084F02">
      <w:pPr>
        <w:pStyle w:val="af"/>
        <w:keepNext/>
        <w:ind w:firstLine="709"/>
        <w:jc w:val="both"/>
        <w:rPr>
          <w:sz w:val="28"/>
          <w:szCs w:val="28"/>
        </w:rPr>
      </w:pPr>
      <w:r w:rsidRPr="008F68E6">
        <w:rPr>
          <w:sz w:val="28"/>
          <w:szCs w:val="28"/>
        </w:rPr>
        <w:t>- минимальная</w:t>
      </w:r>
      <w:r>
        <w:rPr>
          <w:sz w:val="28"/>
          <w:szCs w:val="28"/>
        </w:rPr>
        <w:tab/>
      </w:r>
      <w:r>
        <w:rPr>
          <w:sz w:val="28"/>
          <w:szCs w:val="28"/>
        </w:rPr>
        <w:tab/>
      </w:r>
      <w:r w:rsidRPr="008F68E6">
        <w:rPr>
          <w:sz w:val="28"/>
          <w:szCs w:val="28"/>
        </w:rPr>
        <w:t xml:space="preserve"> площадь земельного участка</w:t>
      </w:r>
      <w:r>
        <w:rPr>
          <w:sz w:val="28"/>
          <w:szCs w:val="28"/>
        </w:rPr>
        <w:t xml:space="preserve"> </w:t>
      </w:r>
      <w:r w:rsidRPr="00E66A13">
        <w:rPr>
          <w:sz w:val="28"/>
          <w:szCs w:val="28"/>
        </w:rPr>
        <w:t xml:space="preserve">- </w:t>
      </w:r>
      <w:r>
        <w:rPr>
          <w:sz w:val="28"/>
          <w:szCs w:val="25"/>
        </w:rPr>
        <w:t>не подлежит установлению</w:t>
      </w:r>
      <w:r>
        <w:rPr>
          <w:color w:val="000000"/>
          <w:sz w:val="28"/>
          <w:szCs w:val="28"/>
        </w:rPr>
        <w:t>;</w:t>
      </w:r>
    </w:p>
    <w:p w14:paraId="2B0DD954" w14:textId="77777777" w:rsidR="00084F02" w:rsidRPr="00E66A13" w:rsidRDefault="00084F02" w:rsidP="00084F02">
      <w:pPr>
        <w:pStyle w:val="af"/>
        <w:ind w:firstLine="709"/>
        <w:jc w:val="both"/>
        <w:rPr>
          <w:sz w:val="28"/>
          <w:szCs w:val="28"/>
        </w:rPr>
      </w:pPr>
      <w:r w:rsidRPr="00E66A13">
        <w:rPr>
          <w:sz w:val="28"/>
          <w:szCs w:val="28"/>
        </w:rPr>
        <w:t xml:space="preserve">- максимальная площадь земельного </w:t>
      </w:r>
      <w:proofErr w:type="gramStart"/>
      <w:r w:rsidRPr="00E66A13">
        <w:rPr>
          <w:sz w:val="28"/>
          <w:szCs w:val="28"/>
        </w:rPr>
        <w:t>участка  -</w:t>
      </w:r>
      <w:proofErr w:type="gramEnd"/>
      <w:r w:rsidRPr="00E66A13">
        <w:rPr>
          <w:sz w:val="28"/>
          <w:szCs w:val="28"/>
        </w:rPr>
        <w:t xml:space="preserve">  </w:t>
      </w:r>
      <w:r>
        <w:rPr>
          <w:sz w:val="28"/>
          <w:szCs w:val="25"/>
        </w:rPr>
        <w:t>не подлежит установлению</w:t>
      </w:r>
      <w:r>
        <w:rPr>
          <w:color w:val="000000"/>
          <w:sz w:val="28"/>
          <w:szCs w:val="28"/>
        </w:rPr>
        <w:t>;</w:t>
      </w:r>
    </w:p>
    <w:p w14:paraId="4D5736D1" w14:textId="6807B657" w:rsidR="00084F02" w:rsidRDefault="00084F02" w:rsidP="00084F02">
      <w:pPr>
        <w:pStyle w:val="af"/>
        <w:ind w:firstLine="709"/>
        <w:jc w:val="both"/>
        <w:rPr>
          <w:sz w:val="28"/>
          <w:szCs w:val="25"/>
        </w:rPr>
      </w:pPr>
      <w:r>
        <w:rPr>
          <w:sz w:val="28"/>
          <w:szCs w:val="28"/>
        </w:rPr>
        <w:lastRenderedPageBreak/>
        <w:t xml:space="preserve">- </w:t>
      </w:r>
      <w:r w:rsidRPr="009B3FB9">
        <w:rPr>
          <w:sz w:val="25"/>
          <w:szCs w:val="25"/>
        </w:rPr>
        <w:t xml:space="preserve"> </w:t>
      </w:r>
      <w:r w:rsidRPr="00F54179">
        <w:rPr>
          <w:sz w:val="28"/>
          <w:szCs w:val="25"/>
        </w:rPr>
        <w:t xml:space="preserve">минимальная ширина вдоль фронта улицы – </w:t>
      </w:r>
      <w:r>
        <w:rPr>
          <w:sz w:val="28"/>
          <w:szCs w:val="25"/>
        </w:rPr>
        <w:t>не подлежит установлению;</w:t>
      </w:r>
    </w:p>
    <w:p w14:paraId="25DEDED2" w14:textId="42433C07" w:rsidR="00084F02" w:rsidRDefault="00084F02" w:rsidP="00084F02">
      <w:pPr>
        <w:pStyle w:val="af"/>
        <w:ind w:firstLine="709"/>
        <w:jc w:val="both"/>
        <w:rPr>
          <w:sz w:val="28"/>
          <w:szCs w:val="28"/>
        </w:rPr>
      </w:pPr>
      <w:r>
        <w:rPr>
          <w:sz w:val="28"/>
          <w:szCs w:val="28"/>
        </w:rPr>
        <w:t>-</w:t>
      </w:r>
      <w:r>
        <w:rPr>
          <w:sz w:val="28"/>
          <w:szCs w:val="28"/>
        </w:rPr>
        <w:tab/>
      </w:r>
      <w:r>
        <w:rPr>
          <w:sz w:val="28"/>
          <w:szCs w:val="28"/>
        </w:rPr>
        <w:tab/>
        <w:t xml:space="preserve"> </w:t>
      </w:r>
      <w:r>
        <w:rPr>
          <w:sz w:val="28"/>
          <w:szCs w:val="28"/>
        </w:rPr>
        <w:tab/>
      </w:r>
      <w:r w:rsidR="00824E46">
        <w:rPr>
          <w:sz w:val="28"/>
          <w:szCs w:val="28"/>
        </w:rPr>
        <w:t xml:space="preserve">предельное количество этажей </w:t>
      </w:r>
      <w:r>
        <w:rPr>
          <w:sz w:val="28"/>
          <w:szCs w:val="28"/>
        </w:rPr>
        <w:t>– 4 этажа;</w:t>
      </w:r>
    </w:p>
    <w:p w14:paraId="7216F188" w14:textId="2DDAD5E5" w:rsidR="00084F02" w:rsidRDefault="00084F02" w:rsidP="00084F02">
      <w:pPr>
        <w:pStyle w:val="af"/>
        <w:ind w:firstLine="709"/>
        <w:jc w:val="both"/>
        <w:rPr>
          <w:sz w:val="28"/>
          <w:szCs w:val="28"/>
        </w:rPr>
      </w:pPr>
      <w:r>
        <w:rPr>
          <w:sz w:val="28"/>
          <w:szCs w:val="28"/>
        </w:rPr>
        <w:t xml:space="preserve">- максимальная высота объектов капитального строительства, реконструкции – </w:t>
      </w:r>
      <w:r>
        <w:rPr>
          <w:sz w:val="28"/>
          <w:szCs w:val="25"/>
        </w:rPr>
        <w:t>не подлежит установлению</w:t>
      </w:r>
      <w:r>
        <w:rPr>
          <w:sz w:val="28"/>
          <w:szCs w:val="28"/>
        </w:rPr>
        <w:t>;</w:t>
      </w:r>
    </w:p>
    <w:p w14:paraId="753CE70A" w14:textId="77777777" w:rsidR="00084F02" w:rsidRPr="00C92136" w:rsidRDefault="00084F02" w:rsidP="00084F02">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Style w:val="af3"/>
          <w:rFonts w:ascii="Times New Roman" w:hAnsi="Times New Roman"/>
          <w:i w:val="0"/>
          <w:color w:val="000000"/>
          <w:sz w:val="28"/>
          <w:szCs w:val="28"/>
          <w:shd w:val="clear" w:color="auto" w:fill="FFFFFF"/>
        </w:rPr>
        <w:t xml:space="preserve"> - </w:t>
      </w:r>
      <w:r w:rsidRPr="00C92136">
        <w:rPr>
          <w:rStyle w:val="af3"/>
          <w:rFonts w:ascii="Times New Roman" w:hAnsi="Times New Roman"/>
          <w:i w:val="0"/>
          <w:color w:val="000000"/>
          <w:sz w:val="28"/>
          <w:szCs w:val="28"/>
          <w:shd w:val="clear" w:color="auto" w:fill="FFFFFF"/>
        </w:rPr>
        <w:t>3 м</w:t>
      </w:r>
      <w:r>
        <w:rPr>
          <w:rStyle w:val="af3"/>
          <w:rFonts w:ascii="Times New Roman" w:hAnsi="Times New Roman"/>
          <w:i w:val="0"/>
          <w:color w:val="000000"/>
          <w:sz w:val="28"/>
          <w:szCs w:val="28"/>
          <w:shd w:val="clear" w:color="auto" w:fill="FFFFFF"/>
        </w:rPr>
        <w:t>етра.</w:t>
      </w:r>
    </w:p>
    <w:p w14:paraId="00D8C3FD" w14:textId="60B1987E" w:rsidR="0079354A" w:rsidRDefault="00084F02" w:rsidP="009A722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8"/>
          <w:szCs w:val="28"/>
        </w:rPr>
        <w:t>60</w:t>
      </w:r>
      <w:r w:rsidRPr="003626D3">
        <w:rPr>
          <w:rFonts w:ascii="Times New Roman" w:hAnsi="Times New Roman"/>
          <w:sz w:val="28"/>
          <w:szCs w:val="28"/>
        </w:rPr>
        <w:t>%.</w:t>
      </w:r>
    </w:p>
    <w:p w14:paraId="1E4AE555" w14:textId="77777777" w:rsidR="009F50C8" w:rsidRDefault="009F50C8" w:rsidP="009A722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3A4CBB48" w14:textId="77777777" w:rsidR="009A722A" w:rsidRPr="009A722A" w:rsidRDefault="009A722A" w:rsidP="009A722A">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sidR="009F50C8">
        <w:rPr>
          <w:rFonts w:ascii="Times New Roman" w:hAnsi="Times New Roman"/>
          <w:sz w:val="28"/>
          <w:szCs w:val="28"/>
        </w:rPr>
        <w:t>20</w:t>
      </w:r>
      <w:r w:rsidRPr="009A722A">
        <w:rPr>
          <w:rFonts w:ascii="Times New Roman" w:hAnsi="Times New Roman"/>
          <w:sz w:val="28"/>
          <w:szCs w:val="28"/>
        </w:rPr>
        <w:t xml:space="preserve"> настоящих Правил;</w:t>
      </w:r>
    </w:p>
    <w:p w14:paraId="2CB984FC" w14:textId="77777777" w:rsidR="007B28FB" w:rsidRDefault="007B28FB" w:rsidP="007B28FB">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w:t>
      </w:r>
    </w:p>
    <w:p w14:paraId="642F8A7E" w14:textId="77777777" w:rsidR="007B28FB" w:rsidRDefault="007B28FB" w:rsidP="007B28FB">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 xml:space="preserve">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w:t>
      </w:r>
      <w:proofErr w:type="gramStart"/>
      <w:r w:rsidRPr="007001D4">
        <w:rPr>
          <w:rFonts w:ascii="Times New Roman" w:hAnsi="Times New Roman"/>
          <w:sz w:val="28"/>
          <w:szCs w:val="28"/>
        </w:rPr>
        <w:t>116.13330.2012  «</w:t>
      </w:r>
      <w:proofErr w:type="gramEnd"/>
      <w:r w:rsidRPr="007001D4">
        <w:rPr>
          <w:rFonts w:ascii="Times New Roman" w:hAnsi="Times New Roman"/>
          <w:sz w:val="28"/>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0EE0E08A" w14:textId="77777777" w:rsidR="009A722A" w:rsidRDefault="009A722A" w:rsidP="009A722A">
      <w:pPr>
        <w:spacing w:after="0" w:line="240" w:lineRule="auto"/>
        <w:ind w:firstLine="680"/>
        <w:jc w:val="both"/>
        <w:rPr>
          <w:rFonts w:ascii="Times New Roman" w:hAnsi="Times New Roman"/>
          <w:sz w:val="28"/>
          <w:szCs w:val="28"/>
        </w:rPr>
      </w:pPr>
    </w:p>
    <w:p w14:paraId="15360892" w14:textId="77777777" w:rsidR="004567EB" w:rsidRPr="004567EB" w:rsidRDefault="004567EB" w:rsidP="006234CD">
      <w:pPr>
        <w:pStyle w:val="3"/>
        <w:spacing w:before="240" w:after="240"/>
      </w:pPr>
      <w:bookmarkStart w:id="45" w:name="_Toc143170477"/>
      <w:r>
        <w:t>Статья 2</w:t>
      </w:r>
      <w:r w:rsidR="00913A47">
        <w:t>3</w:t>
      </w:r>
      <w:r>
        <w:t xml:space="preserve">. </w:t>
      </w:r>
      <w:r w:rsidR="00913A47">
        <w:t>Рекреационные</w:t>
      </w:r>
      <w:r>
        <w:t xml:space="preserve"> зоны</w:t>
      </w:r>
      <w:bookmarkEnd w:id="45"/>
    </w:p>
    <w:p w14:paraId="52D962DA" w14:textId="535D3219" w:rsidR="0079354A" w:rsidRPr="004567EB" w:rsidRDefault="0079354A" w:rsidP="0079354A">
      <w:pPr>
        <w:jc w:val="center"/>
        <w:rPr>
          <w:rFonts w:ascii="Times New Roman" w:hAnsi="Times New Roman"/>
        </w:rPr>
      </w:pPr>
      <w:r w:rsidRPr="004567EB">
        <w:rPr>
          <w:rFonts w:ascii="Times New Roman" w:hAnsi="Times New Roman"/>
          <w:b/>
          <w:sz w:val="28"/>
        </w:rPr>
        <w:t xml:space="preserve">Р-1 ЗОНА </w:t>
      </w:r>
      <w:r>
        <w:rPr>
          <w:rFonts w:ascii="Times New Roman" w:hAnsi="Times New Roman"/>
          <w:b/>
          <w:sz w:val="28"/>
        </w:rPr>
        <w:t>ПРИРОДНЫХ ТЕРРИТОРИЙ И ЛАНДШАФТОВ</w:t>
      </w:r>
    </w:p>
    <w:p w14:paraId="3334B7B1" w14:textId="77777777" w:rsidR="0079354A" w:rsidRDefault="0079354A" w:rsidP="0079354A">
      <w:pPr>
        <w:pStyle w:val="af"/>
        <w:ind w:firstLine="709"/>
        <w:jc w:val="both"/>
        <w:rPr>
          <w:sz w:val="28"/>
          <w:szCs w:val="28"/>
        </w:rPr>
      </w:pPr>
      <w:r>
        <w:rPr>
          <w:sz w:val="28"/>
          <w:szCs w:val="28"/>
        </w:rPr>
        <w:t xml:space="preserve">1. Цели выделения зоны – </w:t>
      </w:r>
      <w:r w:rsidRPr="0079354A">
        <w:rPr>
          <w:sz w:val="28"/>
          <w:szCs w:val="28"/>
        </w:rPr>
        <w:t>обеспечения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Размещение объектов в зоне Р1 допускается при условии соблюдения лесного, водного законодательства, законодательства об охране окружающей среды.</w:t>
      </w:r>
    </w:p>
    <w:p w14:paraId="66267960" w14:textId="0877C5F0" w:rsidR="0079354A" w:rsidRDefault="0079354A" w:rsidP="0079354A">
      <w:pPr>
        <w:pStyle w:val="af"/>
        <w:ind w:firstLine="709"/>
        <w:jc w:val="both"/>
        <w:rPr>
          <w:sz w:val="28"/>
          <w:szCs w:val="28"/>
        </w:rPr>
      </w:pPr>
      <w:r>
        <w:rPr>
          <w:sz w:val="28"/>
          <w:szCs w:val="28"/>
        </w:rPr>
        <w:lastRenderedPageBreak/>
        <w:t>2. Настоящий градостроительный регламент распространяется на земельные участки, расположенные в границах территориальной зоны Р-1, за исключением случаев, предусмотренных частью 4 статьи 36 Градостроительного кодекса.</w:t>
      </w:r>
    </w:p>
    <w:p w14:paraId="6D0B54A1" w14:textId="77777777" w:rsidR="0079354A" w:rsidRDefault="0079354A" w:rsidP="0079354A">
      <w:pPr>
        <w:pStyle w:val="af"/>
        <w:ind w:firstLine="709"/>
        <w:jc w:val="both"/>
        <w:rPr>
          <w:sz w:val="28"/>
          <w:szCs w:val="28"/>
        </w:rPr>
      </w:pPr>
      <w:r>
        <w:rPr>
          <w:sz w:val="28"/>
          <w:szCs w:val="28"/>
        </w:rPr>
        <w:t>3. Нижеприведенный градостроительный регламент в части видов разрешенного использования распространяется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Российской Федерации и Волгограда в индивидуальном порядке в соответствии с их целевым назначением и действующими нормативно-техническими документами.</w:t>
      </w:r>
    </w:p>
    <w:p w14:paraId="66BA8EE2" w14:textId="77777777" w:rsidR="0079354A" w:rsidRPr="00913A47" w:rsidRDefault="0079354A" w:rsidP="0079354A">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79354A" w:rsidRPr="003626D3" w14:paraId="0D3B8096"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1E08719C"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4FB2AAA"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72A0900D"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14C329D4"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E285B19"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79354A" w:rsidRPr="003626D3" w14:paraId="6A3EADA6" w14:textId="77777777" w:rsidTr="00EC118C">
        <w:tc>
          <w:tcPr>
            <w:tcW w:w="709" w:type="dxa"/>
            <w:tcBorders>
              <w:top w:val="single" w:sz="4" w:space="0" w:color="000000"/>
              <w:left w:val="single" w:sz="4" w:space="0" w:color="000000"/>
              <w:bottom w:val="single" w:sz="4" w:space="0" w:color="000000"/>
            </w:tcBorders>
            <w:shd w:val="clear" w:color="auto" w:fill="auto"/>
          </w:tcPr>
          <w:p w14:paraId="3EC0BE4D" w14:textId="77777777" w:rsidR="0079354A" w:rsidRPr="003626D3" w:rsidRDefault="0079354A"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03517894" w14:textId="77777777" w:rsidR="0079354A" w:rsidRPr="003626D3" w:rsidRDefault="0079354A"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78B68C1" w14:textId="77777777" w:rsidR="0079354A" w:rsidRPr="003626D3" w:rsidRDefault="0079354A" w:rsidP="00EC118C">
            <w:pPr>
              <w:pStyle w:val="af"/>
              <w:jc w:val="center"/>
            </w:pPr>
            <w:r w:rsidRPr="003626D3">
              <w:t>3</w:t>
            </w:r>
          </w:p>
        </w:tc>
      </w:tr>
      <w:tr w:rsidR="0079354A" w:rsidRPr="003626D3" w14:paraId="56969580"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1989B9D" w14:textId="77777777" w:rsidR="0079354A" w:rsidRPr="003626D3" w:rsidRDefault="0079354A" w:rsidP="00EC118C">
            <w:pPr>
              <w:pStyle w:val="af"/>
              <w:jc w:val="center"/>
              <w:rPr>
                <w:b/>
              </w:rPr>
            </w:pPr>
            <w:r w:rsidRPr="003626D3">
              <w:rPr>
                <w:b/>
              </w:rPr>
              <w:t>Основные виды разрешенного использования</w:t>
            </w:r>
          </w:p>
        </w:tc>
      </w:tr>
      <w:tr w:rsidR="00225875" w:rsidRPr="003626D3" w14:paraId="7C9EFDCE"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4805254A" w14:textId="77777777" w:rsidR="00225875" w:rsidRPr="003626D3" w:rsidRDefault="00225875" w:rsidP="00EC118C">
            <w:pPr>
              <w:numPr>
                <w:ilvl w:val="0"/>
                <w:numId w:val="32"/>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8747522" w14:textId="4EC688D9" w:rsidR="00225875" w:rsidRPr="009B3FB9" w:rsidRDefault="00225875" w:rsidP="00EC118C">
            <w:pPr>
              <w:pStyle w:val="af"/>
              <w:jc w:val="both"/>
              <w:rPr>
                <w:sz w:val="25"/>
                <w:szCs w:val="25"/>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BE4661" w14:textId="317CBEE1" w:rsidR="00225875" w:rsidRPr="009B3FB9" w:rsidRDefault="00225875" w:rsidP="00EC118C">
            <w:pPr>
              <w:pStyle w:val="af"/>
              <w:jc w:val="center"/>
              <w:rPr>
                <w:sz w:val="25"/>
                <w:szCs w:val="25"/>
              </w:rPr>
            </w:pPr>
            <w:r w:rsidRPr="009B3FB9">
              <w:rPr>
                <w:sz w:val="25"/>
                <w:szCs w:val="25"/>
              </w:rPr>
              <w:t>3.1</w:t>
            </w:r>
          </w:p>
        </w:tc>
      </w:tr>
      <w:tr w:rsidR="00225875" w:rsidRPr="003626D3" w14:paraId="0D804E7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2E466F1"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F4E029F" w14:textId="77777777" w:rsidR="00225875" w:rsidRPr="00B347C1" w:rsidRDefault="00225875" w:rsidP="00EC118C">
            <w:pPr>
              <w:pStyle w:val="af"/>
              <w:jc w:val="both"/>
              <w:rPr>
                <w:sz w:val="25"/>
                <w:szCs w:val="25"/>
              </w:rPr>
            </w:pPr>
            <w:r w:rsidRPr="00B347C1">
              <w:rPr>
                <w:sz w:val="25"/>
                <w:szCs w:val="25"/>
              </w:rPr>
              <w:t>Отдых (рекреация)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EC743CA" w14:textId="77777777" w:rsidR="00225875" w:rsidRPr="009B3FB9" w:rsidRDefault="00225875" w:rsidP="00EC118C">
            <w:pPr>
              <w:pStyle w:val="af"/>
              <w:jc w:val="center"/>
              <w:rPr>
                <w:sz w:val="25"/>
                <w:szCs w:val="25"/>
              </w:rPr>
            </w:pPr>
            <w:r w:rsidRPr="009B3FB9">
              <w:rPr>
                <w:sz w:val="25"/>
                <w:szCs w:val="25"/>
              </w:rPr>
              <w:t>5.0</w:t>
            </w:r>
          </w:p>
        </w:tc>
      </w:tr>
      <w:tr w:rsidR="00225875" w:rsidRPr="003626D3" w14:paraId="51C7094C"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E4DDF0E"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72D0AF" w14:textId="77777777" w:rsidR="00225875" w:rsidRPr="00B347C1" w:rsidRDefault="00225875" w:rsidP="00EC118C">
            <w:pPr>
              <w:pStyle w:val="af"/>
              <w:jc w:val="both"/>
              <w:rPr>
                <w:sz w:val="25"/>
                <w:szCs w:val="25"/>
              </w:rPr>
            </w:pPr>
            <w:r w:rsidRPr="00B347C1">
              <w:rPr>
                <w:sz w:val="25"/>
                <w:szCs w:val="25"/>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BCB70C" w14:textId="77777777" w:rsidR="00225875" w:rsidRPr="009B3FB9" w:rsidRDefault="00225875" w:rsidP="00EC118C">
            <w:pPr>
              <w:pStyle w:val="af"/>
              <w:jc w:val="center"/>
              <w:rPr>
                <w:sz w:val="25"/>
                <w:szCs w:val="25"/>
              </w:rPr>
            </w:pPr>
            <w:r w:rsidRPr="009B3FB9">
              <w:rPr>
                <w:sz w:val="25"/>
                <w:szCs w:val="25"/>
              </w:rPr>
              <w:t>5.1</w:t>
            </w:r>
          </w:p>
        </w:tc>
      </w:tr>
      <w:tr w:rsidR="00225875" w:rsidRPr="003626D3" w14:paraId="47B58FA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BBC7C74"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8FF51CB" w14:textId="4196E7DF" w:rsidR="00225875" w:rsidRPr="00B347C1" w:rsidRDefault="00225875" w:rsidP="00EC118C">
            <w:pPr>
              <w:pStyle w:val="af"/>
              <w:jc w:val="both"/>
              <w:rPr>
                <w:sz w:val="25"/>
                <w:szCs w:val="25"/>
              </w:rPr>
            </w:pPr>
            <w:r w:rsidRPr="007173D4">
              <w:t>Природно-познавательный туризм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F1C8EA" w14:textId="1B2303F9" w:rsidR="00225875" w:rsidRPr="009B3FB9" w:rsidRDefault="00225875" w:rsidP="00225875">
            <w:pPr>
              <w:pStyle w:val="af"/>
              <w:jc w:val="center"/>
              <w:rPr>
                <w:sz w:val="25"/>
                <w:szCs w:val="25"/>
              </w:rPr>
            </w:pPr>
            <w:r w:rsidRPr="009B3FB9">
              <w:rPr>
                <w:sz w:val="25"/>
                <w:szCs w:val="25"/>
              </w:rPr>
              <w:t>5.</w:t>
            </w:r>
            <w:r>
              <w:rPr>
                <w:sz w:val="25"/>
                <w:szCs w:val="25"/>
              </w:rPr>
              <w:t>2</w:t>
            </w:r>
          </w:p>
        </w:tc>
      </w:tr>
      <w:tr w:rsidR="00225875" w:rsidRPr="003626D3" w14:paraId="3C42541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B53C611"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7E244F3" w14:textId="55337B9F" w:rsidR="00225875" w:rsidRPr="00B347C1" w:rsidRDefault="00225875" w:rsidP="00EC118C">
            <w:pPr>
              <w:pStyle w:val="af"/>
              <w:jc w:val="both"/>
              <w:rPr>
                <w:sz w:val="25"/>
                <w:szCs w:val="25"/>
              </w:rPr>
            </w:pPr>
            <w:r>
              <w:rPr>
                <w:sz w:val="25"/>
                <w:szCs w:val="25"/>
              </w:rPr>
              <w:t>Охота и рыбалка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E7C291F" w14:textId="331A6538" w:rsidR="00225875" w:rsidRPr="009B3FB9" w:rsidRDefault="00225875" w:rsidP="00EC118C">
            <w:pPr>
              <w:pStyle w:val="af"/>
              <w:jc w:val="center"/>
              <w:rPr>
                <w:sz w:val="25"/>
                <w:szCs w:val="25"/>
              </w:rPr>
            </w:pPr>
            <w:r>
              <w:rPr>
                <w:sz w:val="25"/>
                <w:szCs w:val="25"/>
              </w:rPr>
              <w:t>5.3</w:t>
            </w:r>
          </w:p>
        </w:tc>
      </w:tr>
      <w:tr w:rsidR="00FA30F5" w:rsidRPr="003626D3" w14:paraId="7E9A74F5"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79FE6CB" w14:textId="77777777" w:rsidR="00FA30F5" w:rsidRPr="003626D3" w:rsidRDefault="00FA30F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C65D2B0" w14:textId="2697C0F3" w:rsidR="00FA30F5" w:rsidRPr="00B347C1" w:rsidRDefault="00FA30F5" w:rsidP="00EC118C">
            <w:pPr>
              <w:pStyle w:val="af"/>
              <w:jc w:val="both"/>
              <w:rPr>
                <w:sz w:val="25"/>
                <w:szCs w:val="25"/>
              </w:rPr>
            </w:pPr>
            <w:r w:rsidRPr="009B3FB9">
              <w:rPr>
                <w:sz w:val="25"/>
                <w:szCs w:val="25"/>
              </w:rPr>
              <w:t>Парки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5074B7" w14:textId="5FD85CE2" w:rsidR="00FA30F5" w:rsidRPr="009B3FB9" w:rsidRDefault="00FA30F5" w:rsidP="00EC118C">
            <w:pPr>
              <w:pStyle w:val="af"/>
              <w:jc w:val="center"/>
              <w:rPr>
                <w:sz w:val="25"/>
                <w:szCs w:val="25"/>
              </w:rPr>
            </w:pPr>
            <w:r w:rsidRPr="009B3FB9">
              <w:rPr>
                <w:sz w:val="25"/>
                <w:szCs w:val="25"/>
              </w:rPr>
              <w:t>3.6.2</w:t>
            </w:r>
          </w:p>
        </w:tc>
      </w:tr>
      <w:tr w:rsidR="00225875" w:rsidRPr="003626D3" w14:paraId="6DA3900A"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685CB1A"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5CD4DBB" w14:textId="77777777" w:rsidR="00225875" w:rsidRPr="009B3FB9" w:rsidRDefault="00225875" w:rsidP="00EC118C">
            <w:pPr>
              <w:pStyle w:val="af"/>
              <w:jc w:val="both"/>
              <w:rPr>
                <w:sz w:val="25"/>
                <w:szCs w:val="25"/>
              </w:rPr>
            </w:pPr>
            <w:r w:rsidRPr="009B3FB9">
              <w:rPr>
                <w:sz w:val="25"/>
                <w:szCs w:val="25"/>
              </w:rPr>
              <w:t>Земельные участки (территории) общего пользования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2BDBFF" w14:textId="77777777" w:rsidR="00225875" w:rsidRPr="009B3FB9" w:rsidRDefault="00225875" w:rsidP="00EC118C">
            <w:pPr>
              <w:pStyle w:val="af"/>
              <w:jc w:val="center"/>
              <w:rPr>
                <w:sz w:val="25"/>
                <w:szCs w:val="25"/>
              </w:rPr>
            </w:pPr>
            <w:r w:rsidRPr="009B3FB9">
              <w:rPr>
                <w:sz w:val="25"/>
                <w:szCs w:val="25"/>
              </w:rPr>
              <w:t>12.0</w:t>
            </w:r>
          </w:p>
        </w:tc>
      </w:tr>
      <w:tr w:rsidR="00225875" w:rsidRPr="003626D3" w14:paraId="003EE29D"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2931950" w14:textId="77777777" w:rsidR="00225875" w:rsidRPr="00E9576D" w:rsidRDefault="00225875" w:rsidP="00EC118C">
            <w:pPr>
              <w:pStyle w:val="af"/>
              <w:jc w:val="center"/>
              <w:rPr>
                <w:rFonts w:eastAsia="Calibri"/>
                <w:b/>
              </w:rPr>
            </w:pPr>
            <w:r w:rsidRPr="00E9576D">
              <w:rPr>
                <w:rFonts w:eastAsia="Calibri"/>
                <w:b/>
              </w:rPr>
              <w:t>Вспомогательные виды разрешенного использования</w:t>
            </w:r>
          </w:p>
        </w:tc>
      </w:tr>
      <w:tr w:rsidR="00225875" w:rsidRPr="003626D3" w14:paraId="093C10BB" w14:textId="77777777" w:rsidTr="00EC118C">
        <w:tc>
          <w:tcPr>
            <w:tcW w:w="709" w:type="dxa"/>
            <w:tcBorders>
              <w:top w:val="single" w:sz="4" w:space="0" w:color="000000"/>
              <w:left w:val="single" w:sz="4" w:space="0" w:color="000000"/>
              <w:bottom w:val="single" w:sz="4" w:space="0" w:color="000000"/>
            </w:tcBorders>
            <w:shd w:val="clear" w:color="auto" w:fill="auto"/>
          </w:tcPr>
          <w:p w14:paraId="07885EA1" w14:textId="77777777" w:rsidR="00225875" w:rsidRPr="003626D3" w:rsidRDefault="00225875" w:rsidP="00EC118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A305CF" w14:textId="77777777" w:rsidR="00225875" w:rsidRPr="003626D3" w:rsidRDefault="00225875" w:rsidP="00EC118C">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228459" w14:textId="77777777" w:rsidR="00225875" w:rsidRPr="003626D3" w:rsidRDefault="00225875" w:rsidP="00EC118C">
            <w:pPr>
              <w:pStyle w:val="af6"/>
              <w:ind w:left="0"/>
              <w:jc w:val="left"/>
            </w:pPr>
          </w:p>
        </w:tc>
      </w:tr>
      <w:tr w:rsidR="00225875" w:rsidRPr="003626D3" w14:paraId="0D3518C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05A8F37" w14:textId="77777777" w:rsidR="00225875" w:rsidRPr="003626D3" w:rsidRDefault="00225875"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225875" w:rsidRPr="003626D3" w14:paraId="45C3605C"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490503CE" w14:textId="71E0A30C" w:rsidR="00225875" w:rsidRPr="003626D3" w:rsidRDefault="00C92136" w:rsidP="00C92136">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606FCA6E" w14:textId="74AAB3ED" w:rsidR="00225875" w:rsidRPr="00E9576D" w:rsidRDefault="00086C59" w:rsidP="00EC118C">
            <w:pPr>
              <w:pStyle w:val="af"/>
              <w:jc w:val="both"/>
              <w:rPr>
                <w:rFonts w:eastAsia="Calibri"/>
              </w:rPr>
            </w:pPr>
            <w:r w:rsidRPr="00A426EF">
              <w:t>Общественное питание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B5BA93" w14:textId="53C570C6" w:rsidR="00225875" w:rsidRPr="00E9576D" w:rsidRDefault="00086C59" w:rsidP="00EC118C">
            <w:pPr>
              <w:pStyle w:val="af"/>
              <w:jc w:val="both"/>
              <w:rPr>
                <w:rFonts w:eastAsia="Calibri"/>
              </w:rPr>
            </w:pPr>
            <w:r>
              <w:rPr>
                <w:rFonts w:eastAsia="Calibri"/>
              </w:rPr>
              <w:t>4.6</w:t>
            </w:r>
          </w:p>
        </w:tc>
      </w:tr>
      <w:tr w:rsidR="00C85E68" w:rsidRPr="003626D3" w14:paraId="3DF48B2F"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31CDE173" w14:textId="17372F5D" w:rsidR="00C85E68"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2.</w:t>
            </w:r>
          </w:p>
        </w:tc>
        <w:tc>
          <w:tcPr>
            <w:tcW w:w="7229" w:type="dxa"/>
            <w:tcBorders>
              <w:top w:val="single" w:sz="4" w:space="0" w:color="000000"/>
              <w:left w:val="single" w:sz="4" w:space="0" w:color="000000"/>
              <w:bottom w:val="single" w:sz="4" w:space="0" w:color="000000"/>
            </w:tcBorders>
            <w:shd w:val="clear" w:color="auto" w:fill="auto"/>
          </w:tcPr>
          <w:p w14:paraId="424EBC83" w14:textId="3B55F234" w:rsidR="00C85E68" w:rsidRDefault="00C85E68" w:rsidP="00EC118C">
            <w:pPr>
              <w:pStyle w:val="af"/>
              <w:jc w:val="both"/>
            </w:pPr>
            <w:r w:rsidRPr="008F68E6">
              <w:rPr>
                <w:rFonts w:eastAsia="Calibri"/>
              </w:rPr>
              <w:t>Деятельность по особой охране и изучению природы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A2CF38" w14:textId="6B397B2C" w:rsidR="00C85E68" w:rsidRDefault="00C85E68" w:rsidP="00EC118C">
            <w:pPr>
              <w:pStyle w:val="af"/>
              <w:jc w:val="both"/>
            </w:pPr>
            <w:r>
              <w:rPr>
                <w:rFonts w:eastAsia="Calibri"/>
              </w:rPr>
              <w:t>9.0</w:t>
            </w:r>
          </w:p>
        </w:tc>
      </w:tr>
      <w:tr w:rsidR="00C85E68" w:rsidRPr="003626D3" w14:paraId="5E1A3345"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763A6B2D" w14:textId="71253833" w:rsidR="00C85E68" w:rsidRPr="003626D3"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3.</w:t>
            </w:r>
          </w:p>
        </w:tc>
        <w:tc>
          <w:tcPr>
            <w:tcW w:w="7229" w:type="dxa"/>
            <w:tcBorders>
              <w:top w:val="single" w:sz="4" w:space="0" w:color="000000"/>
              <w:left w:val="single" w:sz="4" w:space="0" w:color="000000"/>
              <w:bottom w:val="single" w:sz="4" w:space="0" w:color="000000"/>
            </w:tcBorders>
            <w:shd w:val="clear" w:color="auto" w:fill="auto"/>
          </w:tcPr>
          <w:p w14:paraId="3A2E825A" w14:textId="21C5F4CE" w:rsidR="00C85E68" w:rsidRPr="00A426EF" w:rsidRDefault="00C85E68" w:rsidP="00EC118C">
            <w:pPr>
              <w:pStyle w:val="af"/>
              <w:jc w:val="both"/>
            </w:pPr>
            <w:r>
              <w:t>Охрана природных территорий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4B8AD7" w14:textId="2831E0D7" w:rsidR="00C85E68" w:rsidRDefault="00C85E68" w:rsidP="00EC118C">
            <w:pPr>
              <w:pStyle w:val="af"/>
              <w:jc w:val="both"/>
              <w:rPr>
                <w:rFonts w:eastAsia="Calibri"/>
              </w:rPr>
            </w:pPr>
            <w:r>
              <w:t>9.1</w:t>
            </w:r>
          </w:p>
        </w:tc>
      </w:tr>
      <w:tr w:rsidR="00C85E68" w:rsidRPr="003626D3" w14:paraId="3F9109F3"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6A3782F2" w14:textId="179A85D3" w:rsidR="00C85E68" w:rsidRPr="003626D3"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4.</w:t>
            </w:r>
          </w:p>
        </w:tc>
        <w:tc>
          <w:tcPr>
            <w:tcW w:w="7229" w:type="dxa"/>
            <w:tcBorders>
              <w:top w:val="single" w:sz="4" w:space="0" w:color="000000"/>
              <w:left w:val="single" w:sz="4" w:space="0" w:color="000000"/>
              <w:bottom w:val="single" w:sz="4" w:space="0" w:color="000000"/>
            </w:tcBorders>
            <w:shd w:val="clear" w:color="auto" w:fill="auto"/>
          </w:tcPr>
          <w:p w14:paraId="6EA769E2" w14:textId="7F3ABAC1" w:rsidR="00C85E68" w:rsidRPr="00A426EF" w:rsidRDefault="00C85E68" w:rsidP="00EC118C">
            <w:pPr>
              <w:pStyle w:val="af"/>
              <w:jc w:val="both"/>
            </w:pPr>
            <w:r w:rsidRPr="00A426EF">
              <w:t>Гидротехнические сооружения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795F97D" w14:textId="0B1B7E78" w:rsidR="00C85E68" w:rsidRDefault="00C85E68" w:rsidP="00EC118C">
            <w:pPr>
              <w:pStyle w:val="af"/>
              <w:jc w:val="both"/>
              <w:rPr>
                <w:rFonts w:eastAsia="Calibri"/>
              </w:rPr>
            </w:pPr>
            <w:r>
              <w:rPr>
                <w:rFonts w:eastAsia="Calibri"/>
              </w:rPr>
              <w:t>11.3</w:t>
            </w:r>
          </w:p>
        </w:tc>
      </w:tr>
    </w:tbl>
    <w:p w14:paraId="735483C8" w14:textId="77777777" w:rsidR="0079354A" w:rsidRPr="003626D3" w:rsidRDefault="0079354A" w:rsidP="0079354A">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0C50921C" w14:textId="77777777" w:rsidR="0079354A" w:rsidRPr="008F68E6" w:rsidRDefault="0079354A" w:rsidP="0079354A">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0A01F8CB" w14:textId="019C9DA5" w:rsidR="0079354A" w:rsidRPr="00E66A13" w:rsidRDefault="0079354A" w:rsidP="00824E46">
      <w:pPr>
        <w:pStyle w:val="af"/>
        <w:ind w:firstLine="709"/>
        <w:jc w:val="both"/>
        <w:rPr>
          <w:sz w:val="28"/>
          <w:szCs w:val="28"/>
        </w:rPr>
      </w:pPr>
      <w:r w:rsidRPr="008F68E6">
        <w:rPr>
          <w:sz w:val="28"/>
          <w:szCs w:val="28"/>
        </w:rPr>
        <w:t>- минимальная</w:t>
      </w:r>
      <w:r>
        <w:rPr>
          <w:sz w:val="28"/>
          <w:szCs w:val="28"/>
        </w:rPr>
        <w:tab/>
      </w:r>
      <w:r>
        <w:rPr>
          <w:sz w:val="28"/>
          <w:szCs w:val="28"/>
        </w:rPr>
        <w:tab/>
      </w:r>
      <w:r w:rsidRPr="008F68E6">
        <w:rPr>
          <w:sz w:val="28"/>
          <w:szCs w:val="28"/>
        </w:rPr>
        <w:t xml:space="preserve"> площадь земельного участка</w:t>
      </w:r>
      <w:r>
        <w:rPr>
          <w:sz w:val="28"/>
          <w:szCs w:val="28"/>
        </w:rPr>
        <w:t xml:space="preserve"> </w:t>
      </w:r>
      <w:r w:rsidRPr="00E66A13">
        <w:rPr>
          <w:sz w:val="28"/>
          <w:szCs w:val="28"/>
        </w:rPr>
        <w:t xml:space="preserve">- </w:t>
      </w:r>
      <w:r w:rsidR="00824E46" w:rsidRPr="00F54179">
        <w:rPr>
          <w:sz w:val="28"/>
          <w:szCs w:val="25"/>
        </w:rPr>
        <w:t>не подлежит установлению</w:t>
      </w:r>
      <w:r w:rsidR="00824E46">
        <w:rPr>
          <w:sz w:val="28"/>
          <w:szCs w:val="25"/>
        </w:rPr>
        <w:t>;</w:t>
      </w:r>
    </w:p>
    <w:p w14:paraId="08B23534" w14:textId="7294B73E" w:rsidR="0079354A" w:rsidRPr="00E66A13" w:rsidRDefault="0079354A" w:rsidP="0079354A">
      <w:pPr>
        <w:pStyle w:val="af"/>
        <w:ind w:firstLine="709"/>
        <w:jc w:val="both"/>
        <w:rPr>
          <w:sz w:val="28"/>
          <w:szCs w:val="28"/>
        </w:rPr>
      </w:pPr>
      <w:r w:rsidRPr="00E66A13">
        <w:rPr>
          <w:sz w:val="28"/>
          <w:szCs w:val="28"/>
        </w:rPr>
        <w:t xml:space="preserve">- максимальная площадь земельного </w:t>
      </w:r>
      <w:proofErr w:type="gramStart"/>
      <w:r w:rsidRPr="00E66A13">
        <w:rPr>
          <w:sz w:val="28"/>
          <w:szCs w:val="28"/>
        </w:rPr>
        <w:t>участка  -</w:t>
      </w:r>
      <w:proofErr w:type="gramEnd"/>
      <w:r w:rsidRPr="00E66A13">
        <w:rPr>
          <w:sz w:val="28"/>
          <w:szCs w:val="28"/>
        </w:rPr>
        <w:t xml:space="preserve">  </w:t>
      </w:r>
      <w:r w:rsidR="00C92136" w:rsidRPr="00F54179">
        <w:rPr>
          <w:sz w:val="28"/>
          <w:szCs w:val="25"/>
        </w:rPr>
        <w:t>не подлежит установлению</w:t>
      </w:r>
      <w:r w:rsidRPr="00E66A13">
        <w:rPr>
          <w:sz w:val="28"/>
          <w:szCs w:val="28"/>
        </w:rPr>
        <w:t>;</w:t>
      </w:r>
    </w:p>
    <w:p w14:paraId="37AFBADF" w14:textId="5804904F" w:rsidR="0079354A" w:rsidRDefault="0079354A" w:rsidP="0079354A">
      <w:pPr>
        <w:pStyle w:val="af"/>
        <w:ind w:firstLine="709"/>
        <w:jc w:val="both"/>
        <w:rPr>
          <w:sz w:val="28"/>
          <w:szCs w:val="25"/>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42210782" w14:textId="0D313069" w:rsidR="00824E46" w:rsidRDefault="00824E46" w:rsidP="0079354A">
      <w:pPr>
        <w:pStyle w:val="af"/>
        <w:ind w:firstLine="709"/>
        <w:jc w:val="both"/>
        <w:rPr>
          <w:sz w:val="28"/>
          <w:szCs w:val="28"/>
        </w:rPr>
      </w:pPr>
      <w:r>
        <w:rPr>
          <w:sz w:val="28"/>
          <w:szCs w:val="25"/>
        </w:rPr>
        <w:t>- предельное количество этажей – 3 этажа;</w:t>
      </w:r>
    </w:p>
    <w:p w14:paraId="6BA0D294" w14:textId="2543AFC0" w:rsidR="0079354A" w:rsidRDefault="0079354A" w:rsidP="0079354A">
      <w:pPr>
        <w:pStyle w:val="af"/>
        <w:ind w:firstLine="709"/>
        <w:jc w:val="both"/>
        <w:rPr>
          <w:sz w:val="28"/>
          <w:szCs w:val="28"/>
        </w:rPr>
      </w:pPr>
      <w:r>
        <w:rPr>
          <w:sz w:val="28"/>
          <w:szCs w:val="28"/>
        </w:rPr>
        <w:lastRenderedPageBreak/>
        <w:t xml:space="preserve">- максимальная высота объектов капитального строительства, реконструкции – </w:t>
      </w:r>
      <w:r w:rsidR="00824E46" w:rsidRPr="00F54179">
        <w:rPr>
          <w:sz w:val="28"/>
          <w:szCs w:val="25"/>
        </w:rPr>
        <w:t>не подлежит установлению</w:t>
      </w:r>
      <w:r w:rsidR="00824E46">
        <w:rPr>
          <w:sz w:val="28"/>
          <w:szCs w:val="25"/>
        </w:rPr>
        <w:t>;</w:t>
      </w:r>
    </w:p>
    <w:p w14:paraId="0D3BB563" w14:textId="147CA09C" w:rsidR="00C92136" w:rsidRPr="00824E46" w:rsidRDefault="0079354A" w:rsidP="00824E46">
      <w:pPr>
        <w:pStyle w:val="af"/>
        <w:ind w:firstLine="709"/>
        <w:jc w:val="both"/>
        <w:rPr>
          <w:rStyle w:val="af3"/>
          <w:i w:val="0"/>
          <w:iCs w:val="0"/>
          <w:sz w:val="28"/>
          <w:szCs w:val="28"/>
        </w:rPr>
      </w:pPr>
      <w:r w:rsidRPr="003626D3">
        <w:rPr>
          <w:sz w:val="28"/>
          <w:szCs w:val="28"/>
        </w:rPr>
        <w:t>М</w:t>
      </w:r>
      <w:r w:rsidRPr="003626D3">
        <w:rPr>
          <w:rStyle w:val="af3"/>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824E46">
        <w:rPr>
          <w:rStyle w:val="af3"/>
          <w:i w:val="0"/>
          <w:color w:val="000000"/>
          <w:sz w:val="28"/>
          <w:szCs w:val="28"/>
          <w:shd w:val="clear" w:color="auto" w:fill="FFFFFF"/>
        </w:rPr>
        <w:t xml:space="preserve"> </w:t>
      </w:r>
      <w:r w:rsidR="00824E46" w:rsidRPr="00F54179">
        <w:rPr>
          <w:sz w:val="28"/>
          <w:szCs w:val="25"/>
        </w:rPr>
        <w:t>не подлежит установлению</w:t>
      </w:r>
      <w:r w:rsidR="00824E46">
        <w:rPr>
          <w:sz w:val="28"/>
          <w:szCs w:val="25"/>
        </w:rPr>
        <w:t>;</w:t>
      </w:r>
    </w:p>
    <w:p w14:paraId="16B49C59" w14:textId="703ADE50" w:rsidR="0079354A" w:rsidRDefault="0079354A" w:rsidP="0079354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824E46">
        <w:rPr>
          <w:rFonts w:ascii="Times New Roman" w:hAnsi="Times New Roman"/>
          <w:sz w:val="28"/>
          <w:szCs w:val="28"/>
        </w:rPr>
        <w:t>5</w:t>
      </w:r>
      <w:r w:rsidR="00C92136">
        <w:rPr>
          <w:rFonts w:ascii="Times New Roman" w:hAnsi="Times New Roman"/>
          <w:sz w:val="28"/>
          <w:szCs w:val="28"/>
        </w:rPr>
        <w:t>0</w:t>
      </w:r>
      <w:r w:rsidRPr="003626D3">
        <w:rPr>
          <w:rFonts w:ascii="Times New Roman" w:hAnsi="Times New Roman"/>
          <w:sz w:val="28"/>
          <w:szCs w:val="28"/>
        </w:rPr>
        <w:t>%.</w:t>
      </w:r>
    </w:p>
    <w:p w14:paraId="29DEC22C" w14:textId="77777777" w:rsidR="0079354A" w:rsidRDefault="0079354A" w:rsidP="0079354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2D91F10E" w14:textId="353EC17C" w:rsidR="0079354A" w:rsidRDefault="0079354A" w:rsidP="00C92136">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43917B1A" w14:textId="77777777" w:rsidR="00C92136" w:rsidRPr="00C92136" w:rsidRDefault="00C92136" w:rsidP="00C92136">
      <w:pPr>
        <w:spacing w:after="0" w:line="240" w:lineRule="auto"/>
        <w:ind w:firstLine="680"/>
        <w:jc w:val="both"/>
        <w:rPr>
          <w:rFonts w:ascii="Times New Roman" w:hAnsi="Times New Roman"/>
          <w:sz w:val="28"/>
          <w:szCs w:val="28"/>
        </w:rPr>
      </w:pPr>
    </w:p>
    <w:p w14:paraId="54F38CB3" w14:textId="27225199" w:rsidR="004567EB" w:rsidRPr="004567EB" w:rsidRDefault="004567EB" w:rsidP="004567EB">
      <w:pPr>
        <w:jc w:val="center"/>
        <w:rPr>
          <w:rFonts w:ascii="Times New Roman" w:hAnsi="Times New Roman"/>
        </w:rPr>
      </w:pPr>
      <w:r w:rsidRPr="004567EB">
        <w:rPr>
          <w:rFonts w:ascii="Times New Roman" w:hAnsi="Times New Roman"/>
          <w:b/>
          <w:sz w:val="28"/>
        </w:rPr>
        <w:t>Р-</w:t>
      </w:r>
      <w:r w:rsidR="00C92136">
        <w:rPr>
          <w:rFonts w:ascii="Times New Roman" w:hAnsi="Times New Roman"/>
          <w:b/>
          <w:sz w:val="28"/>
        </w:rPr>
        <w:t>2</w:t>
      </w:r>
      <w:r w:rsidRPr="004567EB">
        <w:rPr>
          <w:rFonts w:ascii="Times New Roman" w:hAnsi="Times New Roman"/>
          <w:b/>
          <w:sz w:val="28"/>
        </w:rPr>
        <w:t xml:space="preserve"> ЗОНА ОЗЕЛЕННЫХ ТЕРРИТОРИЙ ОБЩЕГО ПОЛЗОВАНИЯ</w:t>
      </w:r>
    </w:p>
    <w:p w14:paraId="1E6989B1" w14:textId="77777777" w:rsidR="004567EB" w:rsidRDefault="004567EB" w:rsidP="004567EB">
      <w:pPr>
        <w:pStyle w:val="af"/>
        <w:ind w:firstLine="709"/>
        <w:jc w:val="both"/>
        <w:rPr>
          <w:sz w:val="28"/>
          <w:szCs w:val="28"/>
        </w:rPr>
      </w:pPr>
      <w:r>
        <w:rPr>
          <w:sz w:val="28"/>
          <w:szCs w:val="28"/>
        </w:rPr>
        <w:t>1. Цели выделения зоны – сохранение и обустройство озелененных территорий с включением объектов коммунальной инфраструктуры при их активном использовании.</w:t>
      </w:r>
    </w:p>
    <w:p w14:paraId="51D41CE6" w14:textId="77777777" w:rsidR="004567EB" w:rsidRDefault="004567EB" w:rsidP="004567EB">
      <w:pPr>
        <w:pStyle w:val="af"/>
        <w:ind w:firstLine="709"/>
        <w:jc w:val="both"/>
        <w:rPr>
          <w:sz w:val="28"/>
          <w:szCs w:val="28"/>
        </w:rPr>
      </w:pPr>
      <w:r>
        <w:rPr>
          <w:sz w:val="28"/>
          <w:szCs w:val="28"/>
        </w:rPr>
        <w:t>2. Настоящий градостроительный регламент распространяется на земельные участки, расположенные в границах территориальной зоны Р</w:t>
      </w:r>
      <w:r w:rsidR="006234CD">
        <w:rPr>
          <w:sz w:val="28"/>
          <w:szCs w:val="28"/>
        </w:rPr>
        <w:t>-</w:t>
      </w:r>
      <w:r>
        <w:rPr>
          <w:sz w:val="28"/>
          <w:szCs w:val="28"/>
        </w:rPr>
        <w:t>1, за исключением случаев, предусмотренных частью 4 статьи 36 Градостроительного кодекса.</w:t>
      </w:r>
    </w:p>
    <w:p w14:paraId="516575FA" w14:textId="77777777" w:rsidR="004567EB" w:rsidRDefault="004567EB" w:rsidP="004567EB">
      <w:pPr>
        <w:pStyle w:val="af"/>
        <w:ind w:firstLine="709"/>
        <w:jc w:val="both"/>
        <w:rPr>
          <w:sz w:val="28"/>
          <w:szCs w:val="28"/>
        </w:rPr>
      </w:pPr>
      <w:r>
        <w:rPr>
          <w:sz w:val="28"/>
          <w:szCs w:val="28"/>
        </w:rPr>
        <w:t>3. Нижеприведенный градостроительный регламент в части видов разрешенного использования распространяется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Российской Федерации и Волгограда в индивидуальном порядке в соответствии с их целевым назначением и действующими нормативно-техническими документами.</w:t>
      </w:r>
    </w:p>
    <w:p w14:paraId="3C6BCA2B" w14:textId="77777777" w:rsidR="004567EB" w:rsidRPr="00913A47" w:rsidRDefault="00913A47" w:rsidP="00913A47">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4567EB" w:rsidRPr="003626D3" w14:paraId="3165C24E"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0E379F01"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06DB9281"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309007A0"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208157C6"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D1107D2"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4567EB" w:rsidRPr="003626D3" w14:paraId="7828EF89" w14:textId="77777777" w:rsidTr="009D0A9A">
        <w:tc>
          <w:tcPr>
            <w:tcW w:w="709" w:type="dxa"/>
            <w:tcBorders>
              <w:top w:val="single" w:sz="4" w:space="0" w:color="000000"/>
              <w:left w:val="single" w:sz="4" w:space="0" w:color="000000"/>
              <w:bottom w:val="single" w:sz="4" w:space="0" w:color="000000"/>
            </w:tcBorders>
            <w:shd w:val="clear" w:color="auto" w:fill="auto"/>
          </w:tcPr>
          <w:p w14:paraId="27DBFAF6" w14:textId="77777777" w:rsidR="004567EB" w:rsidRPr="003626D3" w:rsidRDefault="004567EB"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D3773ED" w14:textId="77777777" w:rsidR="004567EB" w:rsidRPr="003626D3" w:rsidRDefault="004567EB"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672CA8" w14:textId="77777777" w:rsidR="004567EB" w:rsidRPr="003626D3" w:rsidRDefault="004567EB" w:rsidP="009D0A9A">
            <w:pPr>
              <w:pStyle w:val="af"/>
              <w:jc w:val="center"/>
            </w:pPr>
            <w:r w:rsidRPr="003626D3">
              <w:t>3</w:t>
            </w:r>
          </w:p>
        </w:tc>
      </w:tr>
      <w:tr w:rsidR="004567EB" w:rsidRPr="003626D3" w14:paraId="5190B92C"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557A580C" w14:textId="77777777" w:rsidR="004567EB" w:rsidRPr="003626D3" w:rsidRDefault="004567EB" w:rsidP="009D0A9A">
            <w:pPr>
              <w:pStyle w:val="af"/>
              <w:jc w:val="center"/>
              <w:rPr>
                <w:b/>
              </w:rPr>
            </w:pPr>
            <w:r w:rsidRPr="003626D3">
              <w:rPr>
                <w:b/>
              </w:rPr>
              <w:t>Основные виды разрешенного использования</w:t>
            </w:r>
          </w:p>
        </w:tc>
      </w:tr>
      <w:tr w:rsidR="00E66A13" w:rsidRPr="003626D3" w14:paraId="611AD82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81CADA5"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F3E528E" w14:textId="77777777" w:rsidR="00E66A13" w:rsidRPr="009B3FB9" w:rsidRDefault="00E66A13" w:rsidP="00E66A13">
            <w:pPr>
              <w:pStyle w:val="af"/>
              <w:jc w:val="both"/>
              <w:rPr>
                <w:sz w:val="25"/>
                <w:szCs w:val="25"/>
              </w:rPr>
            </w:pPr>
            <w:r w:rsidRPr="009B3FB9">
              <w:rPr>
                <w:sz w:val="25"/>
                <w:szCs w:val="25"/>
              </w:rPr>
              <w:t>Парки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4F1F397" w14:textId="77777777" w:rsidR="00E66A13" w:rsidRPr="009B3FB9" w:rsidRDefault="00E66A13" w:rsidP="00E66A13">
            <w:pPr>
              <w:pStyle w:val="af"/>
              <w:jc w:val="center"/>
              <w:rPr>
                <w:sz w:val="25"/>
                <w:szCs w:val="25"/>
              </w:rPr>
            </w:pPr>
            <w:r w:rsidRPr="009B3FB9">
              <w:rPr>
                <w:sz w:val="25"/>
                <w:szCs w:val="25"/>
              </w:rPr>
              <w:t>3.6.2</w:t>
            </w:r>
          </w:p>
        </w:tc>
      </w:tr>
      <w:tr w:rsidR="00E66A13" w:rsidRPr="003626D3" w14:paraId="2ED771B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DE3F489"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D2922D6" w14:textId="77777777" w:rsidR="00E66A13" w:rsidRPr="009B3FB9" w:rsidRDefault="00E66A13" w:rsidP="00E66A13">
            <w:pPr>
              <w:pStyle w:val="af"/>
              <w:jc w:val="both"/>
              <w:rPr>
                <w:sz w:val="25"/>
                <w:szCs w:val="25"/>
              </w:rPr>
            </w:pPr>
            <w:r w:rsidRPr="009B3FB9">
              <w:rPr>
                <w:sz w:val="25"/>
                <w:szCs w:val="25"/>
              </w:rPr>
              <w:t>Развлекательные мероприятия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2A10E7" w14:textId="77777777" w:rsidR="00E66A13" w:rsidRPr="009B3FB9" w:rsidRDefault="00E66A13" w:rsidP="00E66A13">
            <w:pPr>
              <w:pStyle w:val="af"/>
              <w:jc w:val="center"/>
              <w:rPr>
                <w:sz w:val="25"/>
                <w:szCs w:val="25"/>
              </w:rPr>
            </w:pPr>
            <w:r w:rsidRPr="009B3FB9">
              <w:rPr>
                <w:sz w:val="25"/>
                <w:szCs w:val="25"/>
              </w:rPr>
              <w:t>4.8.1</w:t>
            </w:r>
          </w:p>
        </w:tc>
      </w:tr>
      <w:tr w:rsidR="00E66A13" w:rsidRPr="003626D3" w14:paraId="085860E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A3266CE"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A9EA0D7" w14:textId="77777777" w:rsidR="00E66A13" w:rsidRPr="00B347C1" w:rsidRDefault="00E66A13" w:rsidP="00E66A13">
            <w:pPr>
              <w:pStyle w:val="af"/>
              <w:jc w:val="both"/>
              <w:rPr>
                <w:sz w:val="25"/>
                <w:szCs w:val="25"/>
              </w:rPr>
            </w:pPr>
            <w:r w:rsidRPr="00B347C1">
              <w:rPr>
                <w:sz w:val="25"/>
                <w:szCs w:val="25"/>
              </w:rPr>
              <w:t>Отдых (рекреация)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8D0DD4" w14:textId="77777777" w:rsidR="00E66A13" w:rsidRPr="009B3FB9" w:rsidRDefault="00E66A13" w:rsidP="00E66A13">
            <w:pPr>
              <w:pStyle w:val="af"/>
              <w:jc w:val="center"/>
              <w:rPr>
                <w:sz w:val="25"/>
                <w:szCs w:val="25"/>
              </w:rPr>
            </w:pPr>
            <w:r w:rsidRPr="009B3FB9">
              <w:rPr>
                <w:sz w:val="25"/>
                <w:szCs w:val="25"/>
              </w:rPr>
              <w:t>5.0</w:t>
            </w:r>
          </w:p>
        </w:tc>
      </w:tr>
      <w:tr w:rsidR="00E66A13" w:rsidRPr="003626D3" w14:paraId="0EB2F125"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18B0E95"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EBB4399" w14:textId="77777777" w:rsidR="00E66A13" w:rsidRPr="00B347C1" w:rsidRDefault="00E66A13" w:rsidP="00E66A13">
            <w:pPr>
              <w:pStyle w:val="af"/>
              <w:jc w:val="both"/>
              <w:rPr>
                <w:sz w:val="25"/>
                <w:szCs w:val="25"/>
              </w:rPr>
            </w:pPr>
            <w:r w:rsidRPr="00B347C1">
              <w:rPr>
                <w:sz w:val="25"/>
                <w:szCs w:val="25"/>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11CF36A" w14:textId="77777777" w:rsidR="00E66A13" w:rsidRPr="009B3FB9" w:rsidRDefault="00E66A13" w:rsidP="00E66A13">
            <w:pPr>
              <w:pStyle w:val="af"/>
              <w:jc w:val="center"/>
              <w:rPr>
                <w:sz w:val="25"/>
                <w:szCs w:val="25"/>
              </w:rPr>
            </w:pPr>
            <w:r w:rsidRPr="009B3FB9">
              <w:rPr>
                <w:sz w:val="25"/>
                <w:szCs w:val="25"/>
              </w:rPr>
              <w:t>5.1</w:t>
            </w:r>
          </w:p>
        </w:tc>
      </w:tr>
      <w:tr w:rsidR="00E66A13" w:rsidRPr="003626D3" w14:paraId="0DB197D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9AF4C71"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146D23" w14:textId="77777777" w:rsidR="00E66A13" w:rsidRPr="00FE60F3" w:rsidRDefault="00E66A13" w:rsidP="00E66A13">
            <w:pPr>
              <w:pStyle w:val="ConsPlusNormal"/>
              <w:rPr>
                <w:rFonts w:ascii="Times New Roman" w:hAnsi="Times New Roman"/>
                <w:sz w:val="25"/>
                <w:szCs w:val="25"/>
              </w:rPr>
            </w:pPr>
            <w:r w:rsidRPr="00FE60F3">
              <w:rPr>
                <w:rFonts w:ascii="Times New Roman" w:hAnsi="Times New Roman"/>
                <w:sz w:val="25"/>
                <w:szCs w:val="25"/>
              </w:rPr>
              <w:t>Благоустройство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BAB8246" w14:textId="77777777" w:rsidR="00E66A13" w:rsidRPr="00FE60F3" w:rsidRDefault="00E66A13" w:rsidP="00E66A13">
            <w:pPr>
              <w:pStyle w:val="ConsPlusNormal"/>
              <w:jc w:val="center"/>
              <w:rPr>
                <w:rFonts w:ascii="Times New Roman" w:hAnsi="Times New Roman"/>
                <w:sz w:val="25"/>
                <w:szCs w:val="25"/>
              </w:rPr>
            </w:pPr>
            <w:r w:rsidRPr="00FE60F3">
              <w:rPr>
                <w:rFonts w:ascii="Times New Roman" w:hAnsi="Times New Roman"/>
                <w:sz w:val="25"/>
                <w:szCs w:val="25"/>
              </w:rPr>
              <w:t xml:space="preserve">12.0.2 </w:t>
            </w:r>
          </w:p>
        </w:tc>
      </w:tr>
      <w:tr w:rsidR="00EA5456" w:rsidRPr="003626D3" w14:paraId="522EF36D"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11BCA5B" w14:textId="77777777" w:rsidR="00EA5456" w:rsidRPr="00E9576D" w:rsidRDefault="00EA5456" w:rsidP="00EA5456">
            <w:pPr>
              <w:pStyle w:val="af"/>
              <w:jc w:val="center"/>
              <w:rPr>
                <w:rFonts w:eastAsia="Calibri"/>
                <w:b/>
              </w:rPr>
            </w:pPr>
            <w:r w:rsidRPr="00E9576D">
              <w:rPr>
                <w:rFonts w:eastAsia="Calibri"/>
                <w:b/>
              </w:rPr>
              <w:t>Вспомогательные виды разрешенного использования</w:t>
            </w:r>
          </w:p>
        </w:tc>
      </w:tr>
      <w:tr w:rsidR="00EA5456" w:rsidRPr="003626D3" w14:paraId="0F79A5C8" w14:textId="77777777" w:rsidTr="009D0A9A">
        <w:tc>
          <w:tcPr>
            <w:tcW w:w="709" w:type="dxa"/>
            <w:tcBorders>
              <w:top w:val="single" w:sz="4" w:space="0" w:color="000000"/>
              <w:left w:val="single" w:sz="4" w:space="0" w:color="000000"/>
              <w:bottom w:val="single" w:sz="4" w:space="0" w:color="000000"/>
            </w:tcBorders>
            <w:shd w:val="clear" w:color="auto" w:fill="auto"/>
          </w:tcPr>
          <w:p w14:paraId="6E3D8BDD" w14:textId="77777777" w:rsidR="00EA5456" w:rsidRPr="003626D3" w:rsidRDefault="00EA5456" w:rsidP="00EA5456">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A2B935F" w14:textId="77777777" w:rsidR="00EA5456" w:rsidRPr="003626D3" w:rsidRDefault="00EA5456" w:rsidP="00EA5456">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C1878C" w14:textId="77777777" w:rsidR="00EA5456" w:rsidRPr="003626D3" w:rsidRDefault="00EA5456" w:rsidP="00EA5456">
            <w:pPr>
              <w:pStyle w:val="af6"/>
              <w:ind w:left="0"/>
              <w:jc w:val="left"/>
            </w:pPr>
          </w:p>
        </w:tc>
      </w:tr>
      <w:tr w:rsidR="00EA5456" w:rsidRPr="003626D3" w14:paraId="619B99EF"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D9ABAB" w14:textId="77777777" w:rsidR="00EA5456" w:rsidRPr="003626D3" w:rsidRDefault="00EA5456" w:rsidP="00EA5456">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C92136" w:rsidRPr="003626D3" w14:paraId="6AD21954" w14:textId="77777777" w:rsidTr="00C92136">
        <w:trPr>
          <w:trHeight w:val="232"/>
        </w:trPr>
        <w:tc>
          <w:tcPr>
            <w:tcW w:w="709" w:type="dxa"/>
            <w:tcBorders>
              <w:top w:val="single" w:sz="4" w:space="0" w:color="000000"/>
              <w:left w:val="single" w:sz="4" w:space="0" w:color="000000"/>
              <w:bottom w:val="single" w:sz="4" w:space="0" w:color="000000"/>
            </w:tcBorders>
            <w:shd w:val="clear" w:color="auto" w:fill="auto"/>
          </w:tcPr>
          <w:p w14:paraId="296D455C" w14:textId="0A4ED478" w:rsidR="00C92136" w:rsidRPr="003626D3" w:rsidRDefault="00C92136" w:rsidP="00C92136">
            <w:pPr>
              <w:pStyle w:val="af"/>
              <w:jc w:val="center"/>
            </w:pPr>
            <w:r>
              <w:t>1.</w:t>
            </w:r>
          </w:p>
        </w:tc>
        <w:tc>
          <w:tcPr>
            <w:tcW w:w="7229" w:type="dxa"/>
            <w:tcBorders>
              <w:top w:val="single" w:sz="4" w:space="0" w:color="000000"/>
              <w:left w:val="single" w:sz="4" w:space="0" w:color="000000"/>
              <w:bottom w:val="single" w:sz="4" w:space="0" w:color="000000"/>
            </w:tcBorders>
            <w:shd w:val="clear" w:color="auto" w:fill="auto"/>
          </w:tcPr>
          <w:p w14:paraId="600AA499" w14:textId="720F1578" w:rsidR="00C92136" w:rsidRPr="00E9576D" w:rsidRDefault="00C92136" w:rsidP="00EA5456">
            <w:pPr>
              <w:pStyle w:val="af"/>
              <w:jc w:val="both"/>
              <w:rPr>
                <w:rFonts w:eastAsia="Calibri"/>
              </w:rPr>
            </w:pPr>
            <w: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597B0B" w14:textId="47B786B1" w:rsidR="00C92136" w:rsidRPr="00E9576D" w:rsidRDefault="00C92136" w:rsidP="00EA5456">
            <w:pPr>
              <w:pStyle w:val="af"/>
              <w:jc w:val="both"/>
              <w:rPr>
                <w:rFonts w:eastAsia="Calibri"/>
              </w:rPr>
            </w:pPr>
            <w:r>
              <w:t>4.4</w:t>
            </w:r>
          </w:p>
        </w:tc>
      </w:tr>
      <w:tr w:rsidR="00C92136" w:rsidRPr="003626D3" w14:paraId="76BFA643" w14:textId="77777777" w:rsidTr="00C92136">
        <w:trPr>
          <w:trHeight w:val="232"/>
        </w:trPr>
        <w:tc>
          <w:tcPr>
            <w:tcW w:w="709" w:type="dxa"/>
            <w:tcBorders>
              <w:top w:val="single" w:sz="4" w:space="0" w:color="000000"/>
              <w:left w:val="single" w:sz="4" w:space="0" w:color="000000"/>
              <w:bottom w:val="single" w:sz="4" w:space="0" w:color="000000"/>
            </w:tcBorders>
            <w:shd w:val="clear" w:color="auto" w:fill="auto"/>
          </w:tcPr>
          <w:p w14:paraId="0C70583C" w14:textId="0D39AA9B" w:rsidR="00C92136" w:rsidRPr="003626D3" w:rsidRDefault="00C92136" w:rsidP="00C92136">
            <w:pPr>
              <w:pStyle w:val="af"/>
              <w:jc w:val="center"/>
            </w:pPr>
            <w:r>
              <w:t>2.</w:t>
            </w:r>
          </w:p>
        </w:tc>
        <w:tc>
          <w:tcPr>
            <w:tcW w:w="7229" w:type="dxa"/>
            <w:tcBorders>
              <w:top w:val="single" w:sz="4" w:space="0" w:color="000000"/>
              <w:left w:val="single" w:sz="4" w:space="0" w:color="000000"/>
              <w:bottom w:val="single" w:sz="4" w:space="0" w:color="000000"/>
            </w:tcBorders>
            <w:shd w:val="clear" w:color="auto" w:fill="auto"/>
          </w:tcPr>
          <w:p w14:paraId="4CF5BB7B" w14:textId="2E763FC5" w:rsidR="00C92136" w:rsidRDefault="00C92136" w:rsidP="00EA5456">
            <w:pPr>
              <w:pStyle w:val="af"/>
              <w:jc w:val="both"/>
            </w:pPr>
            <w:r>
              <w:t xml:space="preserve">Общественное питание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A2634AE" w14:textId="09793765" w:rsidR="00C92136" w:rsidRPr="00E9576D" w:rsidRDefault="00C92136" w:rsidP="00EA5456">
            <w:pPr>
              <w:pStyle w:val="af"/>
              <w:jc w:val="both"/>
              <w:rPr>
                <w:rFonts w:eastAsia="Calibri"/>
              </w:rPr>
            </w:pPr>
            <w:r w:rsidRPr="003626D3">
              <w:t>4.6</w:t>
            </w:r>
          </w:p>
        </w:tc>
      </w:tr>
    </w:tbl>
    <w:p w14:paraId="19229E89" w14:textId="77777777" w:rsidR="00E9576D" w:rsidRPr="003626D3" w:rsidRDefault="00E9576D" w:rsidP="006234CD">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0289A5A" w14:textId="77777777" w:rsidR="00DC44B0" w:rsidRPr="008F68E6" w:rsidRDefault="00DC44B0" w:rsidP="008F68E6">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10B64B76" w14:textId="77777777" w:rsidR="00E9576D" w:rsidRPr="00E66A13" w:rsidRDefault="00DC44B0" w:rsidP="008F68E6">
      <w:pPr>
        <w:pStyle w:val="af"/>
        <w:keepNext/>
        <w:ind w:firstLine="709"/>
        <w:jc w:val="both"/>
        <w:rPr>
          <w:sz w:val="28"/>
          <w:szCs w:val="28"/>
        </w:rPr>
      </w:pPr>
      <w:r w:rsidRPr="008F68E6">
        <w:rPr>
          <w:sz w:val="28"/>
          <w:szCs w:val="28"/>
        </w:rPr>
        <w:t>-</w:t>
      </w:r>
      <w:r w:rsidR="00E9576D" w:rsidRPr="008F68E6">
        <w:rPr>
          <w:sz w:val="28"/>
          <w:szCs w:val="28"/>
        </w:rPr>
        <w:t xml:space="preserve"> минимальная</w:t>
      </w:r>
      <w:r w:rsidR="008F68E6">
        <w:rPr>
          <w:sz w:val="28"/>
          <w:szCs w:val="28"/>
        </w:rPr>
        <w:tab/>
      </w:r>
      <w:r w:rsidR="008F68E6">
        <w:rPr>
          <w:sz w:val="28"/>
          <w:szCs w:val="28"/>
        </w:rPr>
        <w:tab/>
      </w:r>
      <w:r w:rsidR="00E9576D" w:rsidRPr="008F68E6">
        <w:rPr>
          <w:sz w:val="28"/>
          <w:szCs w:val="28"/>
        </w:rPr>
        <w:t xml:space="preserve"> площадь земельного участка</w:t>
      </w:r>
      <w:r w:rsidR="00E66A13">
        <w:rPr>
          <w:sz w:val="28"/>
          <w:szCs w:val="28"/>
        </w:rPr>
        <w:t xml:space="preserve"> </w:t>
      </w:r>
      <w:r w:rsidR="00E66A13" w:rsidRPr="00E66A13">
        <w:rPr>
          <w:sz w:val="28"/>
          <w:szCs w:val="28"/>
        </w:rPr>
        <w:t xml:space="preserve">- </w:t>
      </w:r>
      <w:r w:rsidR="00E66A13" w:rsidRPr="00E66A13">
        <w:rPr>
          <w:color w:val="000000"/>
          <w:sz w:val="28"/>
          <w:szCs w:val="28"/>
        </w:rPr>
        <w:t>300 кв. метров</w:t>
      </w:r>
    </w:p>
    <w:p w14:paraId="3C799C66" w14:textId="77777777" w:rsidR="00E9576D" w:rsidRPr="00E66A13" w:rsidRDefault="00DC44B0" w:rsidP="008F68E6">
      <w:pPr>
        <w:pStyle w:val="af"/>
        <w:ind w:firstLine="709"/>
        <w:jc w:val="both"/>
        <w:rPr>
          <w:sz w:val="28"/>
          <w:szCs w:val="28"/>
        </w:rPr>
      </w:pPr>
      <w:r w:rsidRPr="00E66A13">
        <w:rPr>
          <w:sz w:val="28"/>
          <w:szCs w:val="28"/>
        </w:rPr>
        <w:t>-</w:t>
      </w:r>
      <w:r w:rsidR="00E9576D" w:rsidRPr="00E66A13">
        <w:rPr>
          <w:sz w:val="28"/>
          <w:szCs w:val="28"/>
        </w:rPr>
        <w:t xml:space="preserve"> максимал</w:t>
      </w:r>
      <w:r w:rsidR="00E66A13" w:rsidRPr="00E66A13">
        <w:rPr>
          <w:sz w:val="28"/>
          <w:szCs w:val="28"/>
        </w:rPr>
        <w:t xml:space="preserve">ьная площадь земельного </w:t>
      </w:r>
      <w:proofErr w:type="gramStart"/>
      <w:r w:rsidR="00E66A13" w:rsidRPr="00E66A13">
        <w:rPr>
          <w:sz w:val="28"/>
          <w:szCs w:val="28"/>
        </w:rPr>
        <w:t>участка  -</w:t>
      </w:r>
      <w:proofErr w:type="gramEnd"/>
      <w:r w:rsidR="00E66A13" w:rsidRPr="00E66A13">
        <w:rPr>
          <w:sz w:val="28"/>
          <w:szCs w:val="28"/>
        </w:rPr>
        <w:t xml:space="preserve"> </w:t>
      </w:r>
      <w:r w:rsidR="00E9576D" w:rsidRPr="00E66A13">
        <w:rPr>
          <w:sz w:val="28"/>
          <w:szCs w:val="28"/>
        </w:rPr>
        <w:t xml:space="preserve"> </w:t>
      </w:r>
      <w:r w:rsidR="00E66A13" w:rsidRPr="00E66A13">
        <w:rPr>
          <w:color w:val="000000"/>
          <w:sz w:val="28"/>
          <w:szCs w:val="28"/>
        </w:rPr>
        <w:t>50000 кв. метров</w:t>
      </w:r>
      <w:r w:rsidR="00E9576D" w:rsidRPr="00E66A13">
        <w:rPr>
          <w:sz w:val="28"/>
          <w:szCs w:val="28"/>
        </w:rPr>
        <w:t>;</w:t>
      </w:r>
    </w:p>
    <w:p w14:paraId="2071C72E" w14:textId="77777777" w:rsidR="00F54179" w:rsidRDefault="00F54179" w:rsidP="00E9576D">
      <w:pPr>
        <w:pStyle w:val="af"/>
        <w:ind w:firstLine="709"/>
        <w:jc w:val="both"/>
        <w:rPr>
          <w:sz w:val="28"/>
          <w:szCs w:val="28"/>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47F2E62F" w14:textId="77777777" w:rsidR="00E9576D" w:rsidRDefault="00DC44B0" w:rsidP="00E9576D">
      <w:pPr>
        <w:pStyle w:val="af"/>
        <w:ind w:firstLine="709"/>
        <w:jc w:val="both"/>
        <w:rPr>
          <w:sz w:val="28"/>
          <w:szCs w:val="28"/>
        </w:rPr>
      </w:pPr>
      <w:r>
        <w:rPr>
          <w:sz w:val="28"/>
          <w:szCs w:val="28"/>
        </w:rPr>
        <w:t>-</w:t>
      </w:r>
      <w:r w:rsidR="00E9576D">
        <w:rPr>
          <w:sz w:val="28"/>
          <w:szCs w:val="28"/>
        </w:rPr>
        <w:t xml:space="preserve"> максимальная высота объектов капитального строительства, реконструкции – 6 м;</w:t>
      </w:r>
    </w:p>
    <w:p w14:paraId="4C7574F0" w14:textId="77777777" w:rsidR="00E9576D" w:rsidRDefault="00E9576D" w:rsidP="00E9576D">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5113E930" w14:textId="51BCADB2" w:rsidR="00E9576D" w:rsidRDefault="00E9576D" w:rsidP="00E9576D">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C92136">
        <w:rPr>
          <w:rFonts w:ascii="Times New Roman" w:hAnsi="Times New Roman"/>
          <w:sz w:val="28"/>
          <w:szCs w:val="28"/>
        </w:rPr>
        <w:t>20</w:t>
      </w:r>
      <w:r w:rsidRPr="003626D3">
        <w:rPr>
          <w:rFonts w:ascii="Times New Roman" w:hAnsi="Times New Roman"/>
          <w:sz w:val="28"/>
          <w:szCs w:val="28"/>
        </w:rPr>
        <w:t>%.</w:t>
      </w:r>
    </w:p>
    <w:p w14:paraId="03E5B3A7"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1E29BFA6" w14:textId="77777777" w:rsidR="00E66A13" w:rsidRPr="009A722A" w:rsidRDefault="00E66A13" w:rsidP="00E66A13">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42A9FCB3" w14:textId="77777777" w:rsidR="004567EB" w:rsidRDefault="004567EB" w:rsidP="009A722A">
      <w:pPr>
        <w:spacing w:after="0" w:line="240" w:lineRule="auto"/>
        <w:ind w:firstLine="680"/>
        <w:jc w:val="both"/>
        <w:rPr>
          <w:rFonts w:ascii="Times New Roman" w:hAnsi="Times New Roman"/>
          <w:sz w:val="28"/>
          <w:szCs w:val="28"/>
        </w:rPr>
      </w:pPr>
    </w:p>
    <w:p w14:paraId="38130985" w14:textId="77777777" w:rsidR="00C85E68" w:rsidRDefault="00C85E68" w:rsidP="009A722A">
      <w:pPr>
        <w:spacing w:after="0" w:line="240" w:lineRule="auto"/>
        <w:ind w:firstLine="680"/>
        <w:jc w:val="both"/>
        <w:rPr>
          <w:rFonts w:ascii="Times New Roman" w:hAnsi="Times New Roman"/>
          <w:sz w:val="28"/>
          <w:szCs w:val="28"/>
        </w:rPr>
      </w:pPr>
    </w:p>
    <w:p w14:paraId="0E503E1D" w14:textId="73FC7B4C" w:rsidR="00913A47" w:rsidRPr="004567EB" w:rsidRDefault="00913A47" w:rsidP="00913A47">
      <w:pPr>
        <w:jc w:val="center"/>
        <w:rPr>
          <w:rFonts w:ascii="Times New Roman" w:hAnsi="Times New Roman"/>
        </w:rPr>
      </w:pPr>
      <w:r w:rsidRPr="004567EB">
        <w:rPr>
          <w:rFonts w:ascii="Times New Roman" w:hAnsi="Times New Roman"/>
          <w:b/>
          <w:sz w:val="28"/>
        </w:rPr>
        <w:t>Р-</w:t>
      </w:r>
      <w:r w:rsidR="00C85E68">
        <w:rPr>
          <w:rFonts w:ascii="Times New Roman" w:hAnsi="Times New Roman"/>
          <w:b/>
          <w:sz w:val="28"/>
        </w:rPr>
        <w:t>3</w:t>
      </w:r>
      <w:r w:rsidRPr="004567EB">
        <w:rPr>
          <w:rFonts w:ascii="Times New Roman" w:hAnsi="Times New Roman"/>
          <w:b/>
          <w:sz w:val="28"/>
        </w:rPr>
        <w:t xml:space="preserve"> ЗОНА </w:t>
      </w:r>
      <w:r w:rsidR="00C92136">
        <w:rPr>
          <w:rFonts w:ascii="Times New Roman" w:hAnsi="Times New Roman"/>
          <w:b/>
          <w:sz w:val="28"/>
        </w:rPr>
        <w:t>АКВАТОРИЙ</w:t>
      </w:r>
    </w:p>
    <w:p w14:paraId="376BA545" w14:textId="77777777" w:rsidR="006234CD" w:rsidRPr="006234CD" w:rsidRDefault="006234CD" w:rsidP="006234CD">
      <w:pPr>
        <w:spacing w:after="0" w:line="240" w:lineRule="auto"/>
        <w:ind w:firstLine="680"/>
        <w:jc w:val="both"/>
        <w:rPr>
          <w:rFonts w:ascii="Times New Roman" w:hAnsi="Times New Roman"/>
          <w:sz w:val="28"/>
          <w:szCs w:val="28"/>
        </w:rPr>
      </w:pPr>
      <w:r w:rsidRPr="006234CD">
        <w:rPr>
          <w:rFonts w:ascii="Times New Roman" w:hAnsi="Times New Roman"/>
          <w:sz w:val="28"/>
          <w:szCs w:val="28"/>
        </w:rPr>
        <w:t>Цель выделения зоны - сохранение существующей зеленой зоны;</w:t>
      </w:r>
    </w:p>
    <w:p w14:paraId="7803B620" w14:textId="1E0CB770" w:rsidR="006234CD" w:rsidRPr="00913A47" w:rsidRDefault="006234CD" w:rsidP="00C85E68">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6234CD" w:rsidRPr="003626D3" w14:paraId="27D2A9B9"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416EF1C5"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583DEE0D"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AE2609B"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9A10C20"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25AFE17"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6234CD" w:rsidRPr="003626D3" w14:paraId="0FE44197" w14:textId="77777777" w:rsidTr="009D0A9A">
        <w:tc>
          <w:tcPr>
            <w:tcW w:w="709" w:type="dxa"/>
            <w:tcBorders>
              <w:top w:val="single" w:sz="4" w:space="0" w:color="000000"/>
              <w:left w:val="single" w:sz="4" w:space="0" w:color="000000"/>
              <w:bottom w:val="single" w:sz="4" w:space="0" w:color="000000"/>
            </w:tcBorders>
            <w:shd w:val="clear" w:color="auto" w:fill="auto"/>
          </w:tcPr>
          <w:p w14:paraId="57C5F14D" w14:textId="77777777" w:rsidR="006234CD" w:rsidRPr="003626D3" w:rsidRDefault="006234CD"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5FC701AB" w14:textId="77777777" w:rsidR="006234CD" w:rsidRPr="003626D3" w:rsidRDefault="006234CD"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97F022" w14:textId="77777777" w:rsidR="006234CD" w:rsidRPr="003626D3" w:rsidRDefault="006234CD" w:rsidP="009D0A9A">
            <w:pPr>
              <w:pStyle w:val="af"/>
              <w:jc w:val="center"/>
            </w:pPr>
            <w:r w:rsidRPr="003626D3">
              <w:t>3</w:t>
            </w:r>
          </w:p>
        </w:tc>
      </w:tr>
      <w:tr w:rsidR="006234CD" w:rsidRPr="003626D3" w14:paraId="3205A247"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2B4ED6F" w14:textId="77777777" w:rsidR="006234CD" w:rsidRPr="003626D3" w:rsidRDefault="006234CD" w:rsidP="009D0A9A">
            <w:pPr>
              <w:pStyle w:val="af"/>
              <w:jc w:val="center"/>
              <w:rPr>
                <w:b/>
              </w:rPr>
            </w:pPr>
            <w:r w:rsidRPr="003626D3">
              <w:rPr>
                <w:b/>
              </w:rPr>
              <w:t>Основные виды разрешенного использования</w:t>
            </w:r>
          </w:p>
        </w:tc>
      </w:tr>
      <w:tr w:rsidR="006234CD" w:rsidRPr="003626D3" w14:paraId="4E0ECD6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EC05730" w14:textId="77777777" w:rsidR="006234CD" w:rsidRPr="003626D3" w:rsidRDefault="006234CD"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DDC046" w14:textId="77777777" w:rsidR="006234CD" w:rsidRPr="00E9576D" w:rsidRDefault="008F68E6" w:rsidP="006234CD">
            <w:pPr>
              <w:pStyle w:val="af"/>
              <w:jc w:val="both"/>
              <w:rPr>
                <w:rFonts w:eastAsia="Calibri"/>
              </w:rPr>
            </w:pPr>
            <w:r w:rsidRPr="008F68E6">
              <w:rPr>
                <w:rFonts w:eastAsia="Calibri"/>
              </w:rPr>
              <w:t>Водные объекты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D2636BD" w14:textId="77777777" w:rsidR="006234CD" w:rsidRPr="00E9576D" w:rsidRDefault="008F68E6" w:rsidP="006234CD">
            <w:pPr>
              <w:pStyle w:val="af"/>
              <w:jc w:val="both"/>
              <w:rPr>
                <w:rFonts w:eastAsia="Calibri"/>
              </w:rPr>
            </w:pPr>
            <w:r>
              <w:rPr>
                <w:rFonts w:eastAsia="Calibri"/>
              </w:rPr>
              <w:t>11.0</w:t>
            </w:r>
          </w:p>
        </w:tc>
      </w:tr>
      <w:tr w:rsidR="006234CD" w:rsidRPr="003626D3" w14:paraId="6061F0A9"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8EB7D21" w14:textId="77777777" w:rsidR="006234CD" w:rsidRPr="003626D3" w:rsidRDefault="006234CD"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2C2D1B" w14:textId="77777777" w:rsidR="006234CD" w:rsidRPr="00E9576D" w:rsidRDefault="006234CD" w:rsidP="006234CD">
            <w:pPr>
              <w:pStyle w:val="af"/>
              <w:jc w:val="both"/>
              <w:rPr>
                <w:rFonts w:eastAsia="Calibri"/>
              </w:rPr>
            </w:pPr>
            <w:r w:rsidRPr="00E9576D">
              <w:rPr>
                <w:rFonts w:eastAsia="Calibri"/>
              </w:rPr>
              <w:t>Общее пользование водными объектами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CB6802" w14:textId="77777777" w:rsidR="006234CD" w:rsidRPr="00E9576D" w:rsidRDefault="006234CD" w:rsidP="006234CD">
            <w:pPr>
              <w:pStyle w:val="af"/>
              <w:jc w:val="both"/>
              <w:rPr>
                <w:rFonts w:eastAsia="Calibri"/>
              </w:rPr>
            </w:pPr>
            <w:r w:rsidRPr="00E9576D">
              <w:rPr>
                <w:rFonts w:eastAsia="Calibri"/>
              </w:rPr>
              <w:t>11.1</w:t>
            </w:r>
          </w:p>
        </w:tc>
      </w:tr>
      <w:tr w:rsidR="00C85E68" w:rsidRPr="003626D3" w14:paraId="0668CC4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F2BC0A3" w14:textId="77777777" w:rsidR="00C85E68" w:rsidRPr="003626D3" w:rsidRDefault="00C85E68"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8A0A33" w14:textId="04FE08A1" w:rsidR="00C85E68" w:rsidRPr="00E9576D" w:rsidRDefault="00C85E68" w:rsidP="006234CD">
            <w:pPr>
              <w:pStyle w:val="af"/>
              <w:jc w:val="both"/>
              <w:rPr>
                <w:rFonts w:eastAsia="Calibri"/>
              </w:rPr>
            </w:pPr>
            <w:r w:rsidRPr="00A426EF">
              <w:t>Специальное пользование водными объектами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B63054" w14:textId="209DBF1D" w:rsidR="00C85E68" w:rsidRPr="00E9576D" w:rsidRDefault="00C85E68" w:rsidP="006234CD">
            <w:pPr>
              <w:pStyle w:val="af"/>
              <w:jc w:val="both"/>
              <w:rPr>
                <w:rFonts w:eastAsia="Calibri"/>
              </w:rPr>
            </w:pPr>
            <w:r>
              <w:rPr>
                <w:rFonts w:eastAsia="Calibri"/>
              </w:rPr>
              <w:t>11.2</w:t>
            </w:r>
          </w:p>
        </w:tc>
      </w:tr>
      <w:tr w:rsidR="006234CD" w:rsidRPr="003626D3" w14:paraId="32BC7EA9"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85A7EBA" w14:textId="77777777" w:rsidR="006234CD" w:rsidRPr="00E9576D" w:rsidRDefault="006234CD" w:rsidP="006234CD">
            <w:pPr>
              <w:pStyle w:val="af"/>
              <w:jc w:val="center"/>
              <w:rPr>
                <w:rFonts w:eastAsia="Calibri"/>
                <w:b/>
              </w:rPr>
            </w:pPr>
            <w:r w:rsidRPr="00E9576D">
              <w:rPr>
                <w:rFonts w:eastAsia="Calibri"/>
                <w:b/>
              </w:rPr>
              <w:t>Вспомогательные виды разрешенного использования</w:t>
            </w:r>
          </w:p>
        </w:tc>
      </w:tr>
      <w:tr w:rsidR="006234CD" w:rsidRPr="003626D3" w14:paraId="1AD328BC" w14:textId="77777777" w:rsidTr="009D0A9A">
        <w:tc>
          <w:tcPr>
            <w:tcW w:w="709" w:type="dxa"/>
            <w:tcBorders>
              <w:top w:val="single" w:sz="4" w:space="0" w:color="000000"/>
              <w:left w:val="single" w:sz="4" w:space="0" w:color="000000"/>
              <w:bottom w:val="single" w:sz="4" w:space="0" w:color="000000"/>
            </w:tcBorders>
            <w:shd w:val="clear" w:color="auto" w:fill="auto"/>
          </w:tcPr>
          <w:p w14:paraId="0453F21D" w14:textId="77777777" w:rsidR="006234CD" w:rsidRPr="003626D3" w:rsidRDefault="006234CD" w:rsidP="006234CD">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37BF869" w14:textId="77777777" w:rsidR="006234CD" w:rsidRPr="003626D3" w:rsidRDefault="006234CD" w:rsidP="006234CD">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5F59E9F" w14:textId="77777777" w:rsidR="006234CD" w:rsidRPr="003626D3" w:rsidRDefault="006234CD" w:rsidP="006234CD">
            <w:pPr>
              <w:pStyle w:val="af6"/>
              <w:ind w:left="0"/>
              <w:jc w:val="left"/>
            </w:pPr>
          </w:p>
        </w:tc>
      </w:tr>
      <w:tr w:rsidR="006234CD" w:rsidRPr="003626D3" w14:paraId="567E47F4"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1CE6826" w14:textId="77777777" w:rsidR="006234CD" w:rsidRPr="003626D3" w:rsidRDefault="006234CD" w:rsidP="006234C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6234CD" w:rsidRPr="003626D3" w14:paraId="463ABDD7" w14:textId="77777777" w:rsidTr="00C85E68">
        <w:trPr>
          <w:trHeight w:val="246"/>
        </w:trPr>
        <w:tc>
          <w:tcPr>
            <w:tcW w:w="709" w:type="dxa"/>
            <w:tcBorders>
              <w:top w:val="single" w:sz="4" w:space="0" w:color="000000"/>
              <w:left w:val="single" w:sz="4" w:space="0" w:color="000000"/>
              <w:bottom w:val="single" w:sz="4" w:space="0" w:color="000000"/>
            </w:tcBorders>
            <w:shd w:val="clear" w:color="auto" w:fill="auto"/>
          </w:tcPr>
          <w:p w14:paraId="459B46CA" w14:textId="77777777" w:rsidR="006234CD" w:rsidRPr="003626D3" w:rsidRDefault="006234CD" w:rsidP="00C85E68">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F7837A" w14:textId="0EF43071" w:rsidR="006234CD" w:rsidRPr="00E9576D" w:rsidRDefault="00C85E68" w:rsidP="006234CD">
            <w:pPr>
              <w:pStyle w:val="af"/>
              <w:jc w:val="both"/>
              <w:rPr>
                <w:rFonts w:eastAsia="Calibri"/>
              </w:rPr>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7BE631" w14:textId="3F3507F1" w:rsidR="006234CD" w:rsidRPr="00E9576D" w:rsidRDefault="006234CD" w:rsidP="006234CD">
            <w:pPr>
              <w:pStyle w:val="af"/>
              <w:jc w:val="both"/>
              <w:rPr>
                <w:rFonts w:eastAsia="Calibri"/>
              </w:rPr>
            </w:pPr>
          </w:p>
        </w:tc>
      </w:tr>
    </w:tbl>
    <w:p w14:paraId="7DE0E5C0" w14:textId="77777777" w:rsidR="008F68E6" w:rsidRPr="003626D3" w:rsidRDefault="008F68E6" w:rsidP="008F68E6">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37DAE2DF" w14:textId="77777777" w:rsidR="008F68E6" w:rsidRPr="00DC44B0" w:rsidRDefault="008F68E6" w:rsidP="008F68E6">
      <w:pPr>
        <w:spacing w:after="0" w:line="240" w:lineRule="auto"/>
        <w:ind w:firstLine="680"/>
        <w:jc w:val="both"/>
        <w:rPr>
          <w:rFonts w:ascii="Times New Roman" w:hAnsi="Times New Roman"/>
          <w:sz w:val="28"/>
          <w:szCs w:val="28"/>
        </w:rPr>
      </w:pPr>
      <w:r>
        <w:rPr>
          <w:rFonts w:ascii="Times New Roman" w:hAnsi="Times New Roman"/>
          <w:sz w:val="28"/>
          <w:szCs w:val="28"/>
        </w:rPr>
        <w:t>П</w:t>
      </w:r>
      <w:r w:rsidRPr="003626D3">
        <w:rPr>
          <w:rFonts w:ascii="Times New Roman" w:hAnsi="Times New Roman"/>
          <w:sz w:val="28"/>
          <w:szCs w:val="28"/>
        </w:rPr>
        <w:t>редельные (минимальные и (или) максимальные) размеры земельных участков, в том числе их площадь:</w:t>
      </w:r>
    </w:p>
    <w:p w14:paraId="633E630B" w14:textId="77777777" w:rsidR="008F68E6" w:rsidRPr="007149F2" w:rsidRDefault="008F68E6" w:rsidP="008F68E6">
      <w:pPr>
        <w:pStyle w:val="af"/>
        <w:ind w:firstLine="680"/>
        <w:jc w:val="both"/>
        <w:rPr>
          <w:sz w:val="28"/>
        </w:rPr>
      </w:pPr>
      <w:r w:rsidRPr="007149F2">
        <w:rPr>
          <w:sz w:val="28"/>
        </w:rPr>
        <w:t>- минимальная площадь земельного участка</w:t>
      </w:r>
      <w:r>
        <w:rPr>
          <w:sz w:val="28"/>
        </w:rPr>
        <w:t xml:space="preserve"> </w:t>
      </w:r>
      <w:r w:rsidRPr="007149F2">
        <w:rPr>
          <w:sz w:val="28"/>
        </w:rPr>
        <w:t>– не подлежит установлению;</w:t>
      </w:r>
    </w:p>
    <w:p w14:paraId="6B6A9B9F" w14:textId="77777777" w:rsidR="008F68E6" w:rsidRDefault="008F68E6" w:rsidP="008F68E6">
      <w:pPr>
        <w:pStyle w:val="af"/>
        <w:ind w:firstLine="680"/>
        <w:jc w:val="both"/>
        <w:rPr>
          <w:sz w:val="28"/>
        </w:rPr>
      </w:pPr>
      <w:r>
        <w:rPr>
          <w:sz w:val="28"/>
          <w:szCs w:val="28"/>
        </w:rPr>
        <w:t xml:space="preserve">- максимальная площадь земельного участка </w:t>
      </w:r>
      <w:r w:rsidRPr="007149F2">
        <w:rPr>
          <w:sz w:val="28"/>
        </w:rPr>
        <w:t>– не подлежит установлению;</w:t>
      </w:r>
    </w:p>
    <w:p w14:paraId="73E121EA" w14:textId="77777777" w:rsidR="005F1918" w:rsidRPr="005F1918" w:rsidRDefault="005F1918" w:rsidP="005F1918">
      <w:pPr>
        <w:pStyle w:val="af"/>
        <w:ind w:firstLine="709"/>
        <w:jc w:val="both"/>
        <w:rPr>
          <w:sz w:val="28"/>
          <w:szCs w:val="28"/>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1EDEF14A" w14:textId="1944545B" w:rsidR="008F68E6" w:rsidRDefault="00824E46" w:rsidP="008F68E6">
      <w:pPr>
        <w:pStyle w:val="af"/>
        <w:ind w:firstLine="709"/>
        <w:jc w:val="both"/>
        <w:rPr>
          <w:sz w:val="28"/>
          <w:szCs w:val="28"/>
        </w:rPr>
      </w:pPr>
      <w:r>
        <w:rPr>
          <w:sz w:val="28"/>
          <w:szCs w:val="28"/>
        </w:rPr>
        <w:t>П</w:t>
      </w:r>
      <w:r w:rsidR="008F68E6">
        <w:rPr>
          <w:sz w:val="28"/>
          <w:szCs w:val="28"/>
        </w:rPr>
        <w:t xml:space="preserve">редельные (минимальные и (или) максимальные) размеры земельных участков </w:t>
      </w:r>
      <w:r w:rsidR="008F68E6" w:rsidRPr="007149F2">
        <w:rPr>
          <w:sz w:val="28"/>
        </w:rPr>
        <w:t>–</w:t>
      </w:r>
      <w:r w:rsidR="008F68E6">
        <w:rPr>
          <w:sz w:val="28"/>
        </w:rPr>
        <w:t xml:space="preserve"> </w:t>
      </w:r>
      <w:r w:rsidR="008F68E6">
        <w:rPr>
          <w:sz w:val="28"/>
          <w:szCs w:val="28"/>
        </w:rPr>
        <w:t>не подлежат установлению;</w:t>
      </w:r>
    </w:p>
    <w:p w14:paraId="69DB7148" w14:textId="77777777" w:rsidR="008F68E6" w:rsidRDefault="008F68E6" w:rsidP="008F68E6">
      <w:pPr>
        <w:pStyle w:val="af"/>
        <w:ind w:firstLine="709"/>
        <w:jc w:val="both"/>
        <w:rPr>
          <w:sz w:val="28"/>
          <w:szCs w:val="28"/>
        </w:rPr>
      </w:pPr>
      <w:r>
        <w:rPr>
          <w:sz w:val="28"/>
          <w:szCs w:val="28"/>
        </w:rPr>
        <w:t xml:space="preserve">- максимальная высота объектов капитального строительства, реконструкции </w:t>
      </w:r>
      <w:r w:rsidR="00201698" w:rsidRPr="007149F2">
        <w:rPr>
          <w:sz w:val="28"/>
        </w:rPr>
        <w:t>–</w:t>
      </w:r>
      <w:r w:rsidR="00201698">
        <w:rPr>
          <w:sz w:val="28"/>
        </w:rPr>
        <w:t xml:space="preserve"> </w:t>
      </w:r>
      <w:r w:rsidR="00201698">
        <w:rPr>
          <w:sz w:val="28"/>
          <w:szCs w:val="28"/>
        </w:rPr>
        <w:t>не подлежат установлению</w:t>
      </w:r>
      <w:r>
        <w:rPr>
          <w:sz w:val="28"/>
          <w:szCs w:val="28"/>
        </w:rPr>
        <w:t>;</w:t>
      </w:r>
    </w:p>
    <w:p w14:paraId="2295C959" w14:textId="77777777" w:rsidR="008F68E6" w:rsidRDefault="008F68E6" w:rsidP="008F68E6">
      <w:pPr>
        <w:pStyle w:val="af"/>
        <w:ind w:firstLine="709"/>
        <w:jc w:val="both"/>
        <w:rPr>
          <w:sz w:val="28"/>
          <w:szCs w:val="28"/>
        </w:rPr>
      </w:pPr>
      <w:r>
        <w:rPr>
          <w:sz w:val="28"/>
          <w:szCs w:val="28"/>
        </w:rPr>
        <w:t>Предельное количество этажей надземной части других зданий, строений, сооружений - не подлежит установлению;</w:t>
      </w:r>
    </w:p>
    <w:p w14:paraId="675A2E47" w14:textId="77777777" w:rsidR="008F68E6" w:rsidRDefault="008F68E6" w:rsidP="008F68E6">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r w:rsidR="00201698">
        <w:rPr>
          <w:rStyle w:val="af3"/>
          <w:rFonts w:ascii="Times New Roman" w:hAnsi="Times New Roman"/>
          <w:i w:val="0"/>
          <w:color w:val="000000"/>
          <w:sz w:val="28"/>
          <w:szCs w:val="28"/>
          <w:shd w:val="clear" w:color="auto" w:fill="FFFFFF"/>
        </w:rPr>
        <w:t>;</w:t>
      </w:r>
    </w:p>
    <w:p w14:paraId="09AE368F" w14:textId="77777777" w:rsidR="008F68E6" w:rsidRPr="003626D3" w:rsidRDefault="008F68E6" w:rsidP="008F68E6">
      <w:pPr>
        <w:spacing w:after="0" w:line="240" w:lineRule="auto"/>
        <w:ind w:firstLine="680"/>
        <w:jc w:val="both"/>
        <w:rPr>
          <w:rFonts w:ascii="Times New Roman" w:hAnsi="Times New Roman"/>
          <w:sz w:val="28"/>
          <w:szCs w:val="28"/>
        </w:rPr>
      </w:pPr>
      <w:r w:rsidRPr="003626D3">
        <w:rPr>
          <w:rFonts w:ascii="Times New Roman" w:hAnsi="Times New Roman"/>
          <w:sz w:val="28"/>
          <w:szCs w:val="28"/>
        </w:rPr>
        <w:t>Минимальный отступ от границы земельного участка в сложившейся жилой застройке</w:t>
      </w:r>
      <w:r>
        <w:rPr>
          <w:rFonts w:ascii="Times New Roman" w:hAnsi="Times New Roman"/>
          <w:sz w:val="28"/>
          <w:szCs w:val="28"/>
        </w:rPr>
        <w:t xml:space="preserve"> </w:t>
      </w:r>
      <w:r w:rsidRPr="003626D3">
        <w:rPr>
          <w:rStyle w:val="af3"/>
          <w:rFonts w:ascii="Times New Roman" w:hAnsi="Times New Roman"/>
          <w:i w:val="0"/>
          <w:color w:val="000000"/>
          <w:sz w:val="28"/>
          <w:szCs w:val="28"/>
          <w:shd w:val="clear" w:color="auto" w:fill="FFFFFF"/>
        </w:rPr>
        <w:t xml:space="preserve">– </w:t>
      </w:r>
      <w:r w:rsidRPr="003626D3">
        <w:rPr>
          <w:rFonts w:ascii="Times New Roman" w:hAnsi="Times New Roman"/>
          <w:sz w:val="28"/>
          <w:szCs w:val="28"/>
        </w:rPr>
        <w:t>по линии застройки;</w:t>
      </w:r>
    </w:p>
    <w:p w14:paraId="7B6FBA7A" w14:textId="77777777" w:rsidR="004567EB" w:rsidRDefault="008F68E6" w:rsidP="008F68E6">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201698" w:rsidRPr="00201698">
        <w:rPr>
          <w:rFonts w:ascii="Times New Roman" w:hAnsi="Times New Roman"/>
          <w:sz w:val="28"/>
          <w:szCs w:val="28"/>
        </w:rPr>
        <w:t>не подлежат установлению</w:t>
      </w:r>
      <w:r w:rsidRPr="003626D3">
        <w:rPr>
          <w:rFonts w:ascii="Times New Roman" w:hAnsi="Times New Roman"/>
          <w:sz w:val="28"/>
          <w:szCs w:val="28"/>
        </w:rPr>
        <w:t>.</w:t>
      </w:r>
    </w:p>
    <w:p w14:paraId="0851D2CF" w14:textId="77777777" w:rsidR="00AE084D" w:rsidRPr="004567EB" w:rsidRDefault="00AE084D" w:rsidP="00AE084D">
      <w:pPr>
        <w:pStyle w:val="3"/>
        <w:spacing w:before="240" w:after="240"/>
      </w:pPr>
      <w:bookmarkStart w:id="46" w:name="_Toc143170478"/>
      <w:r>
        <w:t xml:space="preserve">Статья 24. </w:t>
      </w:r>
      <w:r w:rsidRPr="00AE084D">
        <w:t>Зоны объектов инженерной и транспортной инфраструктуры</w:t>
      </w:r>
      <w:bookmarkEnd w:id="46"/>
    </w:p>
    <w:p w14:paraId="461105AC" w14:textId="77777777" w:rsidR="00AE084D" w:rsidRPr="004567EB" w:rsidRDefault="00AE084D" w:rsidP="00AE084D">
      <w:pPr>
        <w:jc w:val="center"/>
        <w:rPr>
          <w:rFonts w:ascii="Times New Roman" w:hAnsi="Times New Roman"/>
        </w:rPr>
      </w:pPr>
      <w:r>
        <w:rPr>
          <w:rFonts w:ascii="Times New Roman" w:hAnsi="Times New Roman"/>
          <w:b/>
          <w:sz w:val="28"/>
        </w:rPr>
        <w:t>ИТ-1</w:t>
      </w:r>
      <w:r w:rsidRPr="004567EB">
        <w:rPr>
          <w:rFonts w:ascii="Times New Roman" w:hAnsi="Times New Roman"/>
          <w:b/>
          <w:sz w:val="28"/>
        </w:rPr>
        <w:t xml:space="preserve"> ЗОНА </w:t>
      </w:r>
      <w:r>
        <w:rPr>
          <w:rFonts w:ascii="Times New Roman" w:hAnsi="Times New Roman"/>
          <w:b/>
          <w:sz w:val="28"/>
        </w:rPr>
        <w:t>ОБЪЕКТОВ ЖЕЛЕЗНОДОРОЖНОГО ТРАНСПОРТА И АВТОМОБИЛЬНЫХ ДОРОГ</w:t>
      </w:r>
    </w:p>
    <w:p w14:paraId="16137359" w14:textId="77777777" w:rsidR="00AE084D" w:rsidRPr="006234CD" w:rsidRDefault="00AE084D" w:rsidP="00AE084D">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E084D">
        <w:rPr>
          <w:rFonts w:ascii="Times New Roman" w:hAnsi="Times New Roman"/>
          <w:sz w:val="28"/>
          <w:szCs w:val="28"/>
        </w:rPr>
        <w:t>формирование комплексов транспортной инфраструктуры</w:t>
      </w:r>
    </w:p>
    <w:p w14:paraId="033CEB56" w14:textId="77777777" w:rsidR="00AE084D" w:rsidRDefault="00AE084D" w:rsidP="00AE084D">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AE084D" w:rsidRPr="003626D3" w14:paraId="7D2C8162"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531CF917"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198CBFB3"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7A3066D"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543A599D"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8CC9F4"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AE084D" w:rsidRPr="003626D3" w14:paraId="05C54A33" w14:textId="77777777" w:rsidTr="009D0A9A">
        <w:tc>
          <w:tcPr>
            <w:tcW w:w="709" w:type="dxa"/>
            <w:tcBorders>
              <w:top w:val="single" w:sz="4" w:space="0" w:color="000000"/>
              <w:left w:val="single" w:sz="4" w:space="0" w:color="000000"/>
              <w:bottom w:val="single" w:sz="4" w:space="0" w:color="000000"/>
            </w:tcBorders>
            <w:shd w:val="clear" w:color="auto" w:fill="auto"/>
          </w:tcPr>
          <w:p w14:paraId="2F6C9473" w14:textId="77777777" w:rsidR="00AE084D" w:rsidRPr="003626D3" w:rsidRDefault="00AE084D"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7387BF63" w14:textId="77777777" w:rsidR="00AE084D" w:rsidRPr="003626D3" w:rsidRDefault="00AE084D"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9C64156" w14:textId="77777777" w:rsidR="00AE084D" w:rsidRPr="003626D3" w:rsidRDefault="00AE084D" w:rsidP="009D0A9A">
            <w:pPr>
              <w:pStyle w:val="af"/>
              <w:jc w:val="center"/>
            </w:pPr>
            <w:r w:rsidRPr="003626D3">
              <w:t>3</w:t>
            </w:r>
          </w:p>
        </w:tc>
      </w:tr>
      <w:tr w:rsidR="00AE084D" w:rsidRPr="003626D3" w14:paraId="5DA5178A"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CBC44B7" w14:textId="77777777" w:rsidR="00AE084D" w:rsidRPr="003626D3" w:rsidRDefault="00AE084D" w:rsidP="009D0A9A">
            <w:pPr>
              <w:pStyle w:val="af"/>
              <w:jc w:val="center"/>
              <w:rPr>
                <w:b/>
              </w:rPr>
            </w:pPr>
            <w:r w:rsidRPr="003626D3">
              <w:rPr>
                <w:b/>
              </w:rPr>
              <w:t>Основные виды разрешенного использования</w:t>
            </w:r>
          </w:p>
        </w:tc>
      </w:tr>
      <w:tr w:rsidR="00622052" w:rsidRPr="003626D3" w14:paraId="4A60BD32"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8E3B438" w14:textId="77777777" w:rsidR="00622052" w:rsidRPr="003626D3" w:rsidRDefault="00622052" w:rsidP="009D0A9A">
            <w:pPr>
              <w:numPr>
                <w:ilvl w:val="0"/>
                <w:numId w:val="37"/>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2859C6B" w14:textId="0348CCF8" w:rsidR="00622052" w:rsidRDefault="00622052" w:rsidP="00AE084D">
            <w:pPr>
              <w:pStyle w:val="af"/>
              <w:jc w:val="both"/>
              <w:rPr>
                <w:color w:val="22272F"/>
                <w:shd w:val="clear" w:color="auto" w:fill="FFFFFF"/>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CE60B5" w14:textId="1AEBEDF5" w:rsidR="00622052" w:rsidRDefault="00622052" w:rsidP="00AE084D">
            <w:pPr>
              <w:pStyle w:val="af"/>
              <w:jc w:val="both"/>
              <w:rPr>
                <w:rFonts w:eastAsia="Calibri"/>
              </w:rPr>
            </w:pPr>
            <w:r w:rsidRPr="009B3FB9">
              <w:rPr>
                <w:sz w:val="25"/>
                <w:szCs w:val="25"/>
              </w:rPr>
              <w:t>3.1</w:t>
            </w:r>
          </w:p>
        </w:tc>
      </w:tr>
      <w:tr w:rsidR="00622052" w:rsidRPr="003626D3" w14:paraId="345013C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184FB1A" w14:textId="77777777" w:rsidR="00622052" w:rsidRPr="003626D3" w:rsidRDefault="00622052" w:rsidP="009D0A9A">
            <w:pPr>
              <w:numPr>
                <w:ilvl w:val="0"/>
                <w:numId w:val="37"/>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5A1D27D" w14:textId="591AAA92" w:rsidR="00622052" w:rsidRDefault="00622052" w:rsidP="00AE084D">
            <w:pPr>
              <w:pStyle w:val="af"/>
              <w:jc w:val="both"/>
              <w:rPr>
                <w:rFonts w:eastAsia="Calibri"/>
              </w:rPr>
            </w:pPr>
            <w:r w:rsidRPr="00622052">
              <w:rPr>
                <w:sz w:val="25"/>
                <w:szCs w:val="25"/>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14C82C" w14:textId="07B4AA04" w:rsidR="00622052" w:rsidRDefault="00622052" w:rsidP="00AE084D">
            <w:pPr>
              <w:pStyle w:val="af"/>
              <w:jc w:val="both"/>
              <w:rPr>
                <w:rFonts w:eastAsia="Calibri"/>
              </w:rPr>
            </w:pPr>
            <w:r>
              <w:rPr>
                <w:rFonts w:eastAsia="Calibri"/>
              </w:rPr>
              <w:t>4.9.1</w:t>
            </w:r>
          </w:p>
        </w:tc>
      </w:tr>
      <w:tr w:rsidR="00622052" w:rsidRPr="003626D3" w14:paraId="7806503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0C2FF3D"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3C6C9B0"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342898"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7.0</w:t>
            </w:r>
          </w:p>
        </w:tc>
      </w:tr>
      <w:tr w:rsidR="00622052" w:rsidRPr="003626D3" w14:paraId="28B7E53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54152A3"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60BF149"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Железнодорожный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3344E98"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7.1</w:t>
            </w:r>
          </w:p>
        </w:tc>
      </w:tr>
      <w:tr w:rsidR="00622052" w:rsidRPr="003626D3" w14:paraId="0AC3D12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1E1AAE7"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96628AD"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Автомобильный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F3336A3"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7.2</w:t>
            </w:r>
          </w:p>
        </w:tc>
      </w:tr>
      <w:tr w:rsidR="00622052" w:rsidRPr="003626D3" w14:paraId="510B28F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53A7E29"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006B3F4"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Трубопроводный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324EF1"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7.5</w:t>
            </w:r>
          </w:p>
        </w:tc>
      </w:tr>
      <w:tr w:rsidR="00622052" w:rsidRPr="003626D3" w14:paraId="10025E86"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3D62335"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119CEA" w14:textId="77777777" w:rsidR="00622052" w:rsidRPr="003626D3" w:rsidRDefault="00622052" w:rsidP="005F1918">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BDB62B" w14:textId="77777777" w:rsidR="00622052" w:rsidRPr="003626D3" w:rsidRDefault="00622052" w:rsidP="005F1918">
            <w:pPr>
              <w:spacing w:after="0" w:line="240" w:lineRule="auto"/>
              <w:rPr>
                <w:rFonts w:ascii="Times New Roman" w:hAnsi="Times New Roman"/>
                <w:sz w:val="24"/>
                <w:szCs w:val="24"/>
              </w:rPr>
            </w:pPr>
            <w:r w:rsidRPr="003626D3">
              <w:rPr>
                <w:rFonts w:ascii="Times New Roman" w:hAnsi="Times New Roman"/>
                <w:sz w:val="24"/>
                <w:szCs w:val="24"/>
              </w:rPr>
              <w:t>12.0.1</w:t>
            </w:r>
          </w:p>
        </w:tc>
      </w:tr>
      <w:tr w:rsidR="00622052" w:rsidRPr="003626D3" w14:paraId="4877147C"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5F0F86C" w14:textId="77777777" w:rsidR="00622052" w:rsidRPr="00E9576D" w:rsidRDefault="00622052" w:rsidP="005F1918">
            <w:pPr>
              <w:pStyle w:val="af"/>
              <w:jc w:val="center"/>
              <w:rPr>
                <w:rFonts w:eastAsia="Calibri"/>
                <w:b/>
              </w:rPr>
            </w:pPr>
            <w:r w:rsidRPr="00E9576D">
              <w:rPr>
                <w:rFonts w:eastAsia="Calibri"/>
                <w:b/>
              </w:rPr>
              <w:t>Вспомогательные виды разрешенного использования</w:t>
            </w:r>
          </w:p>
        </w:tc>
      </w:tr>
      <w:tr w:rsidR="00622052" w:rsidRPr="003626D3" w14:paraId="52379E38" w14:textId="77777777" w:rsidTr="009D0A9A">
        <w:tc>
          <w:tcPr>
            <w:tcW w:w="709" w:type="dxa"/>
            <w:tcBorders>
              <w:top w:val="single" w:sz="4" w:space="0" w:color="000000"/>
              <w:left w:val="single" w:sz="4" w:space="0" w:color="000000"/>
              <w:bottom w:val="single" w:sz="4" w:space="0" w:color="000000"/>
            </w:tcBorders>
            <w:shd w:val="clear" w:color="auto" w:fill="auto"/>
          </w:tcPr>
          <w:p w14:paraId="1B59BD4E" w14:textId="77777777" w:rsidR="00622052" w:rsidRPr="003626D3" w:rsidRDefault="00622052" w:rsidP="005F1918">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C00E29" w14:textId="77777777" w:rsidR="00622052" w:rsidRPr="003626D3" w:rsidRDefault="00622052" w:rsidP="005F1918">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EEC16E8" w14:textId="77777777" w:rsidR="00622052" w:rsidRPr="003626D3" w:rsidRDefault="00622052" w:rsidP="005F1918">
            <w:pPr>
              <w:pStyle w:val="af6"/>
              <w:ind w:left="0"/>
              <w:jc w:val="left"/>
            </w:pPr>
          </w:p>
        </w:tc>
      </w:tr>
      <w:tr w:rsidR="00622052" w:rsidRPr="003626D3" w14:paraId="17959928"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ABD9F50" w14:textId="77777777" w:rsidR="00622052" w:rsidRPr="003626D3" w:rsidRDefault="00622052" w:rsidP="005F1918">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622052" w:rsidRPr="003626D3" w14:paraId="287A7B99" w14:textId="77777777" w:rsidTr="009D0A9A">
        <w:tc>
          <w:tcPr>
            <w:tcW w:w="709" w:type="dxa"/>
            <w:tcBorders>
              <w:top w:val="single" w:sz="4" w:space="0" w:color="000000"/>
              <w:left w:val="single" w:sz="4" w:space="0" w:color="000000"/>
              <w:bottom w:val="single" w:sz="4" w:space="0" w:color="000000"/>
            </w:tcBorders>
            <w:shd w:val="clear" w:color="auto" w:fill="auto"/>
          </w:tcPr>
          <w:p w14:paraId="612145E2" w14:textId="77777777" w:rsidR="00622052" w:rsidRPr="003626D3" w:rsidRDefault="00622052" w:rsidP="00622052">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482CB56" w14:textId="2FA3A256" w:rsidR="00622052" w:rsidRPr="003626D3" w:rsidRDefault="00622052" w:rsidP="005F1918">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BF9316" w14:textId="749D0E0C" w:rsidR="00622052" w:rsidRPr="003626D3" w:rsidRDefault="00622052" w:rsidP="005F1918">
            <w:pPr>
              <w:spacing w:after="0" w:line="240" w:lineRule="auto"/>
              <w:rPr>
                <w:rFonts w:ascii="Times New Roman" w:hAnsi="Times New Roman"/>
                <w:sz w:val="24"/>
                <w:szCs w:val="24"/>
              </w:rPr>
            </w:pPr>
          </w:p>
        </w:tc>
      </w:tr>
    </w:tbl>
    <w:p w14:paraId="20574A3B" w14:textId="77777777" w:rsidR="00EA5456" w:rsidRPr="003626D3" w:rsidRDefault="00EA5456" w:rsidP="00EA5456">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4FC77899" w14:textId="77777777" w:rsidR="00EA5456" w:rsidRPr="00EA5456" w:rsidRDefault="00EA5456" w:rsidP="00EA5456">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326A6425"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36909BC2"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64B443C8"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7299357B"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7AA5AA1D" w14:textId="5446C5D6" w:rsid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622052">
        <w:rPr>
          <w:rFonts w:ascii="Times New Roman" w:hAnsi="Times New Roman"/>
          <w:sz w:val="28"/>
          <w:szCs w:val="28"/>
        </w:rPr>
        <w:t>о зданий, строений сооружений:</w:t>
      </w:r>
    </w:p>
    <w:p w14:paraId="3B2B91B6"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передней границы участка – 6 м</w:t>
      </w:r>
    </w:p>
    <w:p w14:paraId="1181CA43"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боковой границы участка – 0 м</w:t>
      </w:r>
    </w:p>
    <w:p w14:paraId="3B392955"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задней границы участка – 0 м</w:t>
      </w:r>
    </w:p>
    <w:p w14:paraId="3CD50C54" w14:textId="77777777" w:rsidR="00622052" w:rsidRPr="00EA5456" w:rsidRDefault="00622052" w:rsidP="00EA5456">
      <w:pPr>
        <w:spacing w:after="0" w:line="240" w:lineRule="auto"/>
        <w:ind w:firstLine="680"/>
        <w:jc w:val="both"/>
        <w:rPr>
          <w:rFonts w:ascii="Times New Roman" w:hAnsi="Times New Roman"/>
          <w:sz w:val="28"/>
          <w:szCs w:val="28"/>
        </w:rPr>
      </w:pPr>
    </w:p>
    <w:p w14:paraId="407C133F" w14:textId="1F908E6D" w:rsidR="00AE084D" w:rsidRDefault="00EA5456" w:rsidP="008F68E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622052" w:rsidRPr="00622052">
        <w:rPr>
          <w:rFonts w:ascii="Times New Roman" w:hAnsi="Times New Roman"/>
          <w:sz w:val="28"/>
          <w:szCs w:val="28"/>
        </w:rPr>
        <w:t xml:space="preserve"> </w:t>
      </w:r>
      <w:r w:rsidR="00622052" w:rsidRPr="00EA5456">
        <w:rPr>
          <w:rFonts w:ascii="Times New Roman" w:hAnsi="Times New Roman"/>
          <w:sz w:val="28"/>
          <w:szCs w:val="28"/>
        </w:rPr>
        <w:t>не подлежит установлению</w:t>
      </w:r>
      <w:r w:rsidR="00622052">
        <w:rPr>
          <w:rFonts w:ascii="Times New Roman" w:hAnsi="Times New Roman"/>
          <w:sz w:val="28"/>
          <w:szCs w:val="28"/>
        </w:rPr>
        <w:t>.</w:t>
      </w:r>
    </w:p>
    <w:p w14:paraId="25176F67" w14:textId="77777777" w:rsidR="00AA7A32" w:rsidRDefault="00AA7A32" w:rsidP="008F68E6">
      <w:pPr>
        <w:spacing w:after="0" w:line="240" w:lineRule="auto"/>
        <w:ind w:firstLine="680"/>
        <w:jc w:val="both"/>
        <w:rPr>
          <w:rFonts w:ascii="Times New Roman" w:hAnsi="Times New Roman"/>
          <w:sz w:val="28"/>
          <w:szCs w:val="28"/>
        </w:rPr>
      </w:pPr>
    </w:p>
    <w:p w14:paraId="27132D70" w14:textId="67D06589" w:rsidR="00AA7A32" w:rsidRPr="004567EB" w:rsidRDefault="00AA7A32" w:rsidP="00AA7A32">
      <w:pPr>
        <w:jc w:val="center"/>
        <w:rPr>
          <w:rFonts w:ascii="Times New Roman" w:hAnsi="Times New Roman"/>
        </w:rPr>
      </w:pPr>
      <w:r>
        <w:rPr>
          <w:rFonts w:ascii="Times New Roman" w:hAnsi="Times New Roman"/>
          <w:b/>
          <w:sz w:val="28"/>
        </w:rPr>
        <w:t>ИТ-2</w:t>
      </w:r>
      <w:r w:rsidRPr="004567EB">
        <w:rPr>
          <w:rFonts w:ascii="Times New Roman" w:hAnsi="Times New Roman"/>
          <w:b/>
          <w:sz w:val="28"/>
        </w:rPr>
        <w:t xml:space="preserve"> </w:t>
      </w:r>
      <w:r w:rsidRPr="00AA7A32">
        <w:rPr>
          <w:rFonts w:ascii="Times New Roman" w:hAnsi="Times New Roman"/>
          <w:b/>
          <w:sz w:val="28"/>
        </w:rPr>
        <w:t>ЗОНА РАЗМЕЩЕНИЯ ОБЪЕКТОВ ИНЖЕНЕРНОЙ И ТРАНСПОРТНОЙ ИНФРАСТРУКТУР</w:t>
      </w:r>
    </w:p>
    <w:p w14:paraId="25C2F562" w14:textId="264A2D90" w:rsidR="00AA7A32" w:rsidRPr="006234CD" w:rsidRDefault="00AA7A32" w:rsidP="00AA7A32">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A7A32">
        <w:rPr>
          <w:rFonts w:ascii="Times New Roman" w:hAnsi="Times New Roman"/>
          <w:sz w:val="28"/>
          <w:szCs w:val="28"/>
        </w:rPr>
        <w:t>создания условий для размещения объектов инженерной и транспортной инфраструктур</w:t>
      </w:r>
    </w:p>
    <w:p w14:paraId="434C8652" w14:textId="77777777" w:rsidR="00AA7A32" w:rsidRDefault="00AA7A32" w:rsidP="00AA7A32">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AA7A32" w:rsidRPr="003626D3" w14:paraId="644E7EAD"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69C9C9D5"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7D50EC9B"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2491FCA8"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F9686BC"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CBB9BA3"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AA7A32" w:rsidRPr="003626D3" w14:paraId="2795F701" w14:textId="77777777" w:rsidTr="00EC118C">
        <w:tc>
          <w:tcPr>
            <w:tcW w:w="709" w:type="dxa"/>
            <w:tcBorders>
              <w:top w:val="single" w:sz="4" w:space="0" w:color="000000"/>
              <w:left w:val="single" w:sz="4" w:space="0" w:color="000000"/>
              <w:bottom w:val="single" w:sz="4" w:space="0" w:color="000000"/>
            </w:tcBorders>
            <w:shd w:val="clear" w:color="auto" w:fill="auto"/>
          </w:tcPr>
          <w:p w14:paraId="325E911C" w14:textId="77777777" w:rsidR="00AA7A32" w:rsidRPr="003626D3" w:rsidRDefault="00AA7A32"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70F1A5FA" w14:textId="77777777" w:rsidR="00AA7A32" w:rsidRPr="003626D3" w:rsidRDefault="00AA7A32"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795A9D" w14:textId="77777777" w:rsidR="00AA7A32" w:rsidRPr="003626D3" w:rsidRDefault="00AA7A32" w:rsidP="00EC118C">
            <w:pPr>
              <w:pStyle w:val="af"/>
              <w:jc w:val="center"/>
            </w:pPr>
            <w:r w:rsidRPr="003626D3">
              <w:t>3</w:t>
            </w:r>
          </w:p>
        </w:tc>
      </w:tr>
      <w:tr w:rsidR="00AA7A32" w:rsidRPr="003626D3" w14:paraId="6D66EAE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F319D28" w14:textId="77777777" w:rsidR="00AA7A32" w:rsidRPr="003626D3" w:rsidRDefault="00AA7A32" w:rsidP="00EC118C">
            <w:pPr>
              <w:pStyle w:val="af"/>
              <w:jc w:val="center"/>
              <w:rPr>
                <w:b/>
              </w:rPr>
            </w:pPr>
            <w:r w:rsidRPr="003626D3">
              <w:rPr>
                <w:b/>
              </w:rPr>
              <w:t>Основные виды разрешенного использования</w:t>
            </w:r>
          </w:p>
        </w:tc>
      </w:tr>
      <w:tr w:rsidR="00824E46" w:rsidRPr="003626D3" w14:paraId="2820F1E8"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04F4ABC" w14:textId="77777777" w:rsidR="00824E46" w:rsidRPr="003626D3" w:rsidRDefault="00824E46" w:rsidP="00824E46">
            <w:pPr>
              <w:numPr>
                <w:ilvl w:val="0"/>
                <w:numId w:val="45"/>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CF2D076" w14:textId="49C4E334" w:rsidR="00824E46" w:rsidRDefault="00824E46" w:rsidP="00824E46">
            <w:pPr>
              <w:pStyle w:val="af"/>
              <w:jc w:val="both"/>
              <w:rPr>
                <w:color w:val="22272F"/>
                <w:shd w:val="clear" w:color="auto" w:fill="FFFFFF"/>
              </w:rPr>
            </w:pPr>
            <w:r w:rsidRPr="00221A43">
              <w:rPr>
                <w:shd w:val="clear" w:color="auto" w:fill="FFFFFF"/>
              </w:rPr>
              <w:t>Хранение автотранспорта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340141" w14:textId="214D2420" w:rsidR="00824E46" w:rsidRDefault="00824E46" w:rsidP="00824E46">
            <w:pPr>
              <w:pStyle w:val="af"/>
              <w:jc w:val="both"/>
              <w:rPr>
                <w:rFonts w:eastAsia="Calibri"/>
              </w:rPr>
            </w:pPr>
            <w:r>
              <w:rPr>
                <w:shd w:val="clear" w:color="auto" w:fill="FFFFFF"/>
              </w:rPr>
              <w:t>2.7.1</w:t>
            </w:r>
          </w:p>
        </w:tc>
      </w:tr>
      <w:tr w:rsidR="00824E46" w:rsidRPr="003626D3" w14:paraId="4D1978C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61ADD506" w14:textId="77777777" w:rsidR="00824E46" w:rsidRPr="003626D3" w:rsidRDefault="00824E46" w:rsidP="00824E46">
            <w:pPr>
              <w:numPr>
                <w:ilvl w:val="0"/>
                <w:numId w:val="45"/>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4D223CA" w14:textId="2D22A24C" w:rsidR="00824E46" w:rsidRPr="00824E46" w:rsidRDefault="00824E46" w:rsidP="00824E46">
            <w:pPr>
              <w:spacing w:after="0" w:line="240" w:lineRule="auto"/>
              <w:rPr>
                <w:rFonts w:ascii="Times New Roman" w:hAnsi="Times New Roman"/>
                <w:sz w:val="24"/>
                <w:szCs w:val="24"/>
                <w:shd w:val="clear" w:color="auto" w:fill="FFFFFF"/>
              </w:rPr>
            </w:pPr>
            <w:r w:rsidRPr="00824E46">
              <w:rPr>
                <w:rFonts w:ascii="Times New Roman" w:hAnsi="Times New Roman"/>
                <w:sz w:val="24"/>
                <w:szCs w:val="24"/>
                <w:shd w:val="clear" w:color="auto" w:fill="FFFFFF"/>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B3E9B3" w14:textId="24B91068" w:rsidR="00824E46" w:rsidRPr="009B3FB9" w:rsidRDefault="00824E46" w:rsidP="00824E46">
            <w:pPr>
              <w:pStyle w:val="af"/>
              <w:jc w:val="both"/>
              <w:rPr>
                <w:sz w:val="25"/>
                <w:szCs w:val="25"/>
              </w:rPr>
            </w:pPr>
            <w:r w:rsidRPr="009B3FB9">
              <w:rPr>
                <w:sz w:val="25"/>
                <w:szCs w:val="25"/>
              </w:rPr>
              <w:t>3.1</w:t>
            </w:r>
          </w:p>
        </w:tc>
      </w:tr>
      <w:tr w:rsidR="00824E46" w:rsidRPr="003626D3" w14:paraId="6CB9F2DA"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2ED1C36" w14:textId="77777777" w:rsidR="00824E46" w:rsidRPr="003626D3" w:rsidRDefault="00824E46" w:rsidP="00824E46">
            <w:pPr>
              <w:numPr>
                <w:ilvl w:val="0"/>
                <w:numId w:val="45"/>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D600FAC" w14:textId="3F8356DF" w:rsidR="00824E46" w:rsidRPr="00824E46" w:rsidRDefault="00824E46" w:rsidP="00824E46">
            <w:pPr>
              <w:spacing w:after="0" w:line="240" w:lineRule="auto"/>
              <w:rPr>
                <w:rFonts w:ascii="Times New Roman" w:hAnsi="Times New Roman"/>
                <w:sz w:val="24"/>
                <w:szCs w:val="24"/>
                <w:shd w:val="clear" w:color="auto" w:fill="FFFFFF"/>
              </w:rPr>
            </w:pPr>
            <w:r w:rsidRPr="00824E46">
              <w:rPr>
                <w:rFonts w:ascii="Times New Roman" w:hAnsi="Times New Roman"/>
                <w:sz w:val="24"/>
                <w:szCs w:val="24"/>
                <w:shd w:val="clear" w:color="auto" w:fill="FFFFFF"/>
              </w:rPr>
              <w:t>Служебные гаражи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45FAF8" w14:textId="5DC47BA1" w:rsidR="00824E46" w:rsidRDefault="00824E46" w:rsidP="00824E46">
            <w:pPr>
              <w:pStyle w:val="af"/>
              <w:jc w:val="both"/>
              <w:rPr>
                <w:rFonts w:eastAsia="Calibri"/>
              </w:rPr>
            </w:pPr>
            <w:r>
              <w:rPr>
                <w:rFonts w:eastAsia="Calibri"/>
              </w:rPr>
              <w:t>4.9</w:t>
            </w:r>
          </w:p>
        </w:tc>
      </w:tr>
      <w:tr w:rsidR="00824E46" w:rsidRPr="003626D3" w14:paraId="4503DC67" w14:textId="77777777" w:rsidTr="00221A43">
        <w:trPr>
          <w:trHeight w:val="217"/>
        </w:trPr>
        <w:tc>
          <w:tcPr>
            <w:tcW w:w="709" w:type="dxa"/>
            <w:tcBorders>
              <w:top w:val="single" w:sz="4" w:space="0" w:color="000000"/>
              <w:left w:val="single" w:sz="4" w:space="0" w:color="000000"/>
              <w:bottom w:val="single" w:sz="4" w:space="0" w:color="000000"/>
            </w:tcBorders>
            <w:shd w:val="clear" w:color="auto" w:fill="auto"/>
            <w:vAlign w:val="center"/>
          </w:tcPr>
          <w:p w14:paraId="34A69194" w14:textId="77777777" w:rsidR="00824E46" w:rsidRPr="003626D3" w:rsidRDefault="00824E46" w:rsidP="00824E46">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52BA252" w14:textId="67531D40" w:rsidR="00824E46" w:rsidRPr="009D0A9A" w:rsidRDefault="00824E46" w:rsidP="00824E46">
            <w:pPr>
              <w:spacing w:after="0" w:line="240" w:lineRule="auto"/>
              <w:rPr>
                <w:rFonts w:ascii="Times New Roman" w:hAnsi="Times New Roman"/>
                <w:sz w:val="24"/>
                <w:szCs w:val="24"/>
                <w:shd w:val="clear" w:color="auto" w:fill="FFFFFF"/>
              </w:rPr>
            </w:pPr>
            <w:r w:rsidRPr="00824E46">
              <w:rPr>
                <w:rFonts w:ascii="Times New Roman" w:hAnsi="Times New Roman"/>
                <w:sz w:val="24"/>
                <w:szCs w:val="24"/>
                <w:shd w:val="clear" w:color="auto" w:fill="FFFFFF"/>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FF0F8A" w14:textId="7A960420" w:rsidR="00824E46" w:rsidRPr="00824E46" w:rsidRDefault="00824E46" w:rsidP="00824E46">
            <w:pPr>
              <w:pStyle w:val="af"/>
              <w:jc w:val="both"/>
              <w:rPr>
                <w:rFonts w:eastAsia="Calibri"/>
              </w:rPr>
            </w:pPr>
            <w:r>
              <w:rPr>
                <w:rFonts w:eastAsia="Calibri"/>
              </w:rPr>
              <w:t>4.9.1</w:t>
            </w:r>
          </w:p>
        </w:tc>
      </w:tr>
      <w:tr w:rsidR="00824E46" w:rsidRPr="003626D3" w14:paraId="674359F7" w14:textId="77777777" w:rsidTr="00221A43">
        <w:trPr>
          <w:trHeight w:val="217"/>
        </w:trPr>
        <w:tc>
          <w:tcPr>
            <w:tcW w:w="709" w:type="dxa"/>
            <w:tcBorders>
              <w:top w:val="single" w:sz="4" w:space="0" w:color="000000"/>
              <w:left w:val="single" w:sz="4" w:space="0" w:color="000000"/>
              <w:bottom w:val="single" w:sz="4" w:space="0" w:color="000000"/>
            </w:tcBorders>
            <w:shd w:val="clear" w:color="auto" w:fill="auto"/>
            <w:vAlign w:val="center"/>
          </w:tcPr>
          <w:p w14:paraId="0E6CF314" w14:textId="77777777" w:rsidR="00824E46" w:rsidRPr="003626D3" w:rsidRDefault="00824E46" w:rsidP="00824E46">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4B5ECC8" w14:textId="580C60B8" w:rsidR="00824E46" w:rsidRPr="00221A43" w:rsidRDefault="00824E46" w:rsidP="00824E46">
            <w:pPr>
              <w:spacing w:after="0" w:line="240" w:lineRule="auto"/>
              <w:rPr>
                <w:rFonts w:ascii="Times New Roman" w:hAnsi="Times New Roman"/>
                <w:sz w:val="24"/>
                <w:szCs w:val="24"/>
                <w:shd w:val="clear" w:color="auto" w:fill="FFFFFF"/>
              </w:rPr>
            </w:pPr>
            <w:r w:rsidRPr="000B329C">
              <w:rPr>
                <w:rFonts w:ascii="Times New Roman" w:hAnsi="Times New Roman"/>
                <w:sz w:val="26"/>
                <w:szCs w:val="26"/>
              </w:rPr>
              <w:t>Ремонт автомобилей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497611" w14:textId="159B1EF9" w:rsidR="00824E46" w:rsidRPr="00824E46" w:rsidRDefault="00824E46" w:rsidP="00824E46">
            <w:pPr>
              <w:pStyle w:val="af"/>
              <w:jc w:val="both"/>
              <w:rPr>
                <w:rFonts w:eastAsia="Calibri"/>
              </w:rPr>
            </w:pPr>
            <w:r>
              <w:rPr>
                <w:rFonts w:eastAsia="Calibri"/>
              </w:rPr>
              <w:t>4.9.1</w:t>
            </w:r>
            <w:r>
              <w:rPr>
                <w:rFonts w:eastAsia="Calibri"/>
              </w:rPr>
              <w:t>.4</w:t>
            </w:r>
          </w:p>
        </w:tc>
      </w:tr>
      <w:tr w:rsidR="00824E46" w:rsidRPr="003626D3" w14:paraId="43BAF2D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C38D65E" w14:textId="77777777" w:rsidR="00824E46" w:rsidRPr="003626D3" w:rsidRDefault="00824E46" w:rsidP="00824E46">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B849B54" w14:textId="77777777" w:rsidR="00824E46" w:rsidRPr="009D0A9A" w:rsidRDefault="00824E46" w:rsidP="00824E46">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Трубопроводный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47D4C9" w14:textId="77777777" w:rsidR="00824E46" w:rsidRPr="00824E46" w:rsidRDefault="00824E46" w:rsidP="00824E46">
            <w:pPr>
              <w:pStyle w:val="af"/>
              <w:jc w:val="both"/>
              <w:rPr>
                <w:rFonts w:eastAsia="Calibri"/>
              </w:rPr>
            </w:pPr>
            <w:r w:rsidRPr="00824E46">
              <w:rPr>
                <w:rFonts w:eastAsia="Calibri"/>
              </w:rPr>
              <w:t>7.5</w:t>
            </w:r>
          </w:p>
        </w:tc>
      </w:tr>
      <w:tr w:rsidR="00824E46" w:rsidRPr="003626D3" w14:paraId="07ADB6E7"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4C0C3949" w14:textId="77777777" w:rsidR="00824E46" w:rsidRPr="003626D3" w:rsidRDefault="00824E46" w:rsidP="00824E46">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BFE8DE6" w14:textId="7C052533" w:rsidR="00824E46" w:rsidRPr="009D0A9A" w:rsidRDefault="00824E46" w:rsidP="00824E46">
            <w:pPr>
              <w:spacing w:after="0" w:line="240" w:lineRule="auto"/>
              <w:rPr>
                <w:rFonts w:ascii="Times New Roman" w:hAnsi="Times New Roman"/>
                <w:sz w:val="24"/>
                <w:szCs w:val="24"/>
                <w:shd w:val="clear" w:color="auto" w:fill="FFFFFF"/>
              </w:rPr>
            </w:pPr>
            <w:r w:rsidRPr="008C076F">
              <w:rPr>
                <w:rFonts w:ascii="Times New Roman" w:hAnsi="Times New Roman"/>
                <w:sz w:val="24"/>
                <w:szCs w:val="24"/>
                <w:shd w:val="clear" w:color="auto" w:fill="FFFFFF"/>
              </w:rPr>
              <w:t>Гидротехнические сооружения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F966501" w14:textId="6C7112E1" w:rsidR="00824E46" w:rsidRPr="00824E46" w:rsidRDefault="00824E46" w:rsidP="00824E46">
            <w:pPr>
              <w:pStyle w:val="af"/>
              <w:jc w:val="both"/>
              <w:rPr>
                <w:rFonts w:eastAsia="Calibri"/>
              </w:rPr>
            </w:pPr>
            <w:r w:rsidRPr="00824E46">
              <w:rPr>
                <w:rFonts w:eastAsia="Calibri"/>
              </w:rPr>
              <w:t>11.3</w:t>
            </w:r>
          </w:p>
        </w:tc>
      </w:tr>
      <w:tr w:rsidR="00824E46" w:rsidRPr="003626D3" w14:paraId="590B66BB"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760226EC" w14:textId="77777777" w:rsidR="00824E46" w:rsidRPr="003626D3" w:rsidRDefault="00824E46" w:rsidP="00824E46">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B9C1442" w14:textId="77777777" w:rsidR="00824E46" w:rsidRPr="003626D3" w:rsidRDefault="00824E46" w:rsidP="00824E46">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C210CD" w14:textId="77777777" w:rsidR="00824E46" w:rsidRPr="003626D3" w:rsidRDefault="00824E46" w:rsidP="00824E46">
            <w:pPr>
              <w:spacing w:after="0" w:line="240" w:lineRule="auto"/>
              <w:rPr>
                <w:rFonts w:ascii="Times New Roman" w:hAnsi="Times New Roman"/>
                <w:sz w:val="24"/>
                <w:szCs w:val="24"/>
              </w:rPr>
            </w:pPr>
            <w:r w:rsidRPr="003626D3">
              <w:rPr>
                <w:rFonts w:ascii="Times New Roman" w:hAnsi="Times New Roman"/>
                <w:sz w:val="24"/>
                <w:szCs w:val="24"/>
              </w:rPr>
              <w:t>12.0.1</w:t>
            </w:r>
          </w:p>
        </w:tc>
      </w:tr>
      <w:tr w:rsidR="00824E46" w:rsidRPr="003626D3" w14:paraId="7B44353B"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571011B" w14:textId="77777777" w:rsidR="00824E46" w:rsidRPr="00E9576D" w:rsidRDefault="00824E46" w:rsidP="00824E46">
            <w:pPr>
              <w:pStyle w:val="af"/>
              <w:jc w:val="center"/>
              <w:rPr>
                <w:rFonts w:eastAsia="Calibri"/>
                <w:b/>
              </w:rPr>
            </w:pPr>
            <w:r w:rsidRPr="00E9576D">
              <w:rPr>
                <w:rFonts w:eastAsia="Calibri"/>
                <w:b/>
              </w:rPr>
              <w:t>Вспомогательные виды разрешенного использования</w:t>
            </w:r>
          </w:p>
        </w:tc>
      </w:tr>
      <w:tr w:rsidR="00824E46" w:rsidRPr="003626D3" w14:paraId="3D6F6C11" w14:textId="77777777" w:rsidTr="00EC118C">
        <w:tc>
          <w:tcPr>
            <w:tcW w:w="709" w:type="dxa"/>
            <w:tcBorders>
              <w:top w:val="single" w:sz="4" w:space="0" w:color="000000"/>
              <w:left w:val="single" w:sz="4" w:space="0" w:color="000000"/>
              <w:bottom w:val="single" w:sz="4" w:space="0" w:color="000000"/>
            </w:tcBorders>
            <w:shd w:val="clear" w:color="auto" w:fill="auto"/>
          </w:tcPr>
          <w:p w14:paraId="02BB2321" w14:textId="77777777" w:rsidR="00824E46" w:rsidRPr="003626D3" w:rsidRDefault="00824E46" w:rsidP="00824E46">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03F64DB" w14:textId="77777777" w:rsidR="00824E46" w:rsidRPr="003626D3" w:rsidRDefault="00824E46" w:rsidP="00824E46">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0D046B" w14:textId="77777777" w:rsidR="00824E46" w:rsidRPr="003626D3" w:rsidRDefault="00824E46" w:rsidP="00824E46">
            <w:pPr>
              <w:pStyle w:val="af6"/>
              <w:ind w:left="0"/>
              <w:jc w:val="left"/>
            </w:pPr>
          </w:p>
        </w:tc>
      </w:tr>
      <w:tr w:rsidR="00824E46" w:rsidRPr="003626D3" w14:paraId="4971E29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69190EE" w14:textId="77777777" w:rsidR="00824E46" w:rsidRPr="003626D3" w:rsidRDefault="00824E46" w:rsidP="00824E46">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824E46" w:rsidRPr="003626D3" w14:paraId="4366EC72" w14:textId="77777777" w:rsidTr="00EC118C">
        <w:tc>
          <w:tcPr>
            <w:tcW w:w="709" w:type="dxa"/>
            <w:tcBorders>
              <w:top w:val="single" w:sz="4" w:space="0" w:color="000000"/>
              <w:left w:val="single" w:sz="4" w:space="0" w:color="000000"/>
              <w:bottom w:val="single" w:sz="4" w:space="0" w:color="000000"/>
            </w:tcBorders>
            <w:shd w:val="clear" w:color="auto" w:fill="auto"/>
          </w:tcPr>
          <w:p w14:paraId="310F6718" w14:textId="77777777" w:rsidR="00824E46" w:rsidRPr="003626D3" w:rsidRDefault="00824E46" w:rsidP="00824E46">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6F2D731" w14:textId="77777777" w:rsidR="00824E46" w:rsidRPr="003626D3" w:rsidRDefault="00824E46" w:rsidP="00824E46">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36339E" w14:textId="77777777" w:rsidR="00824E46" w:rsidRPr="003626D3" w:rsidRDefault="00824E46" w:rsidP="00824E46">
            <w:pPr>
              <w:spacing w:after="0" w:line="240" w:lineRule="auto"/>
              <w:rPr>
                <w:rFonts w:ascii="Times New Roman" w:hAnsi="Times New Roman"/>
                <w:sz w:val="24"/>
                <w:szCs w:val="24"/>
              </w:rPr>
            </w:pPr>
          </w:p>
        </w:tc>
      </w:tr>
    </w:tbl>
    <w:p w14:paraId="5E89A628" w14:textId="77777777" w:rsidR="00AA7A32" w:rsidRPr="003626D3" w:rsidRDefault="00AA7A32" w:rsidP="00AA7A32">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1B83714" w14:textId="77777777" w:rsidR="00AA7A32" w:rsidRPr="00EA5456" w:rsidRDefault="00AA7A32" w:rsidP="00AA7A32">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325DF57" w14:textId="77777777"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0EF60E16" w14:textId="77777777"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108710AD" w14:textId="0A02B6FC" w:rsidR="00AA7A32"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2532A090" w14:textId="330C15B3" w:rsidR="00824E46" w:rsidRPr="00EA5456" w:rsidRDefault="00824E46" w:rsidP="00AA7A32">
      <w:pPr>
        <w:spacing w:after="0" w:line="240" w:lineRule="auto"/>
        <w:ind w:firstLine="680"/>
        <w:jc w:val="both"/>
        <w:rPr>
          <w:rFonts w:ascii="Times New Roman" w:hAnsi="Times New Roman"/>
          <w:sz w:val="28"/>
          <w:szCs w:val="28"/>
        </w:rPr>
      </w:pPr>
      <w:r>
        <w:rPr>
          <w:rFonts w:ascii="Times New Roman" w:hAnsi="Times New Roman"/>
          <w:sz w:val="28"/>
          <w:szCs w:val="28"/>
        </w:rPr>
        <w:t>Предельное количество этажей – 4 этажа.</w:t>
      </w:r>
    </w:p>
    <w:p w14:paraId="2897768B" w14:textId="0C1963FC"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824E46" w:rsidRPr="00EA5456">
        <w:rPr>
          <w:rFonts w:ascii="Times New Roman" w:hAnsi="Times New Roman"/>
          <w:sz w:val="28"/>
          <w:szCs w:val="28"/>
        </w:rPr>
        <w:t>не подлежит установлению</w:t>
      </w:r>
      <w:r w:rsidR="008C076F">
        <w:rPr>
          <w:rFonts w:ascii="Times New Roman" w:hAnsi="Times New Roman"/>
          <w:sz w:val="28"/>
          <w:szCs w:val="28"/>
        </w:rPr>
        <w:t>;</w:t>
      </w:r>
    </w:p>
    <w:p w14:paraId="7B0A460C" w14:textId="3CA0BA66" w:rsidR="00AA7A32" w:rsidRPr="00622052" w:rsidRDefault="00AA7A32" w:rsidP="00824E4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rFonts w:ascii="Times New Roman" w:hAnsi="Times New Roman"/>
          <w:sz w:val="28"/>
          <w:szCs w:val="28"/>
        </w:rPr>
        <w:t>о зданий, строений сооружений</w:t>
      </w:r>
      <w:r w:rsidR="00824E46">
        <w:rPr>
          <w:rFonts w:ascii="Times New Roman" w:hAnsi="Times New Roman"/>
          <w:sz w:val="28"/>
          <w:szCs w:val="28"/>
        </w:rPr>
        <w:t xml:space="preserve"> </w:t>
      </w:r>
      <w:r w:rsidR="00824E46" w:rsidRPr="00EA5456">
        <w:rPr>
          <w:rFonts w:ascii="Times New Roman" w:hAnsi="Times New Roman"/>
          <w:sz w:val="28"/>
          <w:szCs w:val="28"/>
        </w:rPr>
        <w:t>не подлежит установлению</w:t>
      </w:r>
    </w:p>
    <w:p w14:paraId="0C9D973B" w14:textId="77777777" w:rsidR="00AA7A32" w:rsidRPr="00EA5456" w:rsidRDefault="00AA7A32" w:rsidP="00AA7A32">
      <w:pPr>
        <w:spacing w:after="0" w:line="240" w:lineRule="auto"/>
        <w:ind w:firstLine="680"/>
        <w:jc w:val="both"/>
        <w:rPr>
          <w:rFonts w:ascii="Times New Roman" w:hAnsi="Times New Roman"/>
          <w:sz w:val="28"/>
          <w:szCs w:val="28"/>
        </w:rPr>
      </w:pPr>
    </w:p>
    <w:p w14:paraId="421E7FA1" w14:textId="14BF7CEA" w:rsidR="00AA7A32"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622052">
        <w:rPr>
          <w:rFonts w:ascii="Times New Roman" w:hAnsi="Times New Roman"/>
          <w:sz w:val="28"/>
          <w:szCs w:val="28"/>
        </w:rPr>
        <w:t xml:space="preserve"> </w:t>
      </w:r>
      <w:r w:rsidRPr="00EA5456">
        <w:rPr>
          <w:rFonts w:ascii="Times New Roman" w:hAnsi="Times New Roman"/>
          <w:sz w:val="28"/>
          <w:szCs w:val="28"/>
        </w:rPr>
        <w:t>не подлежит установлению</w:t>
      </w:r>
      <w:r>
        <w:rPr>
          <w:rFonts w:ascii="Times New Roman" w:hAnsi="Times New Roman"/>
          <w:sz w:val="28"/>
          <w:szCs w:val="28"/>
        </w:rPr>
        <w:t>.</w:t>
      </w:r>
    </w:p>
    <w:p w14:paraId="48E34D6A" w14:textId="77777777" w:rsidR="008C076F" w:rsidRDefault="008C076F" w:rsidP="00AA7A32">
      <w:pPr>
        <w:spacing w:after="0" w:line="240" w:lineRule="auto"/>
        <w:ind w:firstLine="680"/>
        <w:jc w:val="both"/>
        <w:rPr>
          <w:rFonts w:ascii="Times New Roman" w:hAnsi="Times New Roman"/>
          <w:sz w:val="28"/>
          <w:szCs w:val="28"/>
        </w:rPr>
      </w:pPr>
    </w:p>
    <w:p w14:paraId="34FF71CD" w14:textId="5FF3C6EA" w:rsidR="008C076F" w:rsidRPr="004567EB" w:rsidRDefault="008C076F" w:rsidP="008C076F">
      <w:pPr>
        <w:jc w:val="center"/>
        <w:rPr>
          <w:rFonts w:ascii="Times New Roman" w:hAnsi="Times New Roman"/>
        </w:rPr>
      </w:pPr>
      <w:r>
        <w:rPr>
          <w:rFonts w:ascii="Times New Roman" w:hAnsi="Times New Roman"/>
          <w:b/>
          <w:sz w:val="28"/>
        </w:rPr>
        <w:t>ИТ-</w:t>
      </w:r>
      <w:r w:rsidR="00824E46">
        <w:rPr>
          <w:rFonts w:ascii="Times New Roman" w:hAnsi="Times New Roman"/>
          <w:b/>
          <w:sz w:val="28"/>
        </w:rPr>
        <w:t>3</w:t>
      </w:r>
      <w:r w:rsidRPr="004567EB">
        <w:rPr>
          <w:rFonts w:ascii="Times New Roman" w:hAnsi="Times New Roman"/>
          <w:b/>
          <w:sz w:val="28"/>
        </w:rPr>
        <w:t xml:space="preserve"> </w:t>
      </w:r>
      <w:r w:rsidRPr="00AA7A32">
        <w:rPr>
          <w:rFonts w:ascii="Times New Roman" w:hAnsi="Times New Roman"/>
          <w:b/>
          <w:sz w:val="28"/>
        </w:rPr>
        <w:t xml:space="preserve">ЗОНА </w:t>
      </w:r>
      <w:r>
        <w:rPr>
          <w:rFonts w:ascii="Times New Roman" w:hAnsi="Times New Roman"/>
          <w:b/>
          <w:sz w:val="28"/>
        </w:rPr>
        <w:t>УЛИЧНО-ДОРОЖНОЙ СЕТИ</w:t>
      </w:r>
    </w:p>
    <w:p w14:paraId="46BD8430" w14:textId="77777777" w:rsidR="008C076F" w:rsidRPr="006234CD" w:rsidRDefault="008C076F" w:rsidP="008C076F">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A7A32">
        <w:rPr>
          <w:rFonts w:ascii="Times New Roman" w:hAnsi="Times New Roman"/>
          <w:sz w:val="28"/>
          <w:szCs w:val="28"/>
        </w:rPr>
        <w:t>создания условий для размещения объектов инженерной и транспортной инфраструктур</w:t>
      </w:r>
    </w:p>
    <w:p w14:paraId="6F85008C" w14:textId="77777777" w:rsidR="008C076F" w:rsidRDefault="008C076F" w:rsidP="008C076F">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8C076F" w:rsidRPr="003626D3" w14:paraId="061E402E"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5C72F644"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15E6ED6"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ECEE34E"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41F2FFD4"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24D2F59"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8C076F" w:rsidRPr="003626D3" w14:paraId="5E6E32DC" w14:textId="77777777" w:rsidTr="00EC118C">
        <w:tc>
          <w:tcPr>
            <w:tcW w:w="709" w:type="dxa"/>
            <w:tcBorders>
              <w:top w:val="single" w:sz="4" w:space="0" w:color="000000"/>
              <w:left w:val="single" w:sz="4" w:space="0" w:color="000000"/>
              <w:bottom w:val="single" w:sz="4" w:space="0" w:color="000000"/>
            </w:tcBorders>
            <w:shd w:val="clear" w:color="auto" w:fill="auto"/>
          </w:tcPr>
          <w:p w14:paraId="5190C5D4" w14:textId="77777777" w:rsidR="008C076F" w:rsidRPr="003626D3" w:rsidRDefault="008C076F"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A023ACB" w14:textId="77777777" w:rsidR="008C076F" w:rsidRPr="003626D3" w:rsidRDefault="008C076F"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296635A" w14:textId="77777777" w:rsidR="008C076F" w:rsidRPr="003626D3" w:rsidRDefault="008C076F" w:rsidP="00EC118C">
            <w:pPr>
              <w:pStyle w:val="af"/>
              <w:jc w:val="center"/>
            </w:pPr>
            <w:r w:rsidRPr="003626D3">
              <w:t>3</w:t>
            </w:r>
          </w:p>
        </w:tc>
      </w:tr>
      <w:tr w:rsidR="008C076F" w:rsidRPr="003626D3" w14:paraId="15F9685F"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4A2007C" w14:textId="77777777" w:rsidR="008C076F" w:rsidRPr="003626D3" w:rsidRDefault="008C076F" w:rsidP="00EC118C">
            <w:pPr>
              <w:pStyle w:val="af"/>
              <w:jc w:val="center"/>
              <w:rPr>
                <w:b/>
              </w:rPr>
            </w:pPr>
            <w:r w:rsidRPr="003626D3">
              <w:rPr>
                <w:b/>
              </w:rPr>
              <w:lastRenderedPageBreak/>
              <w:t>Основные виды разрешенного использования</w:t>
            </w:r>
          </w:p>
        </w:tc>
      </w:tr>
      <w:tr w:rsidR="008C076F" w:rsidRPr="003626D3" w14:paraId="41CBF9F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C25B764" w14:textId="77777777" w:rsidR="008C076F" w:rsidRPr="003626D3" w:rsidRDefault="008C076F" w:rsidP="008C076F">
            <w:pPr>
              <w:numPr>
                <w:ilvl w:val="0"/>
                <w:numId w:val="46"/>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F9379D" w14:textId="77777777" w:rsidR="008C076F" w:rsidRDefault="008C076F" w:rsidP="00EC118C">
            <w:pPr>
              <w:pStyle w:val="af"/>
              <w:jc w:val="both"/>
              <w:rPr>
                <w:color w:val="22272F"/>
                <w:shd w:val="clear" w:color="auto" w:fill="FFFFFF"/>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CD77C66" w14:textId="77777777" w:rsidR="008C076F" w:rsidRDefault="008C076F" w:rsidP="00EC118C">
            <w:pPr>
              <w:pStyle w:val="af"/>
              <w:jc w:val="both"/>
              <w:rPr>
                <w:rFonts w:eastAsia="Calibri"/>
              </w:rPr>
            </w:pPr>
            <w:r w:rsidRPr="009B3FB9">
              <w:rPr>
                <w:sz w:val="25"/>
                <w:szCs w:val="25"/>
              </w:rPr>
              <w:t>3.1</w:t>
            </w:r>
          </w:p>
        </w:tc>
      </w:tr>
      <w:tr w:rsidR="008C076F" w:rsidRPr="003626D3" w14:paraId="61037745" w14:textId="77777777" w:rsidTr="00EC118C">
        <w:trPr>
          <w:trHeight w:val="217"/>
        </w:trPr>
        <w:tc>
          <w:tcPr>
            <w:tcW w:w="709" w:type="dxa"/>
            <w:tcBorders>
              <w:top w:val="single" w:sz="4" w:space="0" w:color="000000"/>
              <w:left w:val="single" w:sz="4" w:space="0" w:color="000000"/>
              <w:bottom w:val="single" w:sz="4" w:space="0" w:color="000000"/>
            </w:tcBorders>
            <w:shd w:val="clear" w:color="auto" w:fill="auto"/>
            <w:vAlign w:val="center"/>
          </w:tcPr>
          <w:p w14:paraId="14750724"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89F9F81" w14:textId="77777777" w:rsidR="008C076F" w:rsidRPr="009D0A9A" w:rsidRDefault="008C076F" w:rsidP="00EC118C">
            <w:pPr>
              <w:spacing w:after="0" w:line="240" w:lineRule="auto"/>
              <w:rPr>
                <w:rFonts w:ascii="Times New Roman" w:hAnsi="Times New Roman"/>
                <w:sz w:val="24"/>
                <w:szCs w:val="24"/>
                <w:shd w:val="clear" w:color="auto" w:fill="FFFFFF"/>
              </w:rPr>
            </w:pPr>
            <w:r w:rsidRPr="00221A43">
              <w:rPr>
                <w:rFonts w:ascii="Times New Roman" w:hAnsi="Times New Roman"/>
                <w:sz w:val="24"/>
                <w:szCs w:val="24"/>
                <w:shd w:val="clear" w:color="auto" w:fill="FFFFFF"/>
              </w:rPr>
              <w:t>Хранение автотранспорта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EB7173E" w14:textId="77777777" w:rsidR="008C076F" w:rsidRPr="009D0A9A" w:rsidRDefault="008C076F"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2.7.1</w:t>
            </w:r>
          </w:p>
        </w:tc>
      </w:tr>
      <w:tr w:rsidR="008C076F" w:rsidRPr="003626D3" w14:paraId="27D863C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6232F034"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735F7A5" w14:textId="36F74E93" w:rsidR="008C076F" w:rsidRPr="009D0A9A" w:rsidRDefault="008C076F" w:rsidP="00EC118C">
            <w:pPr>
              <w:spacing w:after="0" w:line="240" w:lineRule="auto"/>
              <w:rPr>
                <w:rFonts w:ascii="Times New Roman" w:hAnsi="Times New Roman"/>
                <w:sz w:val="24"/>
                <w:szCs w:val="24"/>
                <w:shd w:val="clear" w:color="auto" w:fill="FFFFFF"/>
              </w:rPr>
            </w:pPr>
            <w:r w:rsidRPr="008C076F">
              <w:rPr>
                <w:rFonts w:ascii="Times New Roman" w:hAnsi="Times New Roman"/>
                <w:sz w:val="24"/>
                <w:szCs w:val="24"/>
                <w:shd w:val="clear" w:color="auto" w:fill="FFFFFF"/>
              </w:rPr>
              <w:t>Земельные участки (территории) общего пользования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6A5F57" w14:textId="116328C9" w:rsidR="008C076F" w:rsidRPr="009D0A9A" w:rsidRDefault="008C076F"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12.0</w:t>
            </w:r>
          </w:p>
        </w:tc>
      </w:tr>
      <w:tr w:rsidR="008C076F" w:rsidRPr="003626D3" w14:paraId="01D9867D"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337779BE"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9864252" w14:textId="77777777" w:rsidR="008C076F" w:rsidRPr="003626D3" w:rsidRDefault="008C076F" w:rsidP="00EC118C">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AB0486" w14:textId="77777777" w:rsidR="008C076F" w:rsidRPr="003626D3" w:rsidRDefault="008C076F" w:rsidP="00EC118C">
            <w:pPr>
              <w:spacing w:after="0" w:line="240" w:lineRule="auto"/>
              <w:rPr>
                <w:rFonts w:ascii="Times New Roman" w:hAnsi="Times New Roman"/>
                <w:sz w:val="24"/>
                <w:szCs w:val="24"/>
              </w:rPr>
            </w:pPr>
            <w:r w:rsidRPr="003626D3">
              <w:rPr>
                <w:rFonts w:ascii="Times New Roman" w:hAnsi="Times New Roman"/>
                <w:sz w:val="24"/>
                <w:szCs w:val="24"/>
              </w:rPr>
              <w:t>12.0.1</w:t>
            </w:r>
          </w:p>
        </w:tc>
      </w:tr>
      <w:tr w:rsidR="008C076F" w:rsidRPr="003626D3" w14:paraId="258383B1"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11091BFD" w14:textId="77777777" w:rsidR="008C076F" w:rsidRPr="00E9576D" w:rsidRDefault="008C076F" w:rsidP="00EC118C">
            <w:pPr>
              <w:pStyle w:val="af"/>
              <w:jc w:val="center"/>
              <w:rPr>
                <w:rFonts w:eastAsia="Calibri"/>
                <w:b/>
              </w:rPr>
            </w:pPr>
            <w:r w:rsidRPr="00E9576D">
              <w:rPr>
                <w:rFonts w:eastAsia="Calibri"/>
                <w:b/>
              </w:rPr>
              <w:t>Вспомогательные виды разрешенного использования</w:t>
            </w:r>
          </w:p>
        </w:tc>
      </w:tr>
      <w:tr w:rsidR="008C076F" w:rsidRPr="003626D3" w14:paraId="29057288" w14:textId="77777777" w:rsidTr="00EC118C">
        <w:tc>
          <w:tcPr>
            <w:tcW w:w="709" w:type="dxa"/>
            <w:tcBorders>
              <w:top w:val="single" w:sz="4" w:space="0" w:color="000000"/>
              <w:left w:val="single" w:sz="4" w:space="0" w:color="000000"/>
              <w:bottom w:val="single" w:sz="4" w:space="0" w:color="000000"/>
            </w:tcBorders>
            <w:shd w:val="clear" w:color="auto" w:fill="auto"/>
          </w:tcPr>
          <w:p w14:paraId="415FF26B" w14:textId="77777777" w:rsidR="008C076F" w:rsidRPr="003626D3" w:rsidRDefault="008C076F" w:rsidP="00EC118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8E3D9E6" w14:textId="77777777" w:rsidR="008C076F" w:rsidRPr="003626D3" w:rsidRDefault="008C076F" w:rsidP="00EC118C">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2B1D06" w14:textId="77777777" w:rsidR="008C076F" w:rsidRPr="003626D3" w:rsidRDefault="008C076F" w:rsidP="00EC118C">
            <w:pPr>
              <w:pStyle w:val="af6"/>
              <w:ind w:left="0"/>
              <w:jc w:val="left"/>
            </w:pPr>
          </w:p>
        </w:tc>
      </w:tr>
      <w:tr w:rsidR="008C076F" w:rsidRPr="003626D3" w14:paraId="2A029A19"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078EEA" w14:textId="77777777" w:rsidR="008C076F" w:rsidRPr="003626D3" w:rsidRDefault="008C076F"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8C076F" w:rsidRPr="003626D3" w14:paraId="07925237" w14:textId="77777777" w:rsidTr="00EC118C">
        <w:tc>
          <w:tcPr>
            <w:tcW w:w="709" w:type="dxa"/>
            <w:tcBorders>
              <w:top w:val="single" w:sz="4" w:space="0" w:color="000000"/>
              <w:left w:val="single" w:sz="4" w:space="0" w:color="000000"/>
              <w:bottom w:val="single" w:sz="4" w:space="0" w:color="000000"/>
            </w:tcBorders>
            <w:shd w:val="clear" w:color="auto" w:fill="auto"/>
          </w:tcPr>
          <w:p w14:paraId="40DE8AEC" w14:textId="77777777" w:rsidR="008C076F" w:rsidRPr="003626D3" w:rsidRDefault="008C076F" w:rsidP="00EC118C">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4845168" w14:textId="77777777" w:rsidR="008C076F" w:rsidRPr="003626D3" w:rsidRDefault="008C076F" w:rsidP="00EC118C">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33DC2B" w14:textId="77777777" w:rsidR="008C076F" w:rsidRPr="003626D3" w:rsidRDefault="008C076F" w:rsidP="00EC118C">
            <w:pPr>
              <w:spacing w:after="0" w:line="240" w:lineRule="auto"/>
              <w:rPr>
                <w:rFonts w:ascii="Times New Roman" w:hAnsi="Times New Roman"/>
                <w:sz w:val="24"/>
                <w:szCs w:val="24"/>
              </w:rPr>
            </w:pPr>
          </w:p>
        </w:tc>
      </w:tr>
    </w:tbl>
    <w:p w14:paraId="1368AD5F" w14:textId="77777777" w:rsidR="008C076F" w:rsidRPr="003626D3" w:rsidRDefault="008C076F" w:rsidP="008C076F">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31CFE17D" w14:textId="77777777" w:rsidR="008C076F" w:rsidRPr="00EA5456" w:rsidRDefault="008C076F" w:rsidP="008C076F">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0F0A594C"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1B1066C5"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5F4342D8"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326849E9"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Pr>
          <w:rFonts w:ascii="Times New Roman" w:hAnsi="Times New Roman"/>
          <w:sz w:val="28"/>
          <w:szCs w:val="28"/>
        </w:rPr>
        <w:t>12 м;</w:t>
      </w:r>
    </w:p>
    <w:p w14:paraId="634ADFD1" w14:textId="1BC17D4C"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rFonts w:ascii="Times New Roman" w:hAnsi="Times New Roman"/>
          <w:sz w:val="28"/>
          <w:szCs w:val="28"/>
        </w:rPr>
        <w:t>о зданий, строений сооружений -</w:t>
      </w:r>
      <w:r w:rsidRPr="008C076F">
        <w:rPr>
          <w:rFonts w:ascii="Times New Roman" w:hAnsi="Times New Roman"/>
          <w:sz w:val="28"/>
          <w:szCs w:val="28"/>
        </w:rPr>
        <w:t xml:space="preserve"> </w:t>
      </w:r>
      <w:r w:rsidRPr="00EA5456">
        <w:rPr>
          <w:rFonts w:ascii="Times New Roman" w:hAnsi="Times New Roman"/>
          <w:sz w:val="28"/>
          <w:szCs w:val="28"/>
        </w:rPr>
        <w:t>не подлежит установлению.</w:t>
      </w:r>
    </w:p>
    <w:p w14:paraId="4A79525B" w14:textId="77777777" w:rsidR="008C076F"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622052">
        <w:rPr>
          <w:rFonts w:ascii="Times New Roman" w:hAnsi="Times New Roman"/>
          <w:sz w:val="28"/>
          <w:szCs w:val="28"/>
        </w:rPr>
        <w:t xml:space="preserve"> </w:t>
      </w:r>
      <w:r w:rsidRPr="00EA5456">
        <w:rPr>
          <w:rFonts w:ascii="Times New Roman" w:hAnsi="Times New Roman"/>
          <w:sz w:val="28"/>
          <w:szCs w:val="28"/>
        </w:rPr>
        <w:t>не подлежит установлению</w:t>
      </w:r>
      <w:r>
        <w:rPr>
          <w:rFonts w:ascii="Times New Roman" w:hAnsi="Times New Roman"/>
          <w:sz w:val="28"/>
          <w:szCs w:val="28"/>
        </w:rPr>
        <w:t>.</w:t>
      </w:r>
    </w:p>
    <w:p w14:paraId="531DB040" w14:textId="77777777" w:rsidR="008C076F" w:rsidRDefault="008C076F" w:rsidP="00AA7A32">
      <w:pPr>
        <w:spacing w:after="0" w:line="240" w:lineRule="auto"/>
        <w:ind w:firstLine="680"/>
        <w:jc w:val="both"/>
        <w:rPr>
          <w:rFonts w:ascii="Times New Roman" w:hAnsi="Times New Roman"/>
          <w:sz w:val="28"/>
          <w:szCs w:val="28"/>
        </w:rPr>
      </w:pPr>
    </w:p>
    <w:p w14:paraId="72FB2356" w14:textId="77777777" w:rsidR="009D0A9A" w:rsidRPr="004567EB" w:rsidRDefault="009D0A9A" w:rsidP="009D0A9A">
      <w:pPr>
        <w:pStyle w:val="3"/>
        <w:spacing w:before="240" w:after="240"/>
      </w:pPr>
      <w:bookmarkStart w:id="47" w:name="_Toc143170479"/>
      <w:r>
        <w:t>Статья 25. Производственные зоны</w:t>
      </w:r>
      <w:bookmarkEnd w:id="47"/>
    </w:p>
    <w:p w14:paraId="27879713" w14:textId="77777777" w:rsidR="009D0A9A" w:rsidRPr="009D0A9A" w:rsidRDefault="009D0A9A" w:rsidP="009D0A9A">
      <w:pPr>
        <w:jc w:val="center"/>
        <w:rPr>
          <w:rFonts w:ascii="Times New Roman" w:hAnsi="Times New Roman"/>
        </w:rPr>
      </w:pPr>
      <w:r>
        <w:rPr>
          <w:rFonts w:ascii="Times New Roman" w:hAnsi="Times New Roman"/>
          <w:b/>
          <w:sz w:val="28"/>
        </w:rPr>
        <w:t>П-1</w:t>
      </w:r>
      <w:r w:rsidRPr="004567EB">
        <w:rPr>
          <w:rFonts w:ascii="Times New Roman" w:hAnsi="Times New Roman"/>
          <w:b/>
          <w:sz w:val="28"/>
        </w:rPr>
        <w:t xml:space="preserve"> </w:t>
      </w:r>
      <w:r>
        <w:rPr>
          <w:rFonts w:ascii="Times New Roman" w:hAnsi="Times New Roman"/>
          <w:b/>
          <w:sz w:val="28"/>
        </w:rPr>
        <w:t>ПРОИЗВОДСТВЕННАЯ ЗОНА</w:t>
      </w:r>
    </w:p>
    <w:p w14:paraId="17BB7F0F" w14:textId="2E6965EF" w:rsidR="009D0A9A" w:rsidRDefault="009D0A9A" w:rsidP="009D0A9A">
      <w:pPr>
        <w:pStyle w:val="af"/>
        <w:ind w:firstLine="709"/>
        <w:jc w:val="both"/>
        <w:rPr>
          <w:sz w:val="28"/>
          <w:szCs w:val="28"/>
        </w:rPr>
      </w:pPr>
      <w:r>
        <w:rPr>
          <w:sz w:val="28"/>
          <w:szCs w:val="28"/>
        </w:rPr>
        <w:t>Цель выделения зоны – формирование комплексов производственных, коммунальных предприятий с низкими уровнями шума и загрязнения, допускающих размещение ограниченного набора общественно-деловых объектов.</w:t>
      </w:r>
    </w:p>
    <w:p w14:paraId="0F061D0C" w14:textId="77777777" w:rsidR="009D0A9A" w:rsidRDefault="009D0A9A" w:rsidP="009D0A9A">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9D0A9A" w:rsidRPr="003626D3" w14:paraId="02100B11"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78950A7B"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08C00893"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A15947E"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8EE7C3E"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0212187"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9D0A9A" w:rsidRPr="003626D3" w14:paraId="4C2ABFEC" w14:textId="77777777" w:rsidTr="009D0A9A">
        <w:tc>
          <w:tcPr>
            <w:tcW w:w="709" w:type="dxa"/>
            <w:tcBorders>
              <w:top w:val="single" w:sz="4" w:space="0" w:color="000000"/>
              <w:left w:val="single" w:sz="4" w:space="0" w:color="000000"/>
              <w:bottom w:val="single" w:sz="4" w:space="0" w:color="000000"/>
            </w:tcBorders>
            <w:shd w:val="clear" w:color="auto" w:fill="auto"/>
          </w:tcPr>
          <w:p w14:paraId="3C85488B" w14:textId="77777777" w:rsidR="009D0A9A" w:rsidRPr="003626D3" w:rsidRDefault="009D0A9A"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603CCD45" w14:textId="77777777" w:rsidR="009D0A9A" w:rsidRPr="003626D3" w:rsidRDefault="009D0A9A"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9BB991" w14:textId="77777777" w:rsidR="009D0A9A" w:rsidRPr="003626D3" w:rsidRDefault="009D0A9A" w:rsidP="009D0A9A">
            <w:pPr>
              <w:pStyle w:val="af"/>
              <w:jc w:val="center"/>
            </w:pPr>
            <w:r w:rsidRPr="003626D3">
              <w:t>3</w:t>
            </w:r>
          </w:p>
        </w:tc>
      </w:tr>
      <w:tr w:rsidR="009D0A9A" w:rsidRPr="003626D3" w14:paraId="047A4783"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1F11AF2E" w14:textId="77777777" w:rsidR="009D0A9A" w:rsidRPr="003626D3" w:rsidRDefault="009D0A9A" w:rsidP="009D0A9A">
            <w:pPr>
              <w:pStyle w:val="af"/>
              <w:jc w:val="center"/>
              <w:rPr>
                <w:b/>
              </w:rPr>
            </w:pPr>
            <w:r w:rsidRPr="003626D3">
              <w:rPr>
                <w:b/>
              </w:rPr>
              <w:t>Основные виды разрешенного использования</w:t>
            </w:r>
          </w:p>
        </w:tc>
      </w:tr>
      <w:tr w:rsidR="00E66A13" w:rsidRPr="003626D3" w14:paraId="202BBD31" w14:textId="77777777" w:rsidTr="000D38BB">
        <w:trPr>
          <w:trHeight w:val="301"/>
        </w:trPr>
        <w:tc>
          <w:tcPr>
            <w:tcW w:w="709" w:type="dxa"/>
            <w:tcBorders>
              <w:top w:val="single" w:sz="4" w:space="0" w:color="000000"/>
              <w:left w:val="single" w:sz="4" w:space="0" w:color="000000"/>
              <w:bottom w:val="single" w:sz="4" w:space="0" w:color="000000"/>
            </w:tcBorders>
            <w:shd w:val="clear" w:color="auto" w:fill="auto"/>
            <w:vAlign w:val="center"/>
          </w:tcPr>
          <w:p w14:paraId="2BCBFB1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B6BFA51" w14:textId="30733AD5" w:rsidR="00E66A13" w:rsidRPr="009B3FB9" w:rsidRDefault="000D38BB" w:rsidP="00E66A13">
            <w:pPr>
              <w:pStyle w:val="af"/>
              <w:jc w:val="both"/>
              <w:rPr>
                <w:sz w:val="25"/>
                <w:szCs w:val="25"/>
              </w:rPr>
            </w:pPr>
            <w:r>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86EDD48" w14:textId="02C746AC" w:rsidR="00E66A13" w:rsidRPr="009B3FB9" w:rsidRDefault="000D38BB" w:rsidP="00E66A13">
            <w:pPr>
              <w:pStyle w:val="af"/>
              <w:jc w:val="center"/>
              <w:rPr>
                <w:sz w:val="25"/>
                <w:szCs w:val="25"/>
              </w:rPr>
            </w:pPr>
            <w:r>
              <w:rPr>
                <w:sz w:val="25"/>
                <w:szCs w:val="25"/>
              </w:rPr>
              <w:t>3.1</w:t>
            </w:r>
          </w:p>
        </w:tc>
      </w:tr>
      <w:tr w:rsidR="00E66A13" w:rsidRPr="003626D3" w14:paraId="1312A67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905D6D1"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00EFDDA" w14:textId="77777777" w:rsidR="00E66A13" w:rsidRPr="009B3FB9" w:rsidRDefault="005949B2" w:rsidP="00E66A13">
            <w:pPr>
              <w:pStyle w:val="af"/>
              <w:jc w:val="both"/>
              <w:rPr>
                <w:sz w:val="25"/>
                <w:szCs w:val="25"/>
              </w:rPr>
            </w:pPr>
            <w:r>
              <w:rPr>
                <w:sz w:val="25"/>
                <w:szCs w:val="25"/>
              </w:rPr>
              <w:t>Бытовое обслуживания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2D3337" w14:textId="77777777" w:rsidR="00E66A13" w:rsidRPr="009B3FB9" w:rsidRDefault="00E66A13" w:rsidP="00E66A13">
            <w:pPr>
              <w:pStyle w:val="af"/>
              <w:jc w:val="center"/>
              <w:rPr>
                <w:sz w:val="25"/>
                <w:szCs w:val="25"/>
              </w:rPr>
            </w:pPr>
            <w:r w:rsidRPr="009B3FB9">
              <w:rPr>
                <w:sz w:val="25"/>
                <w:szCs w:val="25"/>
              </w:rPr>
              <w:t>3.3</w:t>
            </w:r>
          </w:p>
        </w:tc>
      </w:tr>
      <w:tr w:rsidR="00E66A13" w:rsidRPr="003626D3" w14:paraId="59EC55E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60EFB09"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7C14B7C" w14:textId="77777777" w:rsidR="00E66A13" w:rsidRPr="009B3FB9" w:rsidRDefault="00E66A13" w:rsidP="00E66A13">
            <w:pPr>
              <w:pStyle w:val="af"/>
              <w:jc w:val="both"/>
              <w:rPr>
                <w:sz w:val="25"/>
                <w:szCs w:val="25"/>
              </w:rPr>
            </w:pPr>
            <w:r w:rsidRPr="009B3FB9">
              <w:rPr>
                <w:sz w:val="25"/>
                <w:szCs w:val="25"/>
              </w:rPr>
              <w:t>Деловое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7984E7" w14:textId="77777777" w:rsidR="00E66A13" w:rsidRPr="009B3FB9" w:rsidRDefault="00E66A13" w:rsidP="00E66A13">
            <w:pPr>
              <w:pStyle w:val="af"/>
              <w:jc w:val="center"/>
              <w:rPr>
                <w:sz w:val="25"/>
                <w:szCs w:val="25"/>
              </w:rPr>
            </w:pPr>
            <w:r w:rsidRPr="009B3FB9">
              <w:rPr>
                <w:sz w:val="25"/>
                <w:szCs w:val="25"/>
              </w:rPr>
              <w:t>4.1</w:t>
            </w:r>
          </w:p>
        </w:tc>
      </w:tr>
      <w:tr w:rsidR="00E66A13" w:rsidRPr="003626D3" w14:paraId="237DAE56"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AA768E9"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709A1E" w14:textId="77777777" w:rsidR="00E66A13" w:rsidRPr="009B3FB9" w:rsidRDefault="00E66A13" w:rsidP="00E66A13">
            <w:pPr>
              <w:pStyle w:val="af"/>
              <w:jc w:val="both"/>
              <w:rPr>
                <w:sz w:val="25"/>
                <w:szCs w:val="25"/>
              </w:rPr>
            </w:pPr>
            <w:r w:rsidRPr="009B3FB9">
              <w:rPr>
                <w:sz w:val="25"/>
                <w:szCs w:val="25"/>
              </w:rP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1D56B2E" w14:textId="77777777" w:rsidR="00E66A13" w:rsidRPr="009B3FB9" w:rsidRDefault="00E66A13" w:rsidP="00E66A13">
            <w:pPr>
              <w:pStyle w:val="af"/>
              <w:jc w:val="center"/>
              <w:rPr>
                <w:sz w:val="25"/>
                <w:szCs w:val="25"/>
              </w:rPr>
            </w:pPr>
            <w:r w:rsidRPr="009B3FB9">
              <w:rPr>
                <w:sz w:val="25"/>
                <w:szCs w:val="25"/>
              </w:rPr>
              <w:t>4.4</w:t>
            </w:r>
          </w:p>
        </w:tc>
      </w:tr>
      <w:tr w:rsidR="00E66A13" w:rsidRPr="003626D3" w14:paraId="246E6CA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795DF01"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B98E0F6" w14:textId="77777777" w:rsidR="00E66A13" w:rsidRPr="009B3FB9" w:rsidRDefault="00E66A13" w:rsidP="00E66A13">
            <w:pPr>
              <w:pStyle w:val="af"/>
              <w:jc w:val="both"/>
              <w:rPr>
                <w:sz w:val="25"/>
                <w:szCs w:val="25"/>
              </w:rPr>
            </w:pPr>
            <w:r w:rsidRPr="009B3FB9">
              <w:rPr>
                <w:sz w:val="25"/>
                <w:szCs w:val="25"/>
              </w:rPr>
              <w:t>Общественное питание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FB0EA9" w14:textId="77777777" w:rsidR="00E66A13" w:rsidRPr="009B3FB9" w:rsidRDefault="00E66A13" w:rsidP="00E66A13">
            <w:pPr>
              <w:pStyle w:val="af"/>
              <w:jc w:val="center"/>
              <w:rPr>
                <w:sz w:val="25"/>
                <w:szCs w:val="25"/>
              </w:rPr>
            </w:pPr>
            <w:r w:rsidRPr="009B3FB9">
              <w:rPr>
                <w:sz w:val="25"/>
                <w:szCs w:val="25"/>
              </w:rPr>
              <w:t>4.6</w:t>
            </w:r>
          </w:p>
        </w:tc>
      </w:tr>
      <w:tr w:rsidR="00E66A13" w:rsidRPr="003626D3" w14:paraId="325791B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B4BBEF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E96085" w14:textId="77777777" w:rsidR="00E66A13" w:rsidRPr="009B3FB9" w:rsidRDefault="00E66A13" w:rsidP="00E66A13">
            <w:pPr>
              <w:pStyle w:val="af"/>
              <w:jc w:val="both"/>
              <w:rPr>
                <w:sz w:val="25"/>
                <w:szCs w:val="25"/>
              </w:rPr>
            </w:pPr>
            <w:r w:rsidRPr="009B3FB9">
              <w:rPr>
                <w:sz w:val="25"/>
                <w:szCs w:val="25"/>
              </w:rPr>
              <w:t>Служебные гаражи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B28ABE8" w14:textId="77777777" w:rsidR="00E66A13" w:rsidRPr="009B3FB9" w:rsidRDefault="00E66A13" w:rsidP="00E66A13">
            <w:pPr>
              <w:pStyle w:val="af"/>
              <w:jc w:val="center"/>
              <w:rPr>
                <w:sz w:val="25"/>
                <w:szCs w:val="25"/>
              </w:rPr>
            </w:pPr>
            <w:r w:rsidRPr="009B3FB9">
              <w:rPr>
                <w:sz w:val="25"/>
                <w:szCs w:val="25"/>
              </w:rPr>
              <w:t>4.9</w:t>
            </w:r>
          </w:p>
        </w:tc>
      </w:tr>
      <w:tr w:rsidR="00E66A13" w:rsidRPr="003626D3" w14:paraId="24A6136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47ECAD0"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F376E84" w14:textId="77777777" w:rsidR="00E66A13" w:rsidRPr="009B3FB9" w:rsidRDefault="00E66A13" w:rsidP="00E66A13">
            <w:pPr>
              <w:pStyle w:val="af"/>
              <w:jc w:val="both"/>
              <w:rPr>
                <w:sz w:val="25"/>
                <w:szCs w:val="25"/>
              </w:rPr>
            </w:pPr>
            <w:r w:rsidRPr="009B3FB9">
              <w:rPr>
                <w:sz w:val="25"/>
                <w:szCs w:val="25"/>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97BFCE" w14:textId="77777777" w:rsidR="00E66A13" w:rsidRPr="009B3FB9" w:rsidRDefault="00E66A13" w:rsidP="00E66A13">
            <w:pPr>
              <w:pStyle w:val="af"/>
              <w:jc w:val="center"/>
              <w:rPr>
                <w:sz w:val="25"/>
                <w:szCs w:val="25"/>
              </w:rPr>
            </w:pPr>
            <w:r w:rsidRPr="009B3FB9">
              <w:rPr>
                <w:sz w:val="25"/>
                <w:szCs w:val="25"/>
              </w:rPr>
              <w:t>4.9.1</w:t>
            </w:r>
          </w:p>
        </w:tc>
      </w:tr>
      <w:tr w:rsidR="00E66A13" w:rsidRPr="003626D3" w14:paraId="7824802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D3E75A5"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033FEAE" w14:textId="77777777" w:rsidR="00E66A13" w:rsidRPr="009B3FB9" w:rsidRDefault="00E66A13" w:rsidP="00E66A13">
            <w:pPr>
              <w:pStyle w:val="af"/>
              <w:jc w:val="both"/>
              <w:rPr>
                <w:sz w:val="25"/>
                <w:szCs w:val="25"/>
              </w:rPr>
            </w:pPr>
            <w:r w:rsidRPr="009B3FB9">
              <w:rPr>
                <w:sz w:val="25"/>
                <w:szCs w:val="25"/>
              </w:rPr>
              <w:t>Легкая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5BE147A" w14:textId="77777777" w:rsidR="00E66A13" w:rsidRPr="009B3FB9" w:rsidRDefault="00E66A13" w:rsidP="00E66A13">
            <w:pPr>
              <w:pStyle w:val="af"/>
              <w:jc w:val="center"/>
              <w:rPr>
                <w:sz w:val="25"/>
                <w:szCs w:val="25"/>
              </w:rPr>
            </w:pPr>
            <w:r w:rsidRPr="009B3FB9">
              <w:rPr>
                <w:sz w:val="25"/>
                <w:szCs w:val="25"/>
              </w:rPr>
              <w:t>6.3</w:t>
            </w:r>
          </w:p>
        </w:tc>
      </w:tr>
      <w:tr w:rsidR="00E66A13" w:rsidRPr="003626D3" w14:paraId="0BEFABF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0DBA5B3"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709F5E" w14:textId="77777777" w:rsidR="00E66A13" w:rsidRPr="009B3FB9" w:rsidRDefault="00E66A13" w:rsidP="00E66A13">
            <w:pPr>
              <w:pStyle w:val="af"/>
              <w:jc w:val="both"/>
              <w:rPr>
                <w:sz w:val="25"/>
                <w:szCs w:val="25"/>
              </w:rPr>
            </w:pPr>
            <w:r w:rsidRPr="009B3FB9">
              <w:rPr>
                <w:sz w:val="25"/>
                <w:szCs w:val="25"/>
              </w:rPr>
              <w:t>Пищевая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9E9CBC" w14:textId="77777777" w:rsidR="00E66A13" w:rsidRPr="009B3FB9" w:rsidRDefault="00E66A13" w:rsidP="00E66A13">
            <w:pPr>
              <w:pStyle w:val="af"/>
              <w:jc w:val="center"/>
              <w:rPr>
                <w:sz w:val="25"/>
                <w:szCs w:val="25"/>
              </w:rPr>
            </w:pPr>
            <w:r w:rsidRPr="009B3FB9">
              <w:rPr>
                <w:sz w:val="25"/>
                <w:szCs w:val="25"/>
              </w:rPr>
              <w:t>6.4</w:t>
            </w:r>
          </w:p>
        </w:tc>
      </w:tr>
      <w:tr w:rsidR="00E66A13" w:rsidRPr="003626D3" w14:paraId="4E0BD62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4A604FF"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1A5651" w14:textId="77777777" w:rsidR="00E66A13" w:rsidRPr="009B3FB9" w:rsidRDefault="00E66A13" w:rsidP="00E66A13">
            <w:pPr>
              <w:pStyle w:val="af"/>
              <w:jc w:val="both"/>
              <w:rPr>
                <w:sz w:val="25"/>
                <w:szCs w:val="25"/>
              </w:rPr>
            </w:pPr>
            <w:r w:rsidRPr="009B3FB9">
              <w:rPr>
                <w:sz w:val="25"/>
                <w:szCs w:val="25"/>
              </w:rPr>
              <w:t>Нефтехимическая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6E5DA8" w14:textId="77777777" w:rsidR="00E66A13" w:rsidRPr="009B3FB9" w:rsidRDefault="00E66A13" w:rsidP="00E66A13">
            <w:pPr>
              <w:pStyle w:val="af"/>
              <w:jc w:val="center"/>
              <w:rPr>
                <w:sz w:val="25"/>
                <w:szCs w:val="25"/>
              </w:rPr>
            </w:pPr>
            <w:r w:rsidRPr="009B3FB9">
              <w:rPr>
                <w:sz w:val="25"/>
                <w:szCs w:val="25"/>
              </w:rPr>
              <w:t>6.5</w:t>
            </w:r>
          </w:p>
        </w:tc>
      </w:tr>
      <w:tr w:rsidR="00E66A13" w:rsidRPr="003626D3" w14:paraId="18C267C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723E4D2"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70E24C7" w14:textId="77777777" w:rsidR="00E66A13" w:rsidRPr="009B3FB9" w:rsidRDefault="00E66A13" w:rsidP="00E66A13">
            <w:pPr>
              <w:pStyle w:val="af"/>
              <w:jc w:val="both"/>
              <w:rPr>
                <w:sz w:val="25"/>
                <w:szCs w:val="25"/>
              </w:rPr>
            </w:pPr>
            <w:r w:rsidRPr="009B3FB9">
              <w:rPr>
                <w:sz w:val="25"/>
                <w:szCs w:val="25"/>
              </w:rPr>
              <w:t>Строительная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A5D3FC" w14:textId="77777777" w:rsidR="00E66A13" w:rsidRPr="009B3FB9" w:rsidRDefault="00E66A13" w:rsidP="00E66A13">
            <w:pPr>
              <w:pStyle w:val="af"/>
              <w:jc w:val="center"/>
              <w:rPr>
                <w:sz w:val="25"/>
                <w:szCs w:val="25"/>
              </w:rPr>
            </w:pPr>
            <w:r w:rsidRPr="009B3FB9">
              <w:rPr>
                <w:sz w:val="25"/>
                <w:szCs w:val="25"/>
              </w:rPr>
              <w:t>6.6</w:t>
            </w:r>
          </w:p>
        </w:tc>
      </w:tr>
      <w:tr w:rsidR="000D38BB" w:rsidRPr="003626D3" w14:paraId="2F0FA56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ECD5F37" w14:textId="77777777" w:rsidR="000D38BB" w:rsidRPr="003626D3" w:rsidRDefault="000D38BB"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7CABFE8" w14:textId="064839DB" w:rsidR="000D38BB" w:rsidRPr="009B3FB9" w:rsidRDefault="000D38BB" w:rsidP="00E66A13">
            <w:pPr>
              <w:pStyle w:val="af"/>
              <w:jc w:val="both"/>
              <w:rPr>
                <w:sz w:val="25"/>
                <w:szCs w:val="25"/>
              </w:rPr>
            </w:pPr>
            <w:r>
              <w:rPr>
                <w:sz w:val="25"/>
                <w:szCs w:val="25"/>
              </w:rPr>
              <w:t>Энергетика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311C19" w14:textId="1BE04234" w:rsidR="000D38BB" w:rsidRPr="009B3FB9" w:rsidRDefault="000D38BB" w:rsidP="00E66A13">
            <w:pPr>
              <w:pStyle w:val="af"/>
              <w:jc w:val="center"/>
              <w:rPr>
                <w:sz w:val="25"/>
                <w:szCs w:val="25"/>
              </w:rPr>
            </w:pPr>
            <w:r>
              <w:rPr>
                <w:sz w:val="25"/>
                <w:szCs w:val="25"/>
              </w:rPr>
              <w:t>6.7</w:t>
            </w:r>
          </w:p>
        </w:tc>
      </w:tr>
      <w:tr w:rsidR="00E66A13" w:rsidRPr="003626D3" w14:paraId="42311EB5"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5131EAB"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8C71DD" w14:textId="77777777" w:rsidR="00E66A13" w:rsidRPr="009B3FB9" w:rsidRDefault="00E66A13" w:rsidP="00E66A13">
            <w:pPr>
              <w:pStyle w:val="af"/>
              <w:jc w:val="both"/>
              <w:rPr>
                <w:sz w:val="25"/>
                <w:szCs w:val="25"/>
              </w:rPr>
            </w:pPr>
            <w:r w:rsidRPr="009B3FB9">
              <w:rPr>
                <w:sz w:val="25"/>
                <w:szCs w:val="25"/>
              </w:rPr>
              <w:t>Связь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F93348" w14:textId="77777777" w:rsidR="00E66A13" w:rsidRPr="009B3FB9" w:rsidRDefault="00E66A13" w:rsidP="00E66A13">
            <w:pPr>
              <w:pStyle w:val="af"/>
              <w:jc w:val="center"/>
              <w:rPr>
                <w:sz w:val="25"/>
                <w:szCs w:val="25"/>
              </w:rPr>
            </w:pPr>
            <w:r w:rsidRPr="009B3FB9">
              <w:rPr>
                <w:sz w:val="25"/>
                <w:szCs w:val="25"/>
              </w:rPr>
              <w:t>6.8</w:t>
            </w:r>
          </w:p>
        </w:tc>
      </w:tr>
      <w:tr w:rsidR="00E66A13" w:rsidRPr="003626D3" w14:paraId="7B1DE93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173DF8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552BC06" w14:textId="77777777" w:rsidR="00E66A13" w:rsidRPr="009B3FB9" w:rsidRDefault="00E66A13" w:rsidP="00E66A13">
            <w:pPr>
              <w:pStyle w:val="af"/>
              <w:jc w:val="both"/>
              <w:rPr>
                <w:sz w:val="25"/>
                <w:szCs w:val="25"/>
              </w:rPr>
            </w:pPr>
            <w:r w:rsidRPr="009B3FB9">
              <w:rPr>
                <w:sz w:val="25"/>
                <w:szCs w:val="25"/>
              </w:rPr>
              <w:t>Склад</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03E967" w14:textId="77777777" w:rsidR="00E66A13" w:rsidRPr="009B3FB9" w:rsidRDefault="00E66A13" w:rsidP="00E66A13">
            <w:pPr>
              <w:pStyle w:val="af"/>
              <w:jc w:val="center"/>
              <w:rPr>
                <w:sz w:val="25"/>
                <w:szCs w:val="25"/>
              </w:rPr>
            </w:pPr>
            <w:r w:rsidRPr="009B3FB9">
              <w:rPr>
                <w:sz w:val="25"/>
                <w:szCs w:val="25"/>
              </w:rPr>
              <w:t>6.9</w:t>
            </w:r>
          </w:p>
        </w:tc>
      </w:tr>
      <w:tr w:rsidR="00E66A13" w:rsidRPr="003626D3" w14:paraId="0A9BE7A3"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66ECD95"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3D179B6" w14:textId="77777777" w:rsidR="00E66A13" w:rsidRPr="009B3FB9" w:rsidRDefault="00E66A13" w:rsidP="00E66A13">
            <w:pPr>
              <w:pStyle w:val="af"/>
              <w:jc w:val="both"/>
              <w:rPr>
                <w:sz w:val="25"/>
                <w:szCs w:val="25"/>
              </w:rPr>
            </w:pPr>
            <w:r w:rsidRPr="009B3FB9">
              <w:rPr>
                <w:sz w:val="25"/>
                <w:szCs w:val="25"/>
              </w:rPr>
              <w:t>Научно-производственная деятельность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63717E2" w14:textId="77777777" w:rsidR="00E66A13" w:rsidRPr="009B3FB9" w:rsidRDefault="00E66A13" w:rsidP="00E66A13">
            <w:pPr>
              <w:pStyle w:val="af"/>
              <w:jc w:val="center"/>
              <w:rPr>
                <w:sz w:val="25"/>
                <w:szCs w:val="25"/>
              </w:rPr>
            </w:pPr>
            <w:r w:rsidRPr="009B3FB9">
              <w:rPr>
                <w:sz w:val="25"/>
                <w:szCs w:val="25"/>
              </w:rPr>
              <w:t>6.12</w:t>
            </w:r>
          </w:p>
        </w:tc>
      </w:tr>
      <w:tr w:rsidR="00E66A13" w:rsidRPr="003626D3" w14:paraId="0CD8792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A1203FA"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02F444B" w14:textId="77777777" w:rsidR="00E66A13" w:rsidRPr="009B3FB9" w:rsidRDefault="00E66A13" w:rsidP="00E66A13">
            <w:pPr>
              <w:pStyle w:val="af"/>
              <w:jc w:val="both"/>
              <w:rPr>
                <w:sz w:val="25"/>
                <w:szCs w:val="25"/>
              </w:rPr>
            </w:pPr>
            <w:r w:rsidRPr="009B3FB9">
              <w:rPr>
                <w:sz w:val="25"/>
                <w:szCs w:val="25"/>
              </w:rPr>
              <w:t>Автомобильный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5BCD1B" w14:textId="77777777" w:rsidR="00E66A13" w:rsidRPr="009B3FB9" w:rsidRDefault="00E66A13" w:rsidP="00E66A13">
            <w:pPr>
              <w:pStyle w:val="af"/>
              <w:jc w:val="center"/>
              <w:rPr>
                <w:sz w:val="25"/>
                <w:szCs w:val="25"/>
              </w:rPr>
            </w:pPr>
            <w:r w:rsidRPr="009B3FB9">
              <w:rPr>
                <w:sz w:val="25"/>
                <w:szCs w:val="25"/>
              </w:rPr>
              <w:t>7.2</w:t>
            </w:r>
          </w:p>
        </w:tc>
      </w:tr>
      <w:tr w:rsidR="009D0A9A" w:rsidRPr="003626D3" w14:paraId="1A2DE35F"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7ED6AFA" w14:textId="77777777" w:rsidR="009D0A9A" w:rsidRPr="00E9576D" w:rsidRDefault="009D0A9A" w:rsidP="009D0A9A">
            <w:pPr>
              <w:pStyle w:val="af"/>
              <w:jc w:val="center"/>
              <w:rPr>
                <w:rFonts w:eastAsia="Calibri"/>
                <w:b/>
              </w:rPr>
            </w:pPr>
            <w:r w:rsidRPr="00E9576D">
              <w:rPr>
                <w:rFonts w:eastAsia="Calibri"/>
                <w:b/>
              </w:rPr>
              <w:t>Вспомогательные виды разрешенного использования</w:t>
            </w:r>
          </w:p>
        </w:tc>
      </w:tr>
      <w:tr w:rsidR="009D0A9A" w:rsidRPr="003626D3" w14:paraId="373AE4F5" w14:textId="77777777" w:rsidTr="009D0A9A">
        <w:tc>
          <w:tcPr>
            <w:tcW w:w="709" w:type="dxa"/>
            <w:tcBorders>
              <w:top w:val="single" w:sz="4" w:space="0" w:color="000000"/>
              <w:left w:val="single" w:sz="4" w:space="0" w:color="000000"/>
              <w:bottom w:val="single" w:sz="4" w:space="0" w:color="000000"/>
            </w:tcBorders>
            <w:shd w:val="clear" w:color="auto" w:fill="auto"/>
          </w:tcPr>
          <w:p w14:paraId="6D787239" w14:textId="77777777" w:rsidR="009D0A9A" w:rsidRPr="003626D3" w:rsidRDefault="009D0A9A" w:rsidP="009D0A9A">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0C2F62F" w14:textId="77777777" w:rsidR="009D0A9A" w:rsidRPr="003626D3" w:rsidRDefault="009D0A9A" w:rsidP="009D0A9A">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6B3E1F" w14:textId="77777777" w:rsidR="009D0A9A" w:rsidRPr="003626D3" w:rsidRDefault="009D0A9A" w:rsidP="009D0A9A">
            <w:pPr>
              <w:pStyle w:val="af6"/>
              <w:ind w:left="0"/>
              <w:jc w:val="left"/>
            </w:pPr>
          </w:p>
        </w:tc>
      </w:tr>
      <w:tr w:rsidR="009D0A9A" w:rsidRPr="003626D3" w14:paraId="4A564D31"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96E5F99" w14:textId="77777777" w:rsidR="009D0A9A" w:rsidRPr="003626D3" w:rsidRDefault="009D0A9A" w:rsidP="009D0A9A">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DE39F4" w:rsidRPr="003626D3" w14:paraId="217D6557" w14:textId="77777777" w:rsidTr="009D0A9A">
        <w:tc>
          <w:tcPr>
            <w:tcW w:w="709" w:type="dxa"/>
            <w:tcBorders>
              <w:top w:val="single" w:sz="4" w:space="0" w:color="000000"/>
              <w:left w:val="single" w:sz="4" w:space="0" w:color="000000"/>
              <w:bottom w:val="single" w:sz="4" w:space="0" w:color="000000"/>
            </w:tcBorders>
            <w:shd w:val="clear" w:color="auto" w:fill="auto"/>
          </w:tcPr>
          <w:p w14:paraId="6BDC3E1E" w14:textId="77777777" w:rsidR="00DE39F4" w:rsidRPr="003626D3" w:rsidRDefault="00DE39F4" w:rsidP="00DE39F4">
            <w:pPr>
              <w:numPr>
                <w:ilvl w:val="0"/>
                <w:numId w:val="39"/>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B48059F" w14:textId="77777777" w:rsidR="00DE39F4" w:rsidRPr="00DE39F4" w:rsidRDefault="00DE39F4" w:rsidP="00DE39F4">
            <w:pPr>
              <w:spacing w:after="0" w:line="240" w:lineRule="auto"/>
              <w:rPr>
                <w:rFonts w:ascii="Times New Roman" w:hAnsi="Times New Roman"/>
                <w:sz w:val="24"/>
                <w:szCs w:val="24"/>
                <w:shd w:val="clear" w:color="auto" w:fill="FFFFFF"/>
              </w:rPr>
            </w:pPr>
            <w:r w:rsidRPr="00DE39F4">
              <w:rPr>
                <w:rFonts w:ascii="Times New Roman" w:hAnsi="Times New Roman"/>
                <w:sz w:val="24"/>
                <w:szCs w:val="24"/>
                <w:shd w:val="clear" w:color="auto" w:fill="FFFFFF"/>
              </w:rPr>
              <w:t xml:space="preserve">Хранение автотранспорта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0CA75D" w14:textId="77777777" w:rsidR="00DE39F4" w:rsidRPr="0013054D" w:rsidRDefault="00DE39F4" w:rsidP="00DE39F4">
            <w:pPr>
              <w:pStyle w:val="af"/>
              <w:jc w:val="both"/>
            </w:pPr>
            <w:r w:rsidRPr="0013054D">
              <w:t>2.7.1</w:t>
            </w:r>
          </w:p>
        </w:tc>
      </w:tr>
    </w:tbl>
    <w:p w14:paraId="62A58A2D" w14:textId="77777777" w:rsidR="009D0A9A" w:rsidRPr="003626D3" w:rsidRDefault="009D0A9A" w:rsidP="009D0A9A">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03B2DCCF"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FCD995B"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E66A13" w:rsidRPr="00E66A13">
        <w:rPr>
          <w:rFonts w:ascii="Times New Roman" w:hAnsi="Times New Roman"/>
          <w:sz w:val="28"/>
          <w:szCs w:val="28"/>
        </w:rPr>
        <w:t>не подлежит установлению</w:t>
      </w:r>
      <w:r w:rsidRPr="00EA5456">
        <w:rPr>
          <w:rFonts w:ascii="Times New Roman" w:hAnsi="Times New Roman"/>
          <w:sz w:val="28"/>
          <w:szCs w:val="28"/>
        </w:rPr>
        <w:t>;</w:t>
      </w:r>
    </w:p>
    <w:p w14:paraId="0D81460D"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E66A13" w:rsidRPr="00E66A13">
        <w:rPr>
          <w:rFonts w:ascii="Times New Roman" w:hAnsi="Times New Roman"/>
          <w:sz w:val="28"/>
          <w:szCs w:val="28"/>
        </w:rPr>
        <w:t>не подлежит установлению</w:t>
      </w:r>
      <w:r w:rsidRPr="00EA5456">
        <w:rPr>
          <w:rFonts w:ascii="Times New Roman" w:hAnsi="Times New Roman"/>
          <w:sz w:val="28"/>
          <w:szCs w:val="28"/>
        </w:rPr>
        <w:t>;</w:t>
      </w:r>
    </w:p>
    <w:p w14:paraId="33691C4B" w14:textId="77777777" w:rsidR="00DE39F4" w:rsidRPr="00EA5456" w:rsidRDefault="004E03DF" w:rsidP="00DE39F4">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00DE39F4" w:rsidRPr="00EA5456">
        <w:rPr>
          <w:rFonts w:ascii="Times New Roman" w:hAnsi="Times New Roman"/>
          <w:sz w:val="28"/>
          <w:szCs w:val="28"/>
        </w:rPr>
        <w:t>минимальная ширина вдоль фронта улицы – не подлежит установлению.</w:t>
      </w:r>
    </w:p>
    <w:p w14:paraId="626F2C3B" w14:textId="316CD906"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0D38BB">
        <w:rPr>
          <w:rFonts w:ascii="Times New Roman" w:hAnsi="Times New Roman"/>
          <w:sz w:val="28"/>
          <w:szCs w:val="28"/>
        </w:rPr>
        <w:t>15 м</w:t>
      </w:r>
      <w:r w:rsidRPr="00EA5456">
        <w:rPr>
          <w:rFonts w:ascii="Times New Roman" w:hAnsi="Times New Roman"/>
          <w:sz w:val="28"/>
          <w:szCs w:val="28"/>
        </w:rPr>
        <w:t>;</w:t>
      </w:r>
    </w:p>
    <w:p w14:paraId="406A57C3" w14:textId="603717EA" w:rsidR="000D38BB" w:rsidRPr="00EA5456" w:rsidRDefault="00DE39F4" w:rsidP="00824E4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w:t>
      </w:r>
      <w:r w:rsidR="000D38BB">
        <w:rPr>
          <w:rFonts w:ascii="Times New Roman" w:hAnsi="Times New Roman"/>
          <w:sz w:val="28"/>
          <w:szCs w:val="28"/>
        </w:rPr>
        <w:t>тво зданий, строений сооружений</w:t>
      </w:r>
      <w:r w:rsidR="00824E46">
        <w:rPr>
          <w:rFonts w:ascii="Times New Roman" w:hAnsi="Times New Roman"/>
          <w:sz w:val="28"/>
          <w:szCs w:val="28"/>
        </w:rPr>
        <w:t xml:space="preserve"> – 3 метра;</w:t>
      </w:r>
    </w:p>
    <w:p w14:paraId="5D3D4E7E" w14:textId="77777777" w:rsidR="009D0A9A" w:rsidRDefault="00DE39F4" w:rsidP="008F68E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–80%.</w:t>
      </w:r>
    </w:p>
    <w:p w14:paraId="13F92D30"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5947561D" w14:textId="77777777" w:rsidR="00E66A13" w:rsidRDefault="00E66A13" w:rsidP="00E66A13">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20BF81E9" w14:textId="77777777" w:rsidR="00E66A13" w:rsidRDefault="00E66A13" w:rsidP="00E66A13">
      <w:pPr>
        <w:spacing w:after="0" w:line="240" w:lineRule="auto"/>
        <w:ind w:firstLine="680"/>
        <w:jc w:val="both"/>
        <w:rPr>
          <w:rFonts w:ascii="Times New Roman" w:hAnsi="Times New Roman"/>
          <w:sz w:val="28"/>
          <w:szCs w:val="28"/>
        </w:rPr>
      </w:pPr>
      <w:r w:rsidRPr="00E66A13">
        <w:rPr>
          <w:rFonts w:ascii="Times New Roman" w:hAnsi="Times New Roman"/>
          <w:sz w:val="28"/>
          <w:szCs w:val="28"/>
        </w:rPr>
        <w:t xml:space="preserve">Минимальное количество мест на погрузочно-разгрузочных площадках на территории земельных участков определяется из расчета 1 место для </w:t>
      </w:r>
      <w:r w:rsidRPr="00E66A13">
        <w:rPr>
          <w:rFonts w:ascii="Times New Roman" w:hAnsi="Times New Roman"/>
          <w:sz w:val="28"/>
          <w:szCs w:val="28"/>
        </w:rPr>
        <w:lastRenderedPageBreak/>
        <w:t>объектов общей площадью от 100 кв. м до 2 тыс. кв. м и плюс 1 место на каждые дополнительные 5 тыс. кв. м общей площади объектов</w:t>
      </w:r>
      <w:r>
        <w:rPr>
          <w:rFonts w:ascii="Times New Roman" w:hAnsi="Times New Roman"/>
          <w:sz w:val="28"/>
          <w:szCs w:val="28"/>
        </w:rPr>
        <w:t>;</w:t>
      </w:r>
    </w:p>
    <w:p w14:paraId="6DE78648" w14:textId="77777777" w:rsidR="00E66A13" w:rsidRPr="009A722A"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Т</w:t>
      </w:r>
      <w:r w:rsidRPr="00E66A13">
        <w:rPr>
          <w:rFonts w:ascii="Times New Roman" w:hAnsi="Times New Roman"/>
          <w:sz w:val="28"/>
          <w:szCs w:val="28"/>
        </w:rPr>
        <w:t>ребования по минимальному количеству мест на погрузочно-разгрузочных площадках на территории земельных относятся к объектам следующих видов разрешенного использования: объекты общественного питания; промышленные объекты; складские объекты</w:t>
      </w:r>
      <w:r>
        <w:rPr>
          <w:rFonts w:ascii="Times New Roman" w:hAnsi="Times New Roman"/>
          <w:sz w:val="28"/>
          <w:szCs w:val="28"/>
        </w:rPr>
        <w:t>.</w:t>
      </w:r>
    </w:p>
    <w:p w14:paraId="661772A9"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w:t>
      </w:r>
    </w:p>
    <w:p w14:paraId="2C96BD00"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 xml:space="preserve">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w:t>
      </w:r>
      <w:proofErr w:type="gramStart"/>
      <w:r w:rsidRPr="007001D4">
        <w:rPr>
          <w:rFonts w:ascii="Times New Roman" w:hAnsi="Times New Roman"/>
          <w:sz w:val="28"/>
          <w:szCs w:val="28"/>
        </w:rPr>
        <w:t>116.13330.2012  «</w:t>
      </w:r>
      <w:proofErr w:type="gramEnd"/>
      <w:r w:rsidRPr="007001D4">
        <w:rPr>
          <w:rFonts w:ascii="Times New Roman" w:hAnsi="Times New Roman"/>
          <w:sz w:val="28"/>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2DDD694A" w14:textId="77777777" w:rsidR="00E66A13" w:rsidRDefault="00E66A13" w:rsidP="008F68E6">
      <w:pPr>
        <w:spacing w:after="0" w:line="240" w:lineRule="auto"/>
        <w:ind w:firstLine="680"/>
        <w:jc w:val="both"/>
        <w:rPr>
          <w:rFonts w:ascii="Times New Roman" w:hAnsi="Times New Roman"/>
          <w:sz w:val="28"/>
          <w:szCs w:val="28"/>
        </w:rPr>
      </w:pPr>
    </w:p>
    <w:p w14:paraId="221D0FE1" w14:textId="77777777" w:rsidR="004E03DF" w:rsidRPr="004567EB" w:rsidRDefault="004E03DF" w:rsidP="004E03DF">
      <w:pPr>
        <w:pStyle w:val="3"/>
        <w:spacing w:before="240" w:after="240"/>
      </w:pPr>
      <w:bookmarkStart w:id="48" w:name="_Toc143170480"/>
      <w:r>
        <w:t>Статья 26. Зоны специального назначения</w:t>
      </w:r>
      <w:bookmarkEnd w:id="48"/>
    </w:p>
    <w:p w14:paraId="4FF6F5F7" w14:textId="23C56A4E" w:rsidR="004E03DF" w:rsidRPr="009D0A9A" w:rsidRDefault="004E03DF" w:rsidP="004E03DF">
      <w:pPr>
        <w:jc w:val="center"/>
        <w:rPr>
          <w:rFonts w:ascii="Times New Roman" w:hAnsi="Times New Roman"/>
        </w:rPr>
      </w:pPr>
      <w:r>
        <w:rPr>
          <w:rFonts w:ascii="Times New Roman" w:hAnsi="Times New Roman"/>
          <w:b/>
          <w:sz w:val="28"/>
        </w:rPr>
        <w:t>С-1</w:t>
      </w:r>
      <w:r w:rsidRPr="004567EB">
        <w:rPr>
          <w:rFonts w:ascii="Times New Roman" w:hAnsi="Times New Roman"/>
          <w:b/>
          <w:sz w:val="28"/>
        </w:rPr>
        <w:t xml:space="preserve"> </w:t>
      </w:r>
      <w:proofErr w:type="gramStart"/>
      <w:r>
        <w:rPr>
          <w:rFonts w:ascii="Times New Roman" w:hAnsi="Times New Roman"/>
          <w:b/>
          <w:sz w:val="28"/>
        </w:rPr>
        <w:t xml:space="preserve">ЗОНА </w:t>
      </w:r>
      <w:r w:rsidR="000D38BB">
        <w:rPr>
          <w:rFonts w:ascii="Times New Roman" w:hAnsi="Times New Roman"/>
          <w:b/>
          <w:sz w:val="28"/>
        </w:rPr>
        <w:t>СПЕЦИАЛЬНОГО НАЗНАЧЕНИЯ</w:t>
      </w:r>
      <w:proofErr w:type="gramEnd"/>
      <w:r w:rsidR="000D38BB">
        <w:rPr>
          <w:rFonts w:ascii="Times New Roman" w:hAnsi="Times New Roman"/>
          <w:b/>
          <w:sz w:val="28"/>
        </w:rPr>
        <w:t xml:space="preserve"> СВЯЗАННАЯ С ЗАХОРОНЕНИЯМИ</w:t>
      </w:r>
    </w:p>
    <w:p w14:paraId="5046ECA8" w14:textId="77777777" w:rsidR="004E03DF" w:rsidRDefault="004E03DF" w:rsidP="008F68E6">
      <w:pPr>
        <w:spacing w:after="0" w:line="240" w:lineRule="auto"/>
        <w:ind w:firstLine="680"/>
        <w:jc w:val="both"/>
        <w:rPr>
          <w:rFonts w:ascii="Times New Roman" w:hAnsi="Times New Roman"/>
          <w:sz w:val="28"/>
          <w:szCs w:val="28"/>
        </w:rPr>
      </w:pPr>
      <w:r w:rsidRPr="004E03DF">
        <w:rPr>
          <w:rFonts w:ascii="Times New Roman" w:hAnsi="Times New Roman"/>
          <w:sz w:val="28"/>
          <w:szCs w:val="28"/>
        </w:rPr>
        <w:t>Цель выделения зоны – обеспечение правовых условий размещения кладбищ и крематориев с включением объектов коммунальной инфраструктуры.</w:t>
      </w:r>
    </w:p>
    <w:p w14:paraId="4BF1C066" w14:textId="77777777" w:rsidR="004E03DF" w:rsidRDefault="004E03DF" w:rsidP="004E03DF">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4E03DF" w:rsidRPr="003626D3" w14:paraId="0738E4D2" w14:textId="77777777" w:rsidTr="007A119D">
        <w:tc>
          <w:tcPr>
            <w:tcW w:w="709" w:type="dxa"/>
            <w:tcBorders>
              <w:top w:val="single" w:sz="4" w:space="0" w:color="000000"/>
              <w:left w:val="single" w:sz="4" w:space="0" w:color="000000"/>
              <w:bottom w:val="single" w:sz="4" w:space="0" w:color="000000"/>
            </w:tcBorders>
            <w:shd w:val="clear" w:color="auto" w:fill="E7E6E6" w:themeFill="background2"/>
          </w:tcPr>
          <w:p w14:paraId="146EDAF4"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7BD28A92"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71AEB43"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EC05CA8"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AF6169"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4E03DF" w:rsidRPr="003626D3" w14:paraId="0CF07C76" w14:textId="77777777" w:rsidTr="007A119D">
        <w:tc>
          <w:tcPr>
            <w:tcW w:w="709" w:type="dxa"/>
            <w:tcBorders>
              <w:top w:val="single" w:sz="4" w:space="0" w:color="000000"/>
              <w:left w:val="single" w:sz="4" w:space="0" w:color="000000"/>
              <w:bottom w:val="single" w:sz="4" w:space="0" w:color="000000"/>
            </w:tcBorders>
            <w:shd w:val="clear" w:color="auto" w:fill="auto"/>
          </w:tcPr>
          <w:p w14:paraId="2CAF0084" w14:textId="77777777" w:rsidR="004E03DF" w:rsidRPr="003626D3" w:rsidRDefault="004E03DF" w:rsidP="007A119D">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50B39295" w14:textId="77777777" w:rsidR="004E03DF" w:rsidRPr="003626D3" w:rsidRDefault="004E03DF" w:rsidP="007A119D">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0B34AD" w14:textId="77777777" w:rsidR="004E03DF" w:rsidRPr="003626D3" w:rsidRDefault="004E03DF" w:rsidP="007A119D">
            <w:pPr>
              <w:pStyle w:val="af"/>
              <w:jc w:val="center"/>
            </w:pPr>
            <w:r w:rsidRPr="003626D3">
              <w:t>3</w:t>
            </w:r>
          </w:p>
        </w:tc>
      </w:tr>
      <w:tr w:rsidR="004E03DF" w:rsidRPr="003626D3" w14:paraId="2E694A86"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0E36368" w14:textId="77777777" w:rsidR="004E03DF" w:rsidRPr="003626D3" w:rsidRDefault="004E03DF" w:rsidP="007A119D">
            <w:pPr>
              <w:pStyle w:val="af"/>
              <w:jc w:val="center"/>
              <w:rPr>
                <w:b/>
              </w:rPr>
            </w:pPr>
            <w:r w:rsidRPr="003626D3">
              <w:rPr>
                <w:b/>
              </w:rPr>
              <w:t>Основные виды разрешенного использования</w:t>
            </w:r>
          </w:p>
        </w:tc>
      </w:tr>
      <w:tr w:rsidR="00E66A13" w:rsidRPr="003626D3" w14:paraId="61A81263"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185CC3EF" w14:textId="77777777" w:rsidR="00E66A13" w:rsidRPr="003626D3" w:rsidRDefault="00E66A13" w:rsidP="00E66A13">
            <w:pPr>
              <w:numPr>
                <w:ilvl w:val="0"/>
                <w:numId w:val="40"/>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9D57138" w14:textId="77777777" w:rsidR="00E66A13" w:rsidRPr="009B3FB9" w:rsidRDefault="00E66A13" w:rsidP="00E66A13">
            <w:pPr>
              <w:pStyle w:val="af"/>
              <w:jc w:val="both"/>
              <w:rPr>
                <w:sz w:val="25"/>
                <w:szCs w:val="25"/>
              </w:rPr>
            </w:pPr>
            <w:r w:rsidRPr="009B3FB9">
              <w:rPr>
                <w:sz w:val="25"/>
                <w:szCs w:val="25"/>
              </w:rPr>
              <w:t>Ритуальная деятельность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6534D1" w14:textId="77777777" w:rsidR="00E66A13" w:rsidRPr="009B3FB9" w:rsidRDefault="00E66A13" w:rsidP="00E66A13">
            <w:pPr>
              <w:pStyle w:val="af"/>
              <w:jc w:val="both"/>
              <w:rPr>
                <w:sz w:val="25"/>
                <w:szCs w:val="25"/>
              </w:rPr>
            </w:pPr>
            <w:r w:rsidRPr="009B3FB9">
              <w:rPr>
                <w:sz w:val="25"/>
                <w:szCs w:val="25"/>
              </w:rPr>
              <w:t>12.1</w:t>
            </w:r>
          </w:p>
        </w:tc>
      </w:tr>
      <w:tr w:rsidR="00E66A13" w:rsidRPr="003626D3" w14:paraId="1B5E7BA1"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07D63F5A" w14:textId="77777777" w:rsidR="00E66A13" w:rsidRPr="003626D3" w:rsidRDefault="00E66A13" w:rsidP="00E66A13">
            <w:pPr>
              <w:numPr>
                <w:ilvl w:val="0"/>
                <w:numId w:val="40"/>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1491BF0" w14:textId="77777777" w:rsidR="00E66A13" w:rsidRPr="009B3FB9" w:rsidRDefault="00E66A13" w:rsidP="00E66A13">
            <w:pPr>
              <w:pStyle w:val="af"/>
              <w:jc w:val="both"/>
              <w:rPr>
                <w:sz w:val="25"/>
                <w:szCs w:val="25"/>
              </w:rPr>
            </w:pPr>
            <w:r w:rsidRPr="009B3FB9">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C1A187" w14:textId="77777777" w:rsidR="00E66A13" w:rsidRPr="009B3FB9" w:rsidRDefault="00E66A13" w:rsidP="00E66A13">
            <w:pPr>
              <w:pStyle w:val="af"/>
              <w:jc w:val="both"/>
              <w:rPr>
                <w:sz w:val="25"/>
                <w:szCs w:val="25"/>
              </w:rPr>
            </w:pPr>
            <w:r w:rsidRPr="009B3FB9">
              <w:rPr>
                <w:sz w:val="25"/>
                <w:szCs w:val="25"/>
              </w:rPr>
              <w:t>3.1</w:t>
            </w:r>
          </w:p>
        </w:tc>
      </w:tr>
      <w:tr w:rsidR="004E03DF" w:rsidRPr="003626D3" w14:paraId="34346355"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2063BE4" w14:textId="77777777" w:rsidR="004E03DF" w:rsidRPr="00E9576D" w:rsidRDefault="004E03DF" w:rsidP="007A119D">
            <w:pPr>
              <w:pStyle w:val="af"/>
              <w:jc w:val="center"/>
              <w:rPr>
                <w:rFonts w:eastAsia="Calibri"/>
                <w:b/>
              </w:rPr>
            </w:pPr>
            <w:r w:rsidRPr="00E9576D">
              <w:rPr>
                <w:rFonts w:eastAsia="Calibri"/>
                <w:b/>
              </w:rPr>
              <w:t>Вспомогательные виды разрешенного использования</w:t>
            </w:r>
          </w:p>
        </w:tc>
      </w:tr>
      <w:tr w:rsidR="004E03DF" w:rsidRPr="003626D3" w14:paraId="079923DE" w14:textId="77777777" w:rsidTr="007A119D">
        <w:tc>
          <w:tcPr>
            <w:tcW w:w="709" w:type="dxa"/>
            <w:tcBorders>
              <w:top w:val="single" w:sz="4" w:space="0" w:color="000000"/>
              <w:left w:val="single" w:sz="4" w:space="0" w:color="000000"/>
              <w:bottom w:val="single" w:sz="4" w:space="0" w:color="000000"/>
            </w:tcBorders>
            <w:shd w:val="clear" w:color="auto" w:fill="auto"/>
          </w:tcPr>
          <w:p w14:paraId="58D394FC" w14:textId="77777777" w:rsidR="004E03DF" w:rsidRPr="003626D3" w:rsidRDefault="004E03DF" w:rsidP="004E03DF">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80770F9" w14:textId="77777777" w:rsidR="004E03DF" w:rsidRPr="004E03DF" w:rsidRDefault="00E66A13" w:rsidP="004E03DF">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085C9BC" w14:textId="77777777" w:rsidR="004E03DF" w:rsidRPr="004E03DF" w:rsidRDefault="004E03DF" w:rsidP="004E03DF">
            <w:pPr>
              <w:pStyle w:val="af6"/>
              <w:ind w:left="0"/>
              <w:jc w:val="left"/>
              <w:rPr>
                <w:shd w:val="clear" w:color="auto" w:fill="FFFFFF"/>
              </w:rPr>
            </w:pPr>
          </w:p>
        </w:tc>
      </w:tr>
      <w:tr w:rsidR="004E03DF" w:rsidRPr="003626D3" w14:paraId="6F18A245"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901A4B6" w14:textId="77777777" w:rsidR="004E03DF" w:rsidRPr="003626D3" w:rsidRDefault="004E03DF" w:rsidP="007A119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4E03DF" w:rsidRPr="003626D3" w14:paraId="754D156A" w14:textId="77777777" w:rsidTr="007A119D">
        <w:tc>
          <w:tcPr>
            <w:tcW w:w="709" w:type="dxa"/>
            <w:tcBorders>
              <w:top w:val="single" w:sz="4" w:space="0" w:color="000000"/>
              <w:left w:val="single" w:sz="4" w:space="0" w:color="000000"/>
              <w:bottom w:val="single" w:sz="4" w:space="0" w:color="000000"/>
            </w:tcBorders>
            <w:shd w:val="clear" w:color="auto" w:fill="auto"/>
          </w:tcPr>
          <w:p w14:paraId="1F162E33" w14:textId="7D0D11E1" w:rsidR="004E03DF" w:rsidRPr="003626D3" w:rsidRDefault="000D38BB" w:rsidP="000D38BB">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30F71B31" w14:textId="01ECF556" w:rsidR="004E03DF" w:rsidRPr="009D0A9A" w:rsidRDefault="000D38BB" w:rsidP="007A119D">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Специальная деятельность</w:t>
            </w:r>
            <w:r w:rsidR="00E66A13">
              <w:rPr>
                <w:rFonts w:ascii="Times New Roman" w:hAnsi="Times New Roman"/>
                <w:sz w:val="24"/>
                <w:szCs w:val="24"/>
                <w:shd w:val="clear" w:color="auto" w:fill="FFFFFF"/>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DAF747" w14:textId="7A8C8D13" w:rsidR="004E03DF" w:rsidRPr="009D0A9A" w:rsidRDefault="000D38BB" w:rsidP="007A119D">
            <w:pPr>
              <w:pStyle w:val="af6"/>
              <w:widowControl w:val="0"/>
              <w:overflowPunct w:val="0"/>
              <w:ind w:left="0"/>
              <w:jc w:val="left"/>
              <w:textAlignment w:val="baseline"/>
              <w:rPr>
                <w:shd w:val="clear" w:color="auto" w:fill="FFFFFF"/>
              </w:rPr>
            </w:pPr>
            <w:r>
              <w:rPr>
                <w:shd w:val="clear" w:color="auto" w:fill="FFFFFF"/>
              </w:rPr>
              <w:t>12.2</w:t>
            </w:r>
          </w:p>
        </w:tc>
      </w:tr>
    </w:tbl>
    <w:p w14:paraId="293B6D4F" w14:textId="77777777" w:rsidR="004E03DF" w:rsidRPr="004E03DF" w:rsidRDefault="004E03DF" w:rsidP="004E03DF">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lastRenderedPageBreak/>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7DD3575" w14:textId="77777777"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2C58A777" w14:textId="6D3CCDA4"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0D38BB">
        <w:rPr>
          <w:rFonts w:ascii="Times New Roman" w:hAnsi="Times New Roman"/>
          <w:sz w:val="28"/>
          <w:szCs w:val="28"/>
        </w:rPr>
        <w:t>4</w:t>
      </w:r>
      <w:r w:rsidR="00177324">
        <w:rPr>
          <w:rFonts w:ascii="Times New Roman" w:hAnsi="Times New Roman"/>
          <w:sz w:val="28"/>
          <w:szCs w:val="28"/>
        </w:rPr>
        <w:t>00</w:t>
      </w:r>
      <w:r>
        <w:rPr>
          <w:rFonts w:ascii="Times New Roman" w:hAnsi="Times New Roman"/>
          <w:sz w:val="28"/>
          <w:szCs w:val="28"/>
        </w:rPr>
        <w:t xml:space="preserve"> </w:t>
      </w:r>
      <w:proofErr w:type="spellStart"/>
      <w:proofErr w:type="gramStart"/>
      <w:r w:rsidR="00177324">
        <w:rPr>
          <w:rFonts w:ascii="Times New Roman" w:hAnsi="Times New Roman"/>
          <w:sz w:val="28"/>
          <w:szCs w:val="28"/>
        </w:rPr>
        <w:t>кв.м</w:t>
      </w:r>
      <w:proofErr w:type="spellEnd"/>
      <w:proofErr w:type="gramEnd"/>
      <w:r w:rsidRPr="00EA5456">
        <w:rPr>
          <w:rFonts w:ascii="Times New Roman" w:hAnsi="Times New Roman"/>
          <w:sz w:val="28"/>
          <w:szCs w:val="28"/>
        </w:rPr>
        <w:t>;</w:t>
      </w:r>
    </w:p>
    <w:p w14:paraId="601D5187" w14:textId="3FAB620A" w:rsidR="004E03DF" w:rsidRPr="00EA5456" w:rsidRDefault="004E03DF"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0D38BB">
        <w:rPr>
          <w:rFonts w:ascii="Times New Roman" w:hAnsi="Times New Roman"/>
          <w:sz w:val="28"/>
          <w:szCs w:val="28"/>
        </w:rPr>
        <w:t>не подлежит установлению</w:t>
      </w:r>
      <w:r w:rsidRPr="00EA5456">
        <w:rPr>
          <w:rFonts w:ascii="Times New Roman" w:hAnsi="Times New Roman"/>
          <w:sz w:val="28"/>
          <w:szCs w:val="28"/>
        </w:rPr>
        <w:t>;</w:t>
      </w:r>
    </w:p>
    <w:p w14:paraId="5FCD84F4" w14:textId="77777777" w:rsidR="004E03DF" w:rsidRPr="00EA5456" w:rsidRDefault="004E03DF" w:rsidP="004E03DF">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улицы – не подлежит установлению.</w:t>
      </w:r>
    </w:p>
    <w:p w14:paraId="6A726778" w14:textId="2D6F84F7"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0D38BB">
        <w:rPr>
          <w:rFonts w:ascii="Times New Roman" w:hAnsi="Times New Roman"/>
          <w:sz w:val="28"/>
          <w:szCs w:val="28"/>
        </w:rPr>
        <w:t>9 м</w:t>
      </w:r>
      <w:r w:rsidRPr="00EA5456">
        <w:rPr>
          <w:rFonts w:ascii="Times New Roman" w:hAnsi="Times New Roman"/>
          <w:sz w:val="28"/>
          <w:szCs w:val="28"/>
        </w:rPr>
        <w:t>;</w:t>
      </w:r>
    </w:p>
    <w:p w14:paraId="41F856D6" w14:textId="33753AA1"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0D38BB">
        <w:rPr>
          <w:rFonts w:ascii="Times New Roman" w:hAnsi="Times New Roman"/>
          <w:sz w:val="28"/>
          <w:szCs w:val="28"/>
        </w:rPr>
        <w:t>3м</w:t>
      </w:r>
      <w:r w:rsidRPr="00EA5456">
        <w:rPr>
          <w:rFonts w:ascii="Times New Roman" w:hAnsi="Times New Roman"/>
          <w:sz w:val="28"/>
          <w:szCs w:val="28"/>
        </w:rPr>
        <w:t>;</w:t>
      </w:r>
    </w:p>
    <w:p w14:paraId="6F282D53" w14:textId="77777777" w:rsidR="004E03DF"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177324">
        <w:rPr>
          <w:rFonts w:ascii="Times New Roman" w:hAnsi="Times New Roman"/>
          <w:sz w:val="28"/>
          <w:szCs w:val="28"/>
        </w:rPr>
        <w:t xml:space="preserve"> не подлежит установлению;</w:t>
      </w:r>
    </w:p>
    <w:p w14:paraId="735FC455" w14:textId="77777777" w:rsidR="00177324" w:rsidRDefault="00177324" w:rsidP="00177324">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sidR="00E66A13">
        <w:rPr>
          <w:rFonts w:ascii="Times New Roman" w:hAnsi="Times New Roman"/>
          <w:sz w:val="28"/>
          <w:szCs w:val="28"/>
        </w:rPr>
        <w:t>20 настоящих Правил.</w:t>
      </w:r>
    </w:p>
    <w:p w14:paraId="3BFBE265" w14:textId="77777777" w:rsidR="005F1918" w:rsidRDefault="005F1918" w:rsidP="00177324">
      <w:pPr>
        <w:spacing w:after="0" w:line="240" w:lineRule="auto"/>
        <w:ind w:firstLine="680"/>
        <w:jc w:val="both"/>
        <w:rPr>
          <w:rFonts w:ascii="Times New Roman" w:hAnsi="Times New Roman"/>
          <w:sz w:val="28"/>
          <w:szCs w:val="28"/>
        </w:rPr>
      </w:pPr>
    </w:p>
    <w:p w14:paraId="4AC5B71C" w14:textId="5E7EFB85" w:rsidR="00341F5E" w:rsidRPr="009D0A9A" w:rsidRDefault="00341F5E" w:rsidP="005431B5">
      <w:pPr>
        <w:spacing w:before="240" w:after="240"/>
        <w:jc w:val="center"/>
        <w:rPr>
          <w:rFonts w:ascii="Times New Roman" w:hAnsi="Times New Roman"/>
        </w:rPr>
      </w:pPr>
      <w:r>
        <w:rPr>
          <w:rFonts w:ascii="Times New Roman" w:hAnsi="Times New Roman"/>
          <w:b/>
          <w:sz w:val="28"/>
        </w:rPr>
        <w:t>С-</w:t>
      </w:r>
      <w:r w:rsidR="000D38BB">
        <w:rPr>
          <w:rFonts w:ascii="Times New Roman" w:hAnsi="Times New Roman"/>
          <w:b/>
          <w:sz w:val="28"/>
        </w:rPr>
        <w:t>2</w:t>
      </w:r>
      <w:r>
        <w:rPr>
          <w:rFonts w:ascii="Times New Roman" w:hAnsi="Times New Roman"/>
          <w:b/>
          <w:sz w:val="28"/>
        </w:rPr>
        <w:t xml:space="preserve"> ЗОНА ОЗЕЛЕНЕННЫХ ТЕРРИТОРИЙ СПЕЦИАЛЬНОГО НАЗНАЧЕНИЯ</w:t>
      </w:r>
    </w:p>
    <w:p w14:paraId="1E0E95A0" w14:textId="77777777" w:rsidR="005431B5" w:rsidRDefault="00341F5E" w:rsidP="00341F5E">
      <w:pPr>
        <w:spacing w:after="0" w:line="240" w:lineRule="auto"/>
        <w:ind w:firstLine="680"/>
        <w:jc w:val="both"/>
        <w:rPr>
          <w:rFonts w:ascii="Times New Roman" w:hAnsi="Times New Roman"/>
          <w:sz w:val="28"/>
          <w:szCs w:val="28"/>
        </w:rPr>
      </w:pPr>
      <w:r w:rsidRPr="00341F5E">
        <w:rPr>
          <w:rFonts w:ascii="Times New Roman" w:hAnsi="Times New Roman"/>
          <w:sz w:val="28"/>
          <w:szCs w:val="28"/>
        </w:rPr>
        <w:t>Цели выделения зоны – сохранение и развитие зеленых насаждений на территории санитарно-защитных зон с размещением объектов основных видов разрешенного использования прилегающих территориальных зон, допустимых в соответствии с санитарно-гигиеническими правилами и нормами с включением объек</w:t>
      </w:r>
      <w:r>
        <w:rPr>
          <w:rFonts w:ascii="Times New Roman" w:hAnsi="Times New Roman"/>
          <w:sz w:val="28"/>
          <w:szCs w:val="28"/>
        </w:rPr>
        <w:t>тов коммунальной инфраструктуры</w:t>
      </w:r>
      <w:r w:rsidRPr="004E03DF">
        <w:rPr>
          <w:rFonts w:ascii="Times New Roman" w:hAnsi="Times New Roman"/>
          <w:sz w:val="28"/>
          <w:szCs w:val="28"/>
        </w:rPr>
        <w:t>.</w:t>
      </w:r>
    </w:p>
    <w:p w14:paraId="308ED68B" w14:textId="77777777" w:rsidR="005431B5" w:rsidRDefault="00341F5E" w:rsidP="00341F5E">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341F5E" w:rsidRPr="003626D3" w14:paraId="798835DB" w14:textId="77777777" w:rsidTr="007A119D">
        <w:tc>
          <w:tcPr>
            <w:tcW w:w="709" w:type="dxa"/>
            <w:tcBorders>
              <w:top w:val="single" w:sz="4" w:space="0" w:color="000000"/>
              <w:left w:val="single" w:sz="4" w:space="0" w:color="000000"/>
              <w:bottom w:val="single" w:sz="4" w:space="0" w:color="000000"/>
            </w:tcBorders>
            <w:shd w:val="clear" w:color="auto" w:fill="E7E6E6" w:themeFill="background2"/>
          </w:tcPr>
          <w:p w14:paraId="72C96DE8"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348A4E33"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38E6CA2D"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8E6FD6A"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0946F8D"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341F5E" w:rsidRPr="003626D3" w14:paraId="0B5E0757" w14:textId="77777777" w:rsidTr="007A119D">
        <w:tc>
          <w:tcPr>
            <w:tcW w:w="709" w:type="dxa"/>
            <w:tcBorders>
              <w:top w:val="single" w:sz="4" w:space="0" w:color="000000"/>
              <w:left w:val="single" w:sz="4" w:space="0" w:color="000000"/>
              <w:bottom w:val="single" w:sz="4" w:space="0" w:color="000000"/>
            </w:tcBorders>
            <w:shd w:val="clear" w:color="auto" w:fill="auto"/>
          </w:tcPr>
          <w:p w14:paraId="79871741" w14:textId="77777777" w:rsidR="00341F5E" w:rsidRPr="003626D3" w:rsidRDefault="00341F5E" w:rsidP="007A119D">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4E940CD4" w14:textId="77777777" w:rsidR="00341F5E" w:rsidRPr="003626D3" w:rsidRDefault="00341F5E" w:rsidP="007A119D">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0BCF05E" w14:textId="77777777" w:rsidR="00341F5E" w:rsidRPr="003626D3" w:rsidRDefault="00341F5E" w:rsidP="007A119D">
            <w:pPr>
              <w:pStyle w:val="af"/>
              <w:jc w:val="center"/>
            </w:pPr>
            <w:r w:rsidRPr="003626D3">
              <w:t>3</w:t>
            </w:r>
          </w:p>
        </w:tc>
      </w:tr>
      <w:tr w:rsidR="00341F5E" w:rsidRPr="003626D3" w14:paraId="569E5D7D"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14C4922" w14:textId="77777777" w:rsidR="00341F5E" w:rsidRPr="003626D3" w:rsidRDefault="00341F5E" w:rsidP="007A119D">
            <w:pPr>
              <w:pStyle w:val="af"/>
              <w:jc w:val="center"/>
              <w:rPr>
                <w:b/>
              </w:rPr>
            </w:pPr>
            <w:r w:rsidRPr="003626D3">
              <w:rPr>
                <w:b/>
              </w:rPr>
              <w:t>Основные виды разрешенного использования</w:t>
            </w:r>
          </w:p>
        </w:tc>
      </w:tr>
      <w:tr w:rsidR="00341F5E" w:rsidRPr="003626D3" w14:paraId="4EC7C536"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147570D6"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78766ED9" w14:textId="77777777" w:rsidR="00341F5E" w:rsidRDefault="00341F5E" w:rsidP="00341F5E">
            <w:pPr>
              <w:spacing w:after="0" w:line="240" w:lineRule="auto"/>
            </w:pPr>
            <w:r w:rsidRPr="00341F5E">
              <w:rPr>
                <w:rFonts w:ascii="Times New Roman" w:hAnsi="Times New Roman"/>
                <w:sz w:val="24"/>
                <w:szCs w:val="24"/>
                <w:shd w:val="clear" w:color="auto" w:fill="FFFFFF"/>
              </w:rPr>
              <w:t>Охрана природных территорий</w:t>
            </w:r>
            <w:r>
              <w:t>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876201" w14:textId="77777777" w:rsidR="00341F5E" w:rsidRDefault="00341F5E" w:rsidP="00341F5E">
            <w:pPr>
              <w:spacing w:after="0" w:line="240" w:lineRule="auto"/>
            </w:pPr>
            <w:r w:rsidRPr="00341F5E">
              <w:rPr>
                <w:rFonts w:ascii="Times New Roman" w:hAnsi="Times New Roman"/>
                <w:sz w:val="24"/>
                <w:szCs w:val="24"/>
                <w:shd w:val="clear" w:color="auto" w:fill="FFFFFF"/>
              </w:rPr>
              <w:t>9.1</w:t>
            </w:r>
          </w:p>
        </w:tc>
      </w:tr>
      <w:tr w:rsidR="00341F5E" w:rsidRPr="003626D3" w14:paraId="601550D0"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0E58467" w14:textId="77777777" w:rsidR="00341F5E" w:rsidRPr="00E9576D" w:rsidRDefault="00341F5E" w:rsidP="007A119D">
            <w:pPr>
              <w:pStyle w:val="af"/>
              <w:jc w:val="center"/>
              <w:rPr>
                <w:rFonts w:eastAsia="Calibri"/>
                <w:b/>
              </w:rPr>
            </w:pPr>
            <w:r w:rsidRPr="00E9576D">
              <w:rPr>
                <w:rFonts w:eastAsia="Calibri"/>
                <w:b/>
              </w:rPr>
              <w:t>Вспомогательные виды разрешенного использования</w:t>
            </w:r>
          </w:p>
        </w:tc>
      </w:tr>
      <w:tr w:rsidR="00341F5E" w:rsidRPr="003626D3" w14:paraId="588C72E3" w14:textId="77777777" w:rsidTr="007A119D">
        <w:tc>
          <w:tcPr>
            <w:tcW w:w="709" w:type="dxa"/>
            <w:tcBorders>
              <w:top w:val="single" w:sz="4" w:space="0" w:color="000000"/>
              <w:left w:val="single" w:sz="4" w:space="0" w:color="000000"/>
              <w:bottom w:val="single" w:sz="4" w:space="0" w:color="000000"/>
            </w:tcBorders>
            <w:shd w:val="clear" w:color="auto" w:fill="auto"/>
          </w:tcPr>
          <w:p w14:paraId="2CCA1CE5" w14:textId="77777777" w:rsidR="00341F5E" w:rsidRPr="003626D3" w:rsidRDefault="00341F5E" w:rsidP="007A119D">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0C35528" w14:textId="77777777" w:rsidR="00341F5E" w:rsidRPr="004E03DF" w:rsidRDefault="00341F5E" w:rsidP="007A119D">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A6C2D0" w14:textId="77777777" w:rsidR="00341F5E" w:rsidRPr="004E03DF" w:rsidRDefault="00341F5E" w:rsidP="007A119D">
            <w:pPr>
              <w:pStyle w:val="af6"/>
              <w:ind w:left="0"/>
              <w:jc w:val="left"/>
              <w:rPr>
                <w:shd w:val="clear" w:color="auto" w:fill="FFFFFF"/>
              </w:rPr>
            </w:pPr>
          </w:p>
        </w:tc>
      </w:tr>
      <w:tr w:rsidR="00341F5E" w:rsidRPr="003626D3" w14:paraId="371D8C01"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F2059B1" w14:textId="77777777" w:rsidR="00341F5E" w:rsidRPr="003626D3" w:rsidRDefault="00341F5E" w:rsidP="007A119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341F5E" w:rsidRPr="003626D3" w14:paraId="7308CF82" w14:textId="77777777" w:rsidTr="007A119D">
        <w:tc>
          <w:tcPr>
            <w:tcW w:w="709" w:type="dxa"/>
            <w:tcBorders>
              <w:top w:val="single" w:sz="4" w:space="0" w:color="000000"/>
              <w:left w:val="single" w:sz="4" w:space="0" w:color="000000"/>
              <w:bottom w:val="single" w:sz="4" w:space="0" w:color="000000"/>
            </w:tcBorders>
            <w:shd w:val="clear" w:color="auto" w:fill="auto"/>
          </w:tcPr>
          <w:p w14:paraId="0390DEC1"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67BE442A"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Коммунальное обслуживание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949E5FD"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3.1</w:t>
            </w:r>
          </w:p>
        </w:tc>
      </w:tr>
      <w:tr w:rsidR="00341F5E" w:rsidRPr="003626D3" w14:paraId="2D21AAF3" w14:textId="77777777" w:rsidTr="007A119D">
        <w:tc>
          <w:tcPr>
            <w:tcW w:w="709" w:type="dxa"/>
            <w:tcBorders>
              <w:top w:val="single" w:sz="4" w:space="0" w:color="000000"/>
              <w:left w:val="single" w:sz="4" w:space="0" w:color="000000"/>
              <w:bottom w:val="single" w:sz="4" w:space="0" w:color="000000"/>
            </w:tcBorders>
            <w:shd w:val="clear" w:color="auto" w:fill="auto"/>
          </w:tcPr>
          <w:p w14:paraId="340D9BB3"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2.</w:t>
            </w:r>
          </w:p>
        </w:tc>
        <w:tc>
          <w:tcPr>
            <w:tcW w:w="7229" w:type="dxa"/>
            <w:tcBorders>
              <w:top w:val="single" w:sz="4" w:space="0" w:color="000000"/>
              <w:left w:val="single" w:sz="4" w:space="0" w:color="000000"/>
              <w:bottom w:val="single" w:sz="4" w:space="0" w:color="000000"/>
            </w:tcBorders>
            <w:shd w:val="clear" w:color="auto" w:fill="auto"/>
          </w:tcPr>
          <w:p w14:paraId="091AE40B"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Служебные гаражи</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7AB2E72"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4.9</w:t>
            </w:r>
          </w:p>
        </w:tc>
      </w:tr>
      <w:tr w:rsidR="00341F5E" w:rsidRPr="003626D3" w14:paraId="5AAC2FAD" w14:textId="77777777" w:rsidTr="007A119D">
        <w:tc>
          <w:tcPr>
            <w:tcW w:w="709" w:type="dxa"/>
            <w:tcBorders>
              <w:top w:val="single" w:sz="4" w:space="0" w:color="000000"/>
              <w:left w:val="single" w:sz="4" w:space="0" w:color="000000"/>
              <w:bottom w:val="single" w:sz="4" w:space="0" w:color="000000"/>
            </w:tcBorders>
            <w:shd w:val="clear" w:color="auto" w:fill="auto"/>
          </w:tcPr>
          <w:p w14:paraId="7FA7F674"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3.</w:t>
            </w:r>
          </w:p>
        </w:tc>
        <w:tc>
          <w:tcPr>
            <w:tcW w:w="7229" w:type="dxa"/>
            <w:tcBorders>
              <w:top w:val="single" w:sz="4" w:space="0" w:color="000000"/>
              <w:left w:val="single" w:sz="4" w:space="0" w:color="000000"/>
              <w:bottom w:val="single" w:sz="4" w:space="0" w:color="000000"/>
            </w:tcBorders>
            <w:shd w:val="clear" w:color="auto" w:fill="auto"/>
          </w:tcPr>
          <w:p w14:paraId="69A6B999"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Склады</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2B0D5B"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6.9</w:t>
            </w:r>
          </w:p>
        </w:tc>
      </w:tr>
      <w:tr w:rsidR="00341F5E" w:rsidRPr="003626D3" w14:paraId="0A3605D9" w14:textId="77777777" w:rsidTr="007A119D">
        <w:tc>
          <w:tcPr>
            <w:tcW w:w="709" w:type="dxa"/>
            <w:tcBorders>
              <w:top w:val="single" w:sz="4" w:space="0" w:color="000000"/>
              <w:left w:val="single" w:sz="4" w:space="0" w:color="000000"/>
              <w:bottom w:val="single" w:sz="4" w:space="0" w:color="000000"/>
            </w:tcBorders>
            <w:shd w:val="clear" w:color="auto" w:fill="auto"/>
          </w:tcPr>
          <w:p w14:paraId="1AADF4F7"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4.</w:t>
            </w:r>
          </w:p>
        </w:tc>
        <w:tc>
          <w:tcPr>
            <w:tcW w:w="7229" w:type="dxa"/>
            <w:tcBorders>
              <w:top w:val="single" w:sz="4" w:space="0" w:color="000000"/>
              <w:left w:val="single" w:sz="4" w:space="0" w:color="000000"/>
              <w:bottom w:val="single" w:sz="4" w:space="0" w:color="000000"/>
            </w:tcBorders>
            <w:shd w:val="clear" w:color="auto" w:fill="auto"/>
          </w:tcPr>
          <w:p w14:paraId="1E9B5789" w14:textId="77777777" w:rsidR="00341F5E" w:rsidRPr="008B6EDE" w:rsidRDefault="005B290E" w:rsidP="00341F5E">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Трубопроводный транспорт</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879F843" w14:textId="77777777" w:rsidR="00341F5E" w:rsidRPr="00341F5E" w:rsidRDefault="005B290E" w:rsidP="001D6D1A">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7.5</w:t>
            </w:r>
          </w:p>
        </w:tc>
      </w:tr>
      <w:tr w:rsidR="00341F5E" w:rsidRPr="003626D3" w14:paraId="72AA38DA" w14:textId="77777777" w:rsidTr="007A119D">
        <w:tc>
          <w:tcPr>
            <w:tcW w:w="709" w:type="dxa"/>
            <w:tcBorders>
              <w:top w:val="single" w:sz="4" w:space="0" w:color="000000"/>
              <w:left w:val="single" w:sz="4" w:space="0" w:color="000000"/>
              <w:bottom w:val="single" w:sz="4" w:space="0" w:color="000000"/>
            </w:tcBorders>
            <w:shd w:val="clear" w:color="auto" w:fill="auto"/>
          </w:tcPr>
          <w:p w14:paraId="558B11B3"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7229" w:type="dxa"/>
            <w:tcBorders>
              <w:top w:val="single" w:sz="4" w:space="0" w:color="000000"/>
              <w:left w:val="single" w:sz="4" w:space="0" w:color="000000"/>
              <w:bottom w:val="single" w:sz="4" w:space="0" w:color="000000"/>
            </w:tcBorders>
            <w:shd w:val="clear" w:color="auto" w:fill="auto"/>
          </w:tcPr>
          <w:p w14:paraId="5332DEE3"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Земельные участки (территории) общего пользования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9D82A7"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12.0</w:t>
            </w:r>
          </w:p>
        </w:tc>
      </w:tr>
    </w:tbl>
    <w:p w14:paraId="0753EA86" w14:textId="77777777" w:rsidR="008B6EDE" w:rsidRDefault="008B6EDE" w:rsidP="008B6EDE">
      <w:pPr>
        <w:spacing w:after="0" w:line="240" w:lineRule="auto"/>
        <w:ind w:firstLine="680"/>
        <w:jc w:val="both"/>
        <w:rPr>
          <w:rFonts w:ascii="Times New Roman" w:hAnsi="Times New Roman"/>
          <w:sz w:val="28"/>
          <w:szCs w:val="28"/>
        </w:rPr>
      </w:pPr>
      <w:r w:rsidRPr="008B6EDE">
        <w:rPr>
          <w:rFonts w:ascii="Times New Roman" w:hAnsi="Times New Roman"/>
          <w:sz w:val="24"/>
          <w:szCs w:val="24"/>
        </w:rPr>
        <w:t>&lt;*&gt;</w:t>
      </w:r>
      <w:r>
        <w:rPr>
          <w:rFonts w:ascii="Times New Roman" w:hAnsi="Times New Roman"/>
          <w:sz w:val="24"/>
          <w:szCs w:val="24"/>
        </w:rPr>
        <w:t xml:space="preserve"> </w:t>
      </w:r>
      <w:r w:rsidRPr="008B6EDE">
        <w:rPr>
          <w:rFonts w:ascii="Times New Roman" w:hAnsi="Times New Roman"/>
          <w:sz w:val="28"/>
          <w:szCs w:val="28"/>
        </w:rPr>
        <w:t>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w:t>
      </w:r>
      <w:r w:rsidR="00AF07B0">
        <w:rPr>
          <w:rFonts w:ascii="Times New Roman" w:hAnsi="Times New Roman"/>
          <w:sz w:val="28"/>
          <w:szCs w:val="28"/>
        </w:rPr>
        <w:t xml:space="preserve">и (по согласованию) в границах </w:t>
      </w:r>
      <w:r w:rsidRPr="008B6EDE">
        <w:rPr>
          <w:rFonts w:ascii="Times New Roman" w:hAnsi="Times New Roman"/>
          <w:sz w:val="28"/>
          <w:szCs w:val="28"/>
        </w:rPr>
        <w:t>поселения;</w:t>
      </w:r>
    </w:p>
    <w:p w14:paraId="3958DCBD" w14:textId="77777777" w:rsidR="008B6EDE" w:rsidRPr="008B6EDE" w:rsidRDefault="008B6EDE" w:rsidP="008B6EDE">
      <w:pPr>
        <w:spacing w:after="0" w:line="240" w:lineRule="auto"/>
        <w:ind w:firstLine="680"/>
        <w:jc w:val="both"/>
        <w:rPr>
          <w:rFonts w:ascii="Times New Roman" w:hAnsi="Times New Roman"/>
          <w:sz w:val="28"/>
          <w:szCs w:val="28"/>
        </w:rPr>
      </w:pPr>
      <w:r w:rsidRPr="008B6EDE">
        <w:rPr>
          <w:rFonts w:ascii="Times New Roman" w:hAnsi="Times New Roman"/>
          <w:sz w:val="28"/>
          <w:szCs w:val="28"/>
        </w:rPr>
        <w:t>В качестве условно разрешенных видов использования земельных участков и объектов капитального строительства на территории зоны разрешаются виды использования, разрешенные на территории смежных зон, допустимые в соответствии с санитарно-эпидемиологическими правилами, а также объекты инженерной инфраструктуры при отсутствии норм законодательства, запрещающих их размещение</w:t>
      </w:r>
      <w:r>
        <w:rPr>
          <w:rFonts w:ascii="Times New Roman" w:hAnsi="Times New Roman"/>
          <w:sz w:val="28"/>
          <w:szCs w:val="28"/>
        </w:rPr>
        <w:t>.</w:t>
      </w:r>
    </w:p>
    <w:p w14:paraId="21191222" w14:textId="77777777" w:rsidR="00341F5E" w:rsidRPr="004E03DF" w:rsidRDefault="00341F5E" w:rsidP="00341F5E">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59D9632A"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03BE20AC"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2FF814DE"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5B454CD5" w14:textId="77777777" w:rsidR="00341F5E" w:rsidRPr="00EA5456" w:rsidRDefault="00341F5E" w:rsidP="00341F5E">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улицы – не подлежит установлению.</w:t>
      </w:r>
    </w:p>
    <w:p w14:paraId="0CA16C76"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27CA9F9E"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8"/>
          <w:szCs w:val="28"/>
        </w:rPr>
        <w:t>3</w:t>
      </w:r>
      <w:r w:rsidRPr="00EA5456">
        <w:rPr>
          <w:rFonts w:ascii="Times New Roman" w:hAnsi="Times New Roman"/>
          <w:sz w:val="28"/>
          <w:szCs w:val="28"/>
        </w:rPr>
        <w:t xml:space="preserve"> метр</w:t>
      </w:r>
      <w:r>
        <w:rPr>
          <w:rFonts w:ascii="Times New Roman" w:hAnsi="Times New Roman"/>
          <w:sz w:val="28"/>
          <w:szCs w:val="28"/>
        </w:rPr>
        <w:t>а</w:t>
      </w:r>
      <w:r w:rsidRPr="00EA5456">
        <w:rPr>
          <w:rFonts w:ascii="Times New Roman" w:hAnsi="Times New Roman"/>
          <w:sz w:val="28"/>
          <w:szCs w:val="28"/>
        </w:rPr>
        <w:t>;</w:t>
      </w:r>
    </w:p>
    <w:p w14:paraId="235A4572"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Pr>
          <w:rFonts w:ascii="Times New Roman" w:hAnsi="Times New Roman"/>
          <w:sz w:val="28"/>
          <w:szCs w:val="28"/>
        </w:rPr>
        <w:t xml:space="preserve"> не подлежит установлению</w:t>
      </w:r>
      <w:r w:rsidRPr="00EA5456">
        <w:rPr>
          <w:rFonts w:ascii="Times New Roman" w:hAnsi="Times New Roman"/>
          <w:sz w:val="28"/>
          <w:szCs w:val="28"/>
        </w:rPr>
        <w:t>.</w:t>
      </w:r>
    </w:p>
    <w:p w14:paraId="5926E01C" w14:textId="77777777" w:rsidR="008B6EDE" w:rsidRPr="004567EB" w:rsidRDefault="008B6EDE" w:rsidP="008B6EDE">
      <w:pPr>
        <w:pStyle w:val="3"/>
        <w:spacing w:before="240" w:after="240"/>
      </w:pPr>
      <w:bookmarkStart w:id="49" w:name="_Toc143170481"/>
      <w:r>
        <w:t>Статья 27. Зоны сельскохозяйственного использования</w:t>
      </w:r>
      <w:bookmarkEnd w:id="49"/>
    </w:p>
    <w:p w14:paraId="6E6BE500" w14:textId="2465C51F" w:rsidR="000D38BB" w:rsidRPr="009D0A9A" w:rsidRDefault="000D38BB" w:rsidP="000D38BB">
      <w:pPr>
        <w:jc w:val="center"/>
        <w:rPr>
          <w:rFonts w:ascii="Times New Roman" w:hAnsi="Times New Roman"/>
        </w:rPr>
      </w:pPr>
      <w:r>
        <w:rPr>
          <w:rFonts w:ascii="Times New Roman" w:hAnsi="Times New Roman"/>
          <w:b/>
          <w:sz w:val="28"/>
        </w:rPr>
        <w:t>СХ-1</w:t>
      </w:r>
      <w:r w:rsidRPr="004567EB">
        <w:rPr>
          <w:rFonts w:ascii="Times New Roman" w:hAnsi="Times New Roman"/>
          <w:b/>
          <w:sz w:val="28"/>
        </w:rPr>
        <w:t xml:space="preserve"> </w:t>
      </w:r>
      <w:r>
        <w:rPr>
          <w:rFonts w:ascii="Times New Roman" w:hAnsi="Times New Roman"/>
          <w:b/>
          <w:sz w:val="28"/>
        </w:rPr>
        <w:t>ЗОНА ЗАНЯТАЯ ОБЪЕКТАМИ СЕЛЬСКОХОЗЯЙСТВЕННОГО НАЗНАЧЕНЯ</w:t>
      </w:r>
    </w:p>
    <w:p w14:paraId="3C3D16E7" w14:textId="77777777" w:rsidR="000D38BB" w:rsidRDefault="000D38BB" w:rsidP="000D38BB">
      <w:pPr>
        <w:spacing w:after="0" w:line="240" w:lineRule="auto"/>
        <w:ind w:firstLine="680"/>
        <w:jc w:val="both"/>
        <w:rPr>
          <w:rFonts w:ascii="Times New Roman" w:hAnsi="Times New Roman"/>
          <w:sz w:val="28"/>
          <w:szCs w:val="28"/>
        </w:rPr>
      </w:pPr>
      <w:r w:rsidRPr="00341F5E">
        <w:rPr>
          <w:rFonts w:ascii="Times New Roman" w:hAnsi="Times New Roman"/>
          <w:sz w:val="28"/>
          <w:szCs w:val="28"/>
        </w:rPr>
        <w:t xml:space="preserve">Цели выделения зоны – </w:t>
      </w:r>
      <w:r w:rsidRPr="008B6EDE">
        <w:rPr>
          <w:rFonts w:ascii="Times New Roman" w:hAnsi="Times New Roman"/>
          <w:sz w:val="28"/>
          <w:szCs w:val="28"/>
        </w:rPr>
        <w:t>сохранение и развитие сельскохозяйственных угодий и обеспечивающих их инфраструктур, предотвращение их занятия другими видами деятельности</w:t>
      </w:r>
      <w:r w:rsidRPr="004E03DF">
        <w:rPr>
          <w:rFonts w:ascii="Times New Roman" w:hAnsi="Times New Roman"/>
          <w:sz w:val="28"/>
          <w:szCs w:val="28"/>
        </w:rPr>
        <w:t>.</w:t>
      </w:r>
    </w:p>
    <w:p w14:paraId="0EA476F6" w14:textId="77777777" w:rsidR="000D38BB" w:rsidRDefault="000D38BB" w:rsidP="000D38BB">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0D38BB" w:rsidRPr="003626D3" w14:paraId="30A90A9C"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56746314"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lastRenderedPageBreak/>
              <w:t>№</w:t>
            </w:r>
          </w:p>
          <w:p w14:paraId="4A09DA72"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770E1BA1"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7346F5FB"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457A030"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0D38BB" w:rsidRPr="003626D3" w14:paraId="554B67C8" w14:textId="77777777" w:rsidTr="00EC118C">
        <w:tc>
          <w:tcPr>
            <w:tcW w:w="709" w:type="dxa"/>
            <w:tcBorders>
              <w:top w:val="single" w:sz="4" w:space="0" w:color="000000"/>
              <w:left w:val="single" w:sz="4" w:space="0" w:color="000000"/>
              <w:bottom w:val="single" w:sz="4" w:space="0" w:color="000000"/>
            </w:tcBorders>
            <w:shd w:val="clear" w:color="auto" w:fill="auto"/>
          </w:tcPr>
          <w:p w14:paraId="6008CCD9" w14:textId="77777777" w:rsidR="000D38BB" w:rsidRPr="003626D3" w:rsidRDefault="000D38BB"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4CA79A4A" w14:textId="77777777" w:rsidR="000D38BB" w:rsidRPr="003626D3" w:rsidRDefault="000D38BB"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4D6F394" w14:textId="77777777" w:rsidR="000D38BB" w:rsidRPr="003626D3" w:rsidRDefault="000D38BB" w:rsidP="00EC118C">
            <w:pPr>
              <w:pStyle w:val="af"/>
              <w:jc w:val="center"/>
            </w:pPr>
            <w:r w:rsidRPr="003626D3">
              <w:t>3</w:t>
            </w:r>
          </w:p>
        </w:tc>
      </w:tr>
      <w:tr w:rsidR="000D38BB" w:rsidRPr="003626D3" w14:paraId="500DAED6"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8D93687" w14:textId="77777777" w:rsidR="000D38BB" w:rsidRPr="003626D3" w:rsidRDefault="000D38BB" w:rsidP="00EC118C">
            <w:pPr>
              <w:pStyle w:val="af"/>
              <w:jc w:val="center"/>
              <w:rPr>
                <w:b/>
              </w:rPr>
            </w:pPr>
            <w:r w:rsidRPr="003626D3">
              <w:rPr>
                <w:b/>
              </w:rPr>
              <w:t>Основные виды разрешенного использования</w:t>
            </w:r>
          </w:p>
        </w:tc>
      </w:tr>
      <w:tr w:rsidR="000D38BB" w:rsidRPr="003626D3" w14:paraId="15CED96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37F920C2"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6B6A8439"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Сельскохозяйственное использование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5F5F10" w14:textId="77777777" w:rsidR="000D38BB" w:rsidRPr="005B290E" w:rsidRDefault="000D38BB" w:rsidP="00EC118C">
            <w:pPr>
              <w:pStyle w:val="af"/>
              <w:jc w:val="both"/>
              <w:rPr>
                <w:color w:val="22272F"/>
                <w:shd w:val="clear" w:color="auto" w:fill="FFFFFF"/>
              </w:rPr>
            </w:pPr>
            <w:r w:rsidRPr="005B290E">
              <w:rPr>
                <w:color w:val="22272F"/>
                <w:shd w:val="clear" w:color="auto" w:fill="FFFFFF"/>
              </w:rPr>
              <w:t>1.0</w:t>
            </w:r>
          </w:p>
        </w:tc>
      </w:tr>
      <w:tr w:rsidR="000D38BB" w:rsidRPr="003626D3" w14:paraId="5DEEDC85"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455A7975"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3AF24476" w14:textId="77777777" w:rsidR="000D38BB" w:rsidRPr="00EC118C" w:rsidRDefault="000D38BB" w:rsidP="00EC118C">
            <w:pPr>
              <w:pStyle w:val="af"/>
              <w:jc w:val="both"/>
              <w:rPr>
                <w:rFonts w:eastAsia="Calibri"/>
                <w:bCs/>
                <w:color w:val="000000" w:themeColor="text1"/>
              </w:rPr>
            </w:pPr>
            <w:r w:rsidRPr="00EC118C">
              <w:rPr>
                <w:color w:val="000000" w:themeColor="text1"/>
                <w:shd w:val="clear" w:color="auto" w:fill="FFFFFF"/>
              </w:rPr>
              <w:t>Животноводство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393D3A" w14:textId="77777777" w:rsidR="000D38BB" w:rsidRPr="0013054D" w:rsidRDefault="000D38BB" w:rsidP="00EC118C">
            <w:pPr>
              <w:pStyle w:val="af"/>
              <w:jc w:val="both"/>
              <w:rPr>
                <w:rFonts w:eastAsia="Calibri"/>
              </w:rPr>
            </w:pPr>
            <w:r w:rsidRPr="0013054D">
              <w:rPr>
                <w:rFonts w:eastAsia="Calibri"/>
              </w:rPr>
              <w:t>1.7</w:t>
            </w:r>
          </w:p>
        </w:tc>
      </w:tr>
      <w:tr w:rsidR="000D38BB" w:rsidRPr="003626D3" w14:paraId="300C391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F8EBD4C"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1200E46E"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Скотоводство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747FEF1" w14:textId="77777777" w:rsidR="000D38BB" w:rsidRPr="0013054D" w:rsidRDefault="000D38BB" w:rsidP="00EC118C">
            <w:pPr>
              <w:pStyle w:val="af"/>
              <w:jc w:val="both"/>
              <w:rPr>
                <w:rFonts w:eastAsia="Calibri"/>
              </w:rPr>
            </w:pPr>
            <w:r w:rsidRPr="0013054D">
              <w:rPr>
                <w:rFonts w:eastAsia="Calibri"/>
              </w:rPr>
              <w:t>1.8</w:t>
            </w:r>
          </w:p>
        </w:tc>
      </w:tr>
      <w:tr w:rsidR="000D38BB" w:rsidRPr="003626D3" w14:paraId="0BB5B54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FF81E5F"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4CB2009F" w14:textId="77777777" w:rsidR="000D38BB" w:rsidRPr="00EC118C" w:rsidRDefault="000D38BB" w:rsidP="00EC118C">
            <w:pPr>
              <w:pStyle w:val="ConsPlusNormal"/>
              <w:rPr>
                <w:rFonts w:ascii="Times New Roman" w:hAnsi="Times New Roman"/>
                <w:color w:val="000000" w:themeColor="text1"/>
                <w:sz w:val="24"/>
                <w:szCs w:val="24"/>
              </w:rPr>
            </w:pPr>
            <w:r w:rsidRPr="00EC118C">
              <w:rPr>
                <w:rFonts w:ascii="Times New Roman" w:hAnsi="Times New Roman"/>
                <w:color w:val="000000" w:themeColor="text1"/>
                <w:sz w:val="24"/>
                <w:szCs w:val="24"/>
              </w:rPr>
              <w:t>Звероводство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EB2FE" w14:textId="77777777" w:rsidR="000D38BB" w:rsidRPr="00A92C15" w:rsidRDefault="000D38BB" w:rsidP="00EC118C">
            <w:pPr>
              <w:pStyle w:val="ConsPlusNormal"/>
              <w:rPr>
                <w:rFonts w:ascii="Times New Roman" w:hAnsi="Times New Roman"/>
                <w:sz w:val="24"/>
                <w:szCs w:val="24"/>
              </w:rPr>
            </w:pPr>
            <w:r w:rsidRPr="00A92C15">
              <w:rPr>
                <w:rFonts w:ascii="Times New Roman" w:hAnsi="Times New Roman"/>
                <w:sz w:val="24"/>
                <w:szCs w:val="24"/>
              </w:rPr>
              <w:t>1.9</w:t>
            </w:r>
          </w:p>
        </w:tc>
      </w:tr>
      <w:tr w:rsidR="000D38BB" w:rsidRPr="003626D3" w14:paraId="009E95EB"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4F954EA"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C3B7E34"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Птицеводство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16591FF" w14:textId="77777777" w:rsidR="000D38BB" w:rsidRPr="0013054D" w:rsidRDefault="000D38BB" w:rsidP="00EC118C">
            <w:pPr>
              <w:pStyle w:val="af"/>
              <w:jc w:val="both"/>
              <w:rPr>
                <w:rFonts w:eastAsia="Calibri"/>
              </w:rPr>
            </w:pPr>
            <w:r w:rsidRPr="0013054D">
              <w:rPr>
                <w:rFonts w:eastAsia="Calibri"/>
              </w:rPr>
              <w:t>1.10</w:t>
            </w:r>
          </w:p>
        </w:tc>
      </w:tr>
      <w:tr w:rsidR="000D38BB" w:rsidRPr="003626D3" w14:paraId="3264AEA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EEA0746"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5325FD65"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Свиноводство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76DF62" w14:textId="77777777" w:rsidR="000D38BB" w:rsidRPr="0013054D" w:rsidRDefault="000D38BB" w:rsidP="00EC118C">
            <w:pPr>
              <w:pStyle w:val="af"/>
              <w:jc w:val="both"/>
              <w:rPr>
                <w:rFonts w:eastAsia="Calibri"/>
              </w:rPr>
            </w:pPr>
            <w:r w:rsidRPr="0013054D">
              <w:rPr>
                <w:rFonts w:eastAsia="Calibri"/>
              </w:rPr>
              <w:t>1.11</w:t>
            </w:r>
          </w:p>
        </w:tc>
      </w:tr>
      <w:tr w:rsidR="000D38BB" w:rsidRPr="003626D3" w14:paraId="6CACE5A8"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B8E419F"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B7846A0"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Пчеловодство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3A6E79" w14:textId="77777777" w:rsidR="000D38BB" w:rsidRPr="0013054D" w:rsidRDefault="000D38BB" w:rsidP="00EC118C">
            <w:pPr>
              <w:pStyle w:val="af"/>
              <w:jc w:val="both"/>
              <w:rPr>
                <w:rFonts w:eastAsia="Calibri"/>
              </w:rPr>
            </w:pPr>
            <w:r w:rsidRPr="0013054D">
              <w:rPr>
                <w:rFonts w:eastAsia="Calibri"/>
              </w:rPr>
              <w:t>1.12</w:t>
            </w:r>
          </w:p>
        </w:tc>
      </w:tr>
      <w:tr w:rsidR="000D38BB" w:rsidRPr="003626D3" w14:paraId="1874667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7FD588D3"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3DEEF060" w14:textId="448CE2F0"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Научное обеспечение сельского хозяйства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88781B" w14:textId="6BEAF1FE" w:rsidR="000D38BB" w:rsidRPr="0013054D" w:rsidRDefault="000D38BB" w:rsidP="00EC118C">
            <w:pPr>
              <w:pStyle w:val="af"/>
              <w:jc w:val="both"/>
              <w:rPr>
                <w:rFonts w:eastAsia="Calibri"/>
              </w:rPr>
            </w:pPr>
            <w:r>
              <w:rPr>
                <w:rFonts w:eastAsia="Calibri"/>
              </w:rPr>
              <w:t>1.14</w:t>
            </w:r>
          </w:p>
        </w:tc>
      </w:tr>
      <w:tr w:rsidR="000D38BB" w:rsidRPr="003626D3" w14:paraId="7C86809D"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3FF345BB"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2C6FFC1" w14:textId="77777777" w:rsidR="000D38BB" w:rsidRPr="00EC118C" w:rsidRDefault="000D38BB" w:rsidP="00EC118C">
            <w:pPr>
              <w:pStyle w:val="s1"/>
              <w:shd w:val="clear" w:color="auto" w:fill="FFFFFF"/>
              <w:jc w:val="both"/>
              <w:rPr>
                <w:color w:val="000000" w:themeColor="text1"/>
              </w:rPr>
            </w:pPr>
            <w:r w:rsidRPr="00EC118C">
              <w:rPr>
                <w:color w:val="000000" w:themeColor="text1"/>
              </w:rPr>
              <w:t>Хранение и переработка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74E93BC" w14:textId="77777777" w:rsidR="000D38BB" w:rsidRPr="0013054D" w:rsidRDefault="000D38BB" w:rsidP="00EC118C">
            <w:pPr>
              <w:pStyle w:val="af"/>
              <w:jc w:val="both"/>
              <w:rPr>
                <w:rFonts w:eastAsia="Calibri"/>
              </w:rPr>
            </w:pPr>
            <w:r w:rsidRPr="0013054D">
              <w:rPr>
                <w:rFonts w:eastAsia="Calibri"/>
              </w:rPr>
              <w:t>1.15</w:t>
            </w:r>
          </w:p>
        </w:tc>
      </w:tr>
      <w:tr w:rsidR="000D38BB" w:rsidRPr="003626D3" w14:paraId="772A359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7D39063A"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0FB0CB7F" w14:textId="77777777" w:rsidR="000D38BB" w:rsidRPr="00EC118C" w:rsidRDefault="000D38BB" w:rsidP="00EC118C">
            <w:pPr>
              <w:pStyle w:val="s1"/>
              <w:shd w:val="clear" w:color="auto" w:fill="FFFFFF"/>
              <w:jc w:val="both"/>
              <w:rPr>
                <w:color w:val="000000" w:themeColor="text1"/>
              </w:rPr>
            </w:pPr>
            <w:r w:rsidRPr="00EC118C">
              <w:rPr>
                <w:color w:val="000000" w:themeColor="text1"/>
              </w:rPr>
              <w:t>Обеспечение сельскохозяйственного производства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C7B7452" w14:textId="77777777" w:rsidR="000D38BB" w:rsidRPr="0013054D" w:rsidRDefault="000D38BB" w:rsidP="00EC118C">
            <w:pPr>
              <w:pStyle w:val="af"/>
              <w:jc w:val="both"/>
              <w:rPr>
                <w:rFonts w:eastAsia="Calibri"/>
              </w:rPr>
            </w:pPr>
            <w:r w:rsidRPr="0013054D">
              <w:rPr>
                <w:rFonts w:eastAsia="Calibri"/>
              </w:rPr>
              <w:t>1.18</w:t>
            </w:r>
          </w:p>
        </w:tc>
      </w:tr>
      <w:tr w:rsidR="000D38BB" w:rsidRPr="003626D3" w14:paraId="7A263A19"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955FC54"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62BDF7B5" w14:textId="0D98B848" w:rsidR="000D38BB" w:rsidRPr="00EC118C" w:rsidRDefault="000D38BB" w:rsidP="00EC118C">
            <w:pPr>
              <w:pStyle w:val="af"/>
              <w:jc w:val="both"/>
              <w:rPr>
                <w:rFonts w:eastAsia="Calibri"/>
                <w:bCs/>
                <w:color w:val="000000" w:themeColor="text1"/>
              </w:rPr>
            </w:pPr>
            <w:r w:rsidRPr="00EC118C">
              <w:rPr>
                <w:color w:val="000000" w:themeColor="text1"/>
                <w:shd w:val="clear" w:color="auto" w:fill="FFFFFF"/>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D4C8C0" w14:textId="22C2A79F" w:rsidR="000D38BB" w:rsidRPr="0013054D" w:rsidRDefault="000D38BB" w:rsidP="00EC118C">
            <w:pPr>
              <w:pStyle w:val="af"/>
              <w:jc w:val="both"/>
              <w:rPr>
                <w:rFonts w:eastAsia="Calibri"/>
              </w:rPr>
            </w:pPr>
            <w:r>
              <w:rPr>
                <w:rFonts w:eastAsia="Calibri"/>
              </w:rPr>
              <w:t>3.1</w:t>
            </w:r>
          </w:p>
        </w:tc>
      </w:tr>
      <w:tr w:rsidR="000D38BB" w:rsidRPr="003626D3" w14:paraId="5A37E756"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78FD4CF"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53E3C943" w14:textId="4278AD47" w:rsidR="000D38BB" w:rsidRPr="00EC118C" w:rsidRDefault="00EC118C" w:rsidP="00EC118C">
            <w:pPr>
              <w:pStyle w:val="s16"/>
              <w:shd w:val="clear" w:color="auto" w:fill="FFFFFF"/>
              <w:jc w:val="both"/>
              <w:rPr>
                <w:color w:val="000000" w:themeColor="text1"/>
              </w:rPr>
            </w:pPr>
            <w:r w:rsidRPr="00EC118C">
              <w:rPr>
                <w:color w:val="000000" w:themeColor="text1"/>
              </w:rPr>
              <w:t>Пищевая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4ACF4CA" w14:textId="4B4CAFAB" w:rsidR="000D38BB" w:rsidRPr="0013054D" w:rsidRDefault="00EC118C" w:rsidP="00EC118C">
            <w:pPr>
              <w:pStyle w:val="af"/>
              <w:jc w:val="both"/>
              <w:rPr>
                <w:rFonts w:eastAsia="Calibri"/>
              </w:rPr>
            </w:pPr>
            <w:r>
              <w:rPr>
                <w:rFonts w:eastAsia="Calibri"/>
              </w:rPr>
              <w:t>6.4</w:t>
            </w:r>
          </w:p>
        </w:tc>
      </w:tr>
      <w:tr w:rsidR="000D38BB" w:rsidRPr="003626D3" w14:paraId="0BC30FD4"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0ED542C" w14:textId="77777777" w:rsidR="000D38BB" w:rsidRPr="00E9576D" w:rsidRDefault="000D38BB" w:rsidP="00EC118C">
            <w:pPr>
              <w:pStyle w:val="af"/>
              <w:jc w:val="center"/>
              <w:rPr>
                <w:rFonts w:eastAsia="Calibri"/>
                <w:b/>
              </w:rPr>
            </w:pPr>
            <w:r w:rsidRPr="00E9576D">
              <w:rPr>
                <w:rFonts w:eastAsia="Calibri"/>
                <w:b/>
              </w:rPr>
              <w:t>Вспомогательные виды разрешенного использования</w:t>
            </w:r>
          </w:p>
        </w:tc>
      </w:tr>
      <w:tr w:rsidR="000D38BB" w:rsidRPr="003626D3" w14:paraId="134AD202" w14:textId="77777777" w:rsidTr="00EC118C">
        <w:tc>
          <w:tcPr>
            <w:tcW w:w="709" w:type="dxa"/>
            <w:tcBorders>
              <w:top w:val="single" w:sz="4" w:space="0" w:color="000000"/>
              <w:left w:val="single" w:sz="4" w:space="0" w:color="000000"/>
              <w:bottom w:val="single" w:sz="4" w:space="0" w:color="000000"/>
            </w:tcBorders>
            <w:shd w:val="clear" w:color="auto" w:fill="auto"/>
          </w:tcPr>
          <w:p w14:paraId="5542E472" w14:textId="77777777" w:rsidR="000D38BB" w:rsidRPr="003626D3" w:rsidRDefault="000D38BB" w:rsidP="00EC118C">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242DE9B" w14:textId="77777777" w:rsidR="000D38BB" w:rsidRPr="004E03DF" w:rsidRDefault="000D38BB" w:rsidP="00EC118C">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629714" w14:textId="77777777" w:rsidR="000D38BB" w:rsidRPr="004E03DF" w:rsidRDefault="000D38BB" w:rsidP="00EC118C">
            <w:pPr>
              <w:pStyle w:val="af6"/>
              <w:ind w:left="0"/>
              <w:jc w:val="left"/>
              <w:rPr>
                <w:shd w:val="clear" w:color="auto" w:fill="FFFFFF"/>
              </w:rPr>
            </w:pPr>
          </w:p>
        </w:tc>
      </w:tr>
      <w:tr w:rsidR="000D38BB" w:rsidRPr="003626D3" w14:paraId="6CCA67BE"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86744E2" w14:textId="77777777" w:rsidR="000D38BB" w:rsidRPr="003626D3" w:rsidRDefault="000D38BB"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0D38BB" w:rsidRPr="003626D3" w14:paraId="5B021C91" w14:textId="77777777" w:rsidTr="00EC118C">
        <w:tc>
          <w:tcPr>
            <w:tcW w:w="709" w:type="dxa"/>
            <w:tcBorders>
              <w:top w:val="single" w:sz="4" w:space="0" w:color="000000"/>
              <w:left w:val="single" w:sz="4" w:space="0" w:color="000000"/>
              <w:bottom w:val="single" w:sz="4" w:space="0" w:color="000000"/>
            </w:tcBorders>
            <w:shd w:val="clear" w:color="auto" w:fill="auto"/>
          </w:tcPr>
          <w:p w14:paraId="2BFAD577" w14:textId="77777777" w:rsidR="000D38BB" w:rsidRPr="003626D3" w:rsidRDefault="000D38BB" w:rsidP="00EC118C">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0DC105E" w14:textId="77777777" w:rsidR="000D38BB" w:rsidRPr="0013054D" w:rsidRDefault="000D38BB" w:rsidP="00EC118C">
            <w:pPr>
              <w:pStyle w:val="af"/>
              <w:jc w:val="both"/>
            </w:pPr>
            <w:r w:rsidRPr="00177324">
              <w:rPr>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6CD3B2" w14:textId="77777777" w:rsidR="000D38BB" w:rsidRPr="0013054D" w:rsidRDefault="000D38BB" w:rsidP="00EC118C">
            <w:pPr>
              <w:pStyle w:val="af"/>
              <w:jc w:val="both"/>
            </w:pPr>
          </w:p>
        </w:tc>
      </w:tr>
    </w:tbl>
    <w:p w14:paraId="7B0EDCC2" w14:textId="77777777" w:rsidR="000D38BB" w:rsidRPr="004E03DF" w:rsidRDefault="000D38BB" w:rsidP="000D38BB">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043808E0" w14:textId="77777777" w:rsidR="000D38BB" w:rsidRPr="00EA5456"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4B9195E" w14:textId="7E9B5071" w:rsidR="000D38BB"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2F1D4A">
        <w:rPr>
          <w:rFonts w:ascii="Times New Roman" w:hAnsi="Times New Roman"/>
          <w:sz w:val="28"/>
          <w:szCs w:val="28"/>
        </w:rPr>
        <w:t>не подлежит установлению</w:t>
      </w:r>
      <w:r>
        <w:rPr>
          <w:rFonts w:ascii="Times New Roman" w:hAnsi="Times New Roman"/>
          <w:sz w:val="28"/>
          <w:szCs w:val="28"/>
        </w:rPr>
        <w:t>;</w:t>
      </w:r>
    </w:p>
    <w:p w14:paraId="7C0F1A7D" w14:textId="77777777" w:rsidR="000D38BB"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1B166052" w14:textId="77777777" w:rsidR="000D38BB" w:rsidRPr="00EA5456" w:rsidRDefault="000D38BB" w:rsidP="000D38BB">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w:t>
      </w:r>
      <w:r>
        <w:rPr>
          <w:rFonts w:ascii="Times New Roman" w:hAnsi="Times New Roman"/>
          <w:sz w:val="28"/>
          <w:szCs w:val="28"/>
        </w:rPr>
        <w:t>лицы – не подлежит установлению.</w:t>
      </w:r>
    </w:p>
    <w:p w14:paraId="4479DE77" w14:textId="77777777" w:rsidR="000D38BB" w:rsidRPr="00EA5456"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654C8088" w14:textId="77777777" w:rsidR="00F064BD"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064BD">
        <w:rPr>
          <w:rFonts w:ascii="Times New Roman" w:hAnsi="Times New Roman"/>
          <w:sz w:val="28"/>
          <w:szCs w:val="28"/>
        </w:rPr>
        <w:t>:</w:t>
      </w:r>
    </w:p>
    <w:p w14:paraId="2625CE15" w14:textId="77777777" w:rsidR="00F064BD" w:rsidRPr="00F064BD" w:rsidRDefault="00F064BD" w:rsidP="00F064BD">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передней границы участка – 3 м</w:t>
      </w:r>
    </w:p>
    <w:p w14:paraId="135FCF1A" w14:textId="77777777" w:rsidR="00F064BD" w:rsidRPr="00F064BD" w:rsidRDefault="00F064BD" w:rsidP="00F064BD">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боковой границы участка – 0 м</w:t>
      </w:r>
    </w:p>
    <w:p w14:paraId="1258494F" w14:textId="0F6385B6" w:rsidR="000D38BB" w:rsidRPr="00EA5456" w:rsidRDefault="00F064BD" w:rsidP="00F064BD">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задней границы участка – 0 м</w:t>
      </w:r>
    </w:p>
    <w:p w14:paraId="60011983" w14:textId="20FEFB06" w:rsidR="000D38BB"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Pr>
          <w:rFonts w:ascii="Times New Roman" w:hAnsi="Times New Roman"/>
          <w:sz w:val="28"/>
          <w:szCs w:val="28"/>
        </w:rPr>
        <w:t xml:space="preserve"> </w:t>
      </w:r>
      <w:r w:rsidR="00EC118C">
        <w:rPr>
          <w:rFonts w:ascii="Times New Roman" w:hAnsi="Times New Roman"/>
          <w:sz w:val="28"/>
          <w:szCs w:val="28"/>
        </w:rPr>
        <w:t>65%</w:t>
      </w:r>
      <w:r w:rsidRPr="00EA5456">
        <w:rPr>
          <w:rFonts w:ascii="Times New Roman" w:hAnsi="Times New Roman"/>
          <w:sz w:val="28"/>
          <w:szCs w:val="28"/>
        </w:rPr>
        <w:t>.</w:t>
      </w:r>
    </w:p>
    <w:p w14:paraId="06DD2F4A" w14:textId="057891AC" w:rsidR="000D38BB" w:rsidRDefault="000D38BB" w:rsidP="008B6EDE">
      <w:pPr>
        <w:jc w:val="center"/>
        <w:rPr>
          <w:rFonts w:ascii="Times New Roman" w:hAnsi="Times New Roman"/>
          <w:b/>
          <w:sz w:val="28"/>
        </w:rPr>
      </w:pPr>
    </w:p>
    <w:p w14:paraId="7D7936EB" w14:textId="5A435417" w:rsidR="002F1D4A" w:rsidRDefault="002F1D4A" w:rsidP="008B6EDE">
      <w:pPr>
        <w:jc w:val="center"/>
        <w:rPr>
          <w:rFonts w:ascii="Times New Roman" w:hAnsi="Times New Roman"/>
          <w:b/>
          <w:sz w:val="28"/>
        </w:rPr>
      </w:pPr>
    </w:p>
    <w:p w14:paraId="63FDDC08" w14:textId="77777777" w:rsidR="002F1D4A" w:rsidRDefault="002F1D4A" w:rsidP="008B6EDE">
      <w:pPr>
        <w:jc w:val="center"/>
        <w:rPr>
          <w:rFonts w:ascii="Times New Roman" w:hAnsi="Times New Roman"/>
          <w:b/>
          <w:sz w:val="28"/>
        </w:rPr>
      </w:pPr>
    </w:p>
    <w:p w14:paraId="437066C4" w14:textId="33747E0D" w:rsidR="008B6EDE" w:rsidRPr="009D0A9A" w:rsidRDefault="008B6EDE" w:rsidP="008B6EDE">
      <w:pPr>
        <w:jc w:val="center"/>
        <w:rPr>
          <w:rFonts w:ascii="Times New Roman" w:hAnsi="Times New Roman"/>
        </w:rPr>
      </w:pPr>
      <w:r>
        <w:rPr>
          <w:rFonts w:ascii="Times New Roman" w:hAnsi="Times New Roman"/>
          <w:b/>
          <w:sz w:val="28"/>
        </w:rPr>
        <w:lastRenderedPageBreak/>
        <w:t>СХ-</w:t>
      </w:r>
      <w:r w:rsidR="00F064BD">
        <w:rPr>
          <w:rFonts w:ascii="Times New Roman" w:hAnsi="Times New Roman"/>
          <w:b/>
          <w:sz w:val="28"/>
        </w:rPr>
        <w:t>2</w:t>
      </w:r>
      <w:r w:rsidRPr="004567EB">
        <w:rPr>
          <w:rFonts w:ascii="Times New Roman" w:hAnsi="Times New Roman"/>
          <w:b/>
          <w:sz w:val="28"/>
        </w:rPr>
        <w:t xml:space="preserve"> </w:t>
      </w:r>
      <w:r>
        <w:rPr>
          <w:rFonts w:ascii="Times New Roman" w:hAnsi="Times New Roman"/>
          <w:b/>
          <w:sz w:val="28"/>
        </w:rPr>
        <w:t>ЗОНА СЕЛЬСКОХОЗЯЙСТВЕННЫХ УГОДИЙ</w:t>
      </w:r>
    </w:p>
    <w:p w14:paraId="4A2349D0" w14:textId="77777777" w:rsidR="008B6EDE" w:rsidRDefault="008B6EDE" w:rsidP="008B6EDE">
      <w:pPr>
        <w:spacing w:after="0" w:line="240" w:lineRule="auto"/>
        <w:ind w:firstLine="680"/>
        <w:jc w:val="both"/>
        <w:rPr>
          <w:rFonts w:ascii="Times New Roman" w:hAnsi="Times New Roman"/>
          <w:sz w:val="28"/>
          <w:szCs w:val="28"/>
        </w:rPr>
      </w:pPr>
      <w:r w:rsidRPr="00341F5E">
        <w:rPr>
          <w:rFonts w:ascii="Times New Roman" w:hAnsi="Times New Roman"/>
          <w:sz w:val="28"/>
          <w:szCs w:val="28"/>
        </w:rPr>
        <w:t xml:space="preserve">Цели выделения зоны – </w:t>
      </w:r>
      <w:r w:rsidRPr="008B6EDE">
        <w:rPr>
          <w:rFonts w:ascii="Times New Roman" w:hAnsi="Times New Roman"/>
          <w:sz w:val="28"/>
          <w:szCs w:val="28"/>
        </w:rPr>
        <w:t>сохранение и развитие сельскохозяйственных угодий и обеспечивающих их инфраструктур, предотвращение их занятия другими видами деятельности</w:t>
      </w:r>
      <w:r w:rsidRPr="004E03DF">
        <w:rPr>
          <w:rFonts w:ascii="Times New Roman" w:hAnsi="Times New Roman"/>
          <w:sz w:val="28"/>
          <w:szCs w:val="28"/>
        </w:rPr>
        <w:t>.</w:t>
      </w:r>
    </w:p>
    <w:p w14:paraId="46D39DE2" w14:textId="77777777" w:rsidR="008B6EDE" w:rsidRDefault="008B6EDE" w:rsidP="008B6EDE">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8B6EDE" w:rsidRPr="003626D3" w14:paraId="7385649C" w14:textId="77777777" w:rsidTr="001D6D1A">
        <w:tc>
          <w:tcPr>
            <w:tcW w:w="709" w:type="dxa"/>
            <w:tcBorders>
              <w:top w:val="single" w:sz="4" w:space="0" w:color="000000"/>
              <w:left w:val="single" w:sz="4" w:space="0" w:color="000000"/>
              <w:bottom w:val="single" w:sz="4" w:space="0" w:color="000000"/>
            </w:tcBorders>
            <w:shd w:val="clear" w:color="auto" w:fill="E7E6E6" w:themeFill="background2"/>
          </w:tcPr>
          <w:p w14:paraId="3F5CC177"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6476CE51"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3CD5DC55"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737279B9"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9B4AE0A"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8B6EDE" w:rsidRPr="003626D3" w14:paraId="3DE3BC33" w14:textId="77777777" w:rsidTr="001D6D1A">
        <w:tc>
          <w:tcPr>
            <w:tcW w:w="709" w:type="dxa"/>
            <w:tcBorders>
              <w:top w:val="single" w:sz="4" w:space="0" w:color="000000"/>
              <w:left w:val="single" w:sz="4" w:space="0" w:color="000000"/>
              <w:bottom w:val="single" w:sz="4" w:space="0" w:color="000000"/>
            </w:tcBorders>
            <w:shd w:val="clear" w:color="auto" w:fill="auto"/>
          </w:tcPr>
          <w:p w14:paraId="5F71B09A" w14:textId="77777777" w:rsidR="008B6EDE" w:rsidRPr="003626D3" w:rsidRDefault="008B6EDE" w:rsidP="007A119D">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2790EE92" w14:textId="77777777" w:rsidR="008B6EDE" w:rsidRPr="003626D3" w:rsidRDefault="008B6EDE" w:rsidP="007A119D">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1D1CB8" w14:textId="77777777" w:rsidR="008B6EDE" w:rsidRPr="003626D3" w:rsidRDefault="008B6EDE" w:rsidP="007A119D">
            <w:pPr>
              <w:pStyle w:val="af"/>
              <w:jc w:val="center"/>
            </w:pPr>
            <w:r w:rsidRPr="003626D3">
              <w:t>3</w:t>
            </w:r>
          </w:p>
        </w:tc>
      </w:tr>
      <w:tr w:rsidR="008B6EDE" w:rsidRPr="003626D3" w14:paraId="79349151" w14:textId="77777777" w:rsidTr="001D6D1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4B7C605" w14:textId="77777777" w:rsidR="008B6EDE" w:rsidRPr="003626D3" w:rsidRDefault="008B6EDE" w:rsidP="007A119D">
            <w:pPr>
              <w:pStyle w:val="af"/>
              <w:jc w:val="center"/>
              <w:rPr>
                <w:b/>
              </w:rPr>
            </w:pPr>
            <w:r w:rsidRPr="003626D3">
              <w:rPr>
                <w:b/>
              </w:rPr>
              <w:t>Основные виды разрешенного использования</w:t>
            </w:r>
          </w:p>
        </w:tc>
      </w:tr>
      <w:tr w:rsidR="00F54179" w:rsidRPr="003626D3" w14:paraId="05217738"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70B7D904"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580D73C0" w14:textId="77777777" w:rsidR="00F54179" w:rsidRPr="00F064BD" w:rsidRDefault="00F54179" w:rsidP="00F54179">
            <w:pPr>
              <w:pStyle w:val="af"/>
              <w:jc w:val="both"/>
              <w:rPr>
                <w:color w:val="000000" w:themeColor="text1"/>
                <w:shd w:val="clear" w:color="auto" w:fill="FFFFFF"/>
              </w:rPr>
            </w:pPr>
            <w:r w:rsidRPr="00F064BD">
              <w:rPr>
                <w:color w:val="000000" w:themeColor="text1"/>
                <w:shd w:val="clear" w:color="auto" w:fill="FFFFFF"/>
              </w:rPr>
              <w:t>Сельскохозяйственное использование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1E6BFD" w14:textId="77777777" w:rsidR="00F54179" w:rsidRPr="00F064BD" w:rsidRDefault="00F54179" w:rsidP="00F54179">
            <w:pPr>
              <w:pStyle w:val="af"/>
              <w:jc w:val="both"/>
              <w:rPr>
                <w:color w:val="000000" w:themeColor="text1"/>
                <w:shd w:val="clear" w:color="auto" w:fill="FFFFFF"/>
              </w:rPr>
            </w:pPr>
            <w:r w:rsidRPr="00F064BD">
              <w:rPr>
                <w:color w:val="000000" w:themeColor="text1"/>
                <w:shd w:val="clear" w:color="auto" w:fill="FFFFFF"/>
              </w:rPr>
              <w:t>1.0</w:t>
            </w:r>
          </w:p>
        </w:tc>
      </w:tr>
      <w:tr w:rsidR="00F54179" w:rsidRPr="003626D3" w14:paraId="063CA411"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6FE75C8F"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19D6C327" w14:textId="77777777" w:rsidR="00F54179" w:rsidRPr="00F064BD" w:rsidRDefault="009374D2" w:rsidP="00F54179">
            <w:pPr>
              <w:pStyle w:val="af"/>
              <w:jc w:val="both"/>
              <w:rPr>
                <w:color w:val="000000" w:themeColor="text1"/>
                <w:shd w:val="clear" w:color="auto" w:fill="FFFFFF"/>
              </w:rPr>
            </w:pPr>
            <w:r w:rsidRPr="00F064BD">
              <w:rPr>
                <w:color w:val="000000" w:themeColor="text1"/>
                <w:shd w:val="clear" w:color="auto" w:fill="FFFFFF"/>
              </w:rPr>
              <w:t>Растениеводство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F09638B" w14:textId="77777777" w:rsidR="00F54179" w:rsidRPr="00F064BD" w:rsidRDefault="00F54179" w:rsidP="00F54179">
            <w:pPr>
              <w:pStyle w:val="af"/>
              <w:jc w:val="both"/>
              <w:rPr>
                <w:color w:val="000000" w:themeColor="text1"/>
                <w:shd w:val="clear" w:color="auto" w:fill="FFFFFF"/>
              </w:rPr>
            </w:pPr>
            <w:r w:rsidRPr="00F064BD">
              <w:rPr>
                <w:color w:val="000000" w:themeColor="text1"/>
                <w:shd w:val="clear" w:color="auto" w:fill="FFFFFF"/>
              </w:rPr>
              <w:t>1.1</w:t>
            </w:r>
          </w:p>
        </w:tc>
      </w:tr>
      <w:tr w:rsidR="00F54179" w:rsidRPr="003626D3" w14:paraId="136E96A4"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5F6EC81C"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37FFD342"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Выращивание зерновых и иных сельскохозяйственных культур</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5852D5"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1.2</w:t>
            </w:r>
          </w:p>
        </w:tc>
      </w:tr>
      <w:tr w:rsidR="00F54179" w:rsidRPr="003626D3" w14:paraId="5302AD5A"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1495BC5D"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F680AC2"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Овощеводство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5719F8C"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1.3</w:t>
            </w:r>
          </w:p>
        </w:tc>
      </w:tr>
      <w:tr w:rsidR="00F54179" w:rsidRPr="003626D3" w14:paraId="03EE4E7A"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28C13A53"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17E759D2"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Выращивание тонизирующих, лекарственных, цветочных культур</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16D94B3"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1.4</w:t>
            </w:r>
          </w:p>
        </w:tc>
      </w:tr>
      <w:tr w:rsidR="00F54179" w:rsidRPr="003626D3" w14:paraId="3DC59F92"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684561AE"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8C1355D"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Садоводство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72912DE"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1.5</w:t>
            </w:r>
          </w:p>
        </w:tc>
      </w:tr>
      <w:tr w:rsidR="00F064BD" w:rsidRPr="003626D3" w14:paraId="302FDB17"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24223C11" w14:textId="77777777" w:rsidR="00F064BD" w:rsidRPr="005B290E" w:rsidRDefault="00F064BD"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50670AE7" w14:textId="683C9958" w:rsidR="00F064BD" w:rsidRPr="00F064BD" w:rsidRDefault="00F064BD" w:rsidP="00F54179">
            <w:pPr>
              <w:pStyle w:val="af"/>
              <w:jc w:val="both"/>
              <w:rPr>
                <w:color w:val="000000" w:themeColor="text1"/>
                <w:shd w:val="clear" w:color="auto" w:fill="FFFFFF"/>
              </w:rPr>
            </w:pPr>
            <w:r w:rsidRPr="00F064BD">
              <w:rPr>
                <w:rFonts w:eastAsia="Calibri"/>
                <w:color w:val="000000" w:themeColor="text1"/>
              </w:rPr>
              <w:t>Выращивание льна и конопли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1A18A3" w14:textId="77D3C58B" w:rsidR="00F064BD" w:rsidRPr="00F064BD" w:rsidRDefault="00F064BD" w:rsidP="00F54179">
            <w:pPr>
              <w:pStyle w:val="af"/>
              <w:jc w:val="both"/>
              <w:rPr>
                <w:rFonts w:eastAsia="Calibri"/>
                <w:color w:val="000000" w:themeColor="text1"/>
              </w:rPr>
            </w:pPr>
            <w:r w:rsidRPr="00F064BD">
              <w:rPr>
                <w:rFonts w:eastAsia="Calibri"/>
                <w:color w:val="000000" w:themeColor="text1"/>
              </w:rPr>
              <w:t>1.6</w:t>
            </w:r>
          </w:p>
        </w:tc>
      </w:tr>
      <w:tr w:rsidR="00F54179" w:rsidRPr="003626D3" w14:paraId="7C02D7EA"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2A2EC50B"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5F49FA35" w14:textId="77777777" w:rsidR="00F54179" w:rsidRPr="00F064BD" w:rsidRDefault="00F54179" w:rsidP="00F54179">
            <w:pPr>
              <w:pStyle w:val="s1"/>
              <w:shd w:val="clear" w:color="auto" w:fill="FFFFFF"/>
              <w:jc w:val="both"/>
              <w:rPr>
                <w:color w:val="000000" w:themeColor="text1"/>
              </w:rPr>
            </w:pPr>
            <w:r w:rsidRPr="00F064BD">
              <w:rPr>
                <w:color w:val="000000" w:themeColor="text1"/>
              </w:rPr>
              <w:t>Хранение и переработка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4109A79"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1.15</w:t>
            </w:r>
          </w:p>
        </w:tc>
      </w:tr>
      <w:tr w:rsidR="00F54179" w:rsidRPr="003626D3" w14:paraId="18FCB26F"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1422228C"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7C94161E"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Ведение личного подсобного хозяйства на полевых участках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21851E"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1.16</w:t>
            </w:r>
          </w:p>
        </w:tc>
      </w:tr>
      <w:tr w:rsidR="00F54179" w:rsidRPr="003626D3" w14:paraId="7DE783CC"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3155FA55"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A715696" w14:textId="77777777" w:rsidR="00F54179" w:rsidRPr="00F064BD" w:rsidRDefault="00F54179" w:rsidP="00F54179">
            <w:pPr>
              <w:pStyle w:val="s1"/>
              <w:shd w:val="clear" w:color="auto" w:fill="FFFFFF"/>
              <w:jc w:val="both"/>
              <w:rPr>
                <w:color w:val="000000" w:themeColor="text1"/>
              </w:rPr>
            </w:pPr>
            <w:r w:rsidRPr="00F064BD">
              <w:rPr>
                <w:color w:val="000000" w:themeColor="text1"/>
              </w:rPr>
              <w:t>Обеспечение сельскохозяйственного производства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9138BCF"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1.18</w:t>
            </w:r>
          </w:p>
        </w:tc>
      </w:tr>
      <w:tr w:rsidR="00F54179" w:rsidRPr="003626D3" w14:paraId="3588D714"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35B83633"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77041D90"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Сенокошение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EF11C0"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1.19</w:t>
            </w:r>
          </w:p>
        </w:tc>
      </w:tr>
      <w:tr w:rsidR="00F54179" w:rsidRPr="003626D3" w14:paraId="08F62ED7"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5DAFFC7F"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37672FF" w14:textId="77777777" w:rsidR="00F54179" w:rsidRPr="00F064BD" w:rsidRDefault="00F54179" w:rsidP="00F54179">
            <w:pPr>
              <w:pStyle w:val="s16"/>
              <w:shd w:val="clear" w:color="auto" w:fill="FFFFFF"/>
              <w:jc w:val="both"/>
              <w:rPr>
                <w:color w:val="000000" w:themeColor="text1"/>
              </w:rPr>
            </w:pPr>
            <w:r w:rsidRPr="00F064BD">
              <w:rPr>
                <w:color w:val="000000" w:themeColor="text1"/>
              </w:rPr>
              <w:t>Выпас сельскохозяйственных животных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22678D4"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1.20</w:t>
            </w:r>
          </w:p>
        </w:tc>
      </w:tr>
      <w:tr w:rsidR="00F54179" w:rsidRPr="003626D3" w14:paraId="7C437800" w14:textId="77777777" w:rsidTr="001D6D1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4B3AEBF" w14:textId="77777777" w:rsidR="00F54179" w:rsidRPr="00E9576D" w:rsidRDefault="00F54179" w:rsidP="00F54179">
            <w:pPr>
              <w:pStyle w:val="af"/>
              <w:jc w:val="center"/>
              <w:rPr>
                <w:rFonts w:eastAsia="Calibri"/>
                <w:b/>
              </w:rPr>
            </w:pPr>
            <w:r w:rsidRPr="00E9576D">
              <w:rPr>
                <w:rFonts w:eastAsia="Calibri"/>
                <w:b/>
              </w:rPr>
              <w:t>Вспомогательные виды разрешенного использования</w:t>
            </w:r>
          </w:p>
        </w:tc>
      </w:tr>
      <w:tr w:rsidR="00F54179" w:rsidRPr="003626D3" w14:paraId="1C9115FE" w14:textId="77777777" w:rsidTr="001D6D1A">
        <w:tc>
          <w:tcPr>
            <w:tcW w:w="709" w:type="dxa"/>
            <w:tcBorders>
              <w:top w:val="single" w:sz="4" w:space="0" w:color="000000"/>
              <w:left w:val="single" w:sz="4" w:space="0" w:color="000000"/>
              <w:bottom w:val="single" w:sz="4" w:space="0" w:color="000000"/>
            </w:tcBorders>
            <w:shd w:val="clear" w:color="auto" w:fill="auto"/>
          </w:tcPr>
          <w:p w14:paraId="435F950E" w14:textId="77777777" w:rsidR="00F54179" w:rsidRPr="003626D3" w:rsidRDefault="00F54179" w:rsidP="00F54179">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4E61A12" w14:textId="77777777" w:rsidR="00F54179" w:rsidRPr="004E03DF" w:rsidRDefault="00F54179" w:rsidP="00F54179">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A82F22A" w14:textId="77777777" w:rsidR="00F54179" w:rsidRPr="004E03DF" w:rsidRDefault="00F54179" w:rsidP="00F54179">
            <w:pPr>
              <w:pStyle w:val="af6"/>
              <w:ind w:left="0"/>
              <w:jc w:val="left"/>
              <w:rPr>
                <w:shd w:val="clear" w:color="auto" w:fill="FFFFFF"/>
              </w:rPr>
            </w:pPr>
          </w:p>
        </w:tc>
      </w:tr>
      <w:tr w:rsidR="00F54179" w:rsidRPr="003626D3" w14:paraId="3DD3EA72" w14:textId="77777777" w:rsidTr="001D6D1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50577DC" w14:textId="77777777" w:rsidR="00F54179" w:rsidRPr="003626D3" w:rsidRDefault="00F54179" w:rsidP="00F54179">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F54179" w:rsidRPr="003626D3" w14:paraId="51B3E00C" w14:textId="77777777" w:rsidTr="001D6D1A">
        <w:tc>
          <w:tcPr>
            <w:tcW w:w="709" w:type="dxa"/>
            <w:tcBorders>
              <w:top w:val="single" w:sz="4" w:space="0" w:color="000000"/>
              <w:left w:val="single" w:sz="4" w:space="0" w:color="000000"/>
              <w:bottom w:val="single" w:sz="4" w:space="0" w:color="000000"/>
            </w:tcBorders>
            <w:shd w:val="clear" w:color="auto" w:fill="auto"/>
          </w:tcPr>
          <w:p w14:paraId="05D5E1BF" w14:textId="77777777" w:rsidR="00F54179" w:rsidRPr="003626D3" w:rsidRDefault="00F54179" w:rsidP="00F54179">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42170D" w14:textId="77777777" w:rsidR="00F54179" w:rsidRPr="0013054D" w:rsidRDefault="00F54179" w:rsidP="00F54179">
            <w:pPr>
              <w:pStyle w:val="af"/>
              <w:jc w:val="both"/>
            </w:pPr>
            <w:r w:rsidRPr="00177324">
              <w:rPr>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77B568A" w14:textId="77777777" w:rsidR="00F54179" w:rsidRPr="0013054D" w:rsidRDefault="00F54179" w:rsidP="00F54179">
            <w:pPr>
              <w:pStyle w:val="af"/>
              <w:jc w:val="both"/>
            </w:pPr>
          </w:p>
        </w:tc>
      </w:tr>
    </w:tbl>
    <w:p w14:paraId="7CA70632" w14:textId="77777777" w:rsidR="008B6EDE" w:rsidRPr="004E03DF" w:rsidRDefault="008B6EDE" w:rsidP="008B6EDE">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2EA5A433" w14:textId="77777777" w:rsidR="008B6EDE" w:rsidRPr="00EA5456"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23991212" w14:textId="77777777" w:rsidR="008B6EDE"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4256F256" w14:textId="77777777" w:rsidR="008B6EDE"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0B3532F6" w14:textId="77777777" w:rsidR="008B6EDE" w:rsidRPr="00EA5456" w:rsidRDefault="008B6EDE" w:rsidP="008B6EDE">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w:t>
      </w:r>
      <w:r w:rsidR="00F54179">
        <w:rPr>
          <w:rFonts w:ascii="Times New Roman" w:hAnsi="Times New Roman"/>
          <w:sz w:val="28"/>
          <w:szCs w:val="28"/>
        </w:rPr>
        <w:t>лицы – не подлежит установлению.</w:t>
      </w:r>
    </w:p>
    <w:p w14:paraId="12F0BD3E" w14:textId="77777777" w:rsidR="008B6EDE" w:rsidRPr="00EA5456"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3898BE01" w14:textId="77777777" w:rsidR="008B6EDE" w:rsidRPr="00EA5456"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54179">
        <w:rPr>
          <w:rFonts w:ascii="Times New Roman" w:hAnsi="Times New Roman"/>
          <w:sz w:val="28"/>
          <w:szCs w:val="28"/>
        </w:rPr>
        <w:t xml:space="preserve"> </w:t>
      </w:r>
      <w:r w:rsidR="00F54179" w:rsidRPr="00EA5456">
        <w:rPr>
          <w:rFonts w:ascii="Times New Roman" w:hAnsi="Times New Roman"/>
          <w:sz w:val="28"/>
          <w:szCs w:val="28"/>
        </w:rPr>
        <w:t>–</w:t>
      </w:r>
      <w:r w:rsidR="00F54179">
        <w:rPr>
          <w:rFonts w:ascii="Times New Roman" w:hAnsi="Times New Roman"/>
          <w:sz w:val="28"/>
          <w:szCs w:val="28"/>
        </w:rPr>
        <w:t xml:space="preserve"> не подлежит установлению;</w:t>
      </w:r>
    </w:p>
    <w:p w14:paraId="56BDF4F8" w14:textId="77777777" w:rsidR="008B6EDE"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Максимальный процент застройки в границах земельного участка, определяемый как отношение суммарной площади земельного участка, </w:t>
      </w:r>
      <w:r w:rsidRPr="00EA5456">
        <w:rPr>
          <w:rFonts w:ascii="Times New Roman" w:hAnsi="Times New Roman"/>
          <w:sz w:val="28"/>
          <w:szCs w:val="28"/>
        </w:rPr>
        <w:lastRenderedPageBreak/>
        <w:t>которая может быть застроена, ко всей площади земельного участка –</w:t>
      </w:r>
      <w:r>
        <w:rPr>
          <w:rFonts w:ascii="Times New Roman" w:hAnsi="Times New Roman"/>
          <w:sz w:val="28"/>
          <w:szCs w:val="28"/>
        </w:rPr>
        <w:t xml:space="preserve"> не подлежит установлению</w:t>
      </w:r>
      <w:r w:rsidRPr="00EA5456">
        <w:rPr>
          <w:rFonts w:ascii="Times New Roman" w:hAnsi="Times New Roman"/>
          <w:sz w:val="28"/>
          <w:szCs w:val="28"/>
        </w:rPr>
        <w:t>.</w:t>
      </w:r>
    </w:p>
    <w:p w14:paraId="506BA84F" w14:textId="77777777" w:rsidR="005431B5" w:rsidRPr="009E5141" w:rsidRDefault="005431B5" w:rsidP="005431B5">
      <w:pPr>
        <w:pStyle w:val="3"/>
        <w:spacing w:before="240" w:after="240"/>
        <w:rPr>
          <w:b w:val="0"/>
          <w:bCs w:val="0"/>
          <w:i/>
          <w:lang w:eastAsia="ar-SA"/>
        </w:rPr>
      </w:pPr>
      <w:bookmarkStart w:id="50" w:name="_Toc143170482"/>
      <w:r w:rsidRPr="005431B5">
        <w:t>Статья 2</w:t>
      </w:r>
      <w:r>
        <w:t>8</w:t>
      </w:r>
      <w:r w:rsidRPr="005431B5">
        <w:t>. Иные требования к застройке земельного участка</w:t>
      </w:r>
      <w:bookmarkEnd w:id="50"/>
    </w:p>
    <w:p w14:paraId="4D24ACD9"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1. При строительстве и реконструкции объектов капитального строительства на смежных земельных участках с единым видом разрешенного использования, принадлежащих одному лицу, место допустимого размещения зданий, строений, сооружений устанавливается по границе смежного земельного участка, предельные параметры разрешенного строительства, реконструкции объектов капитального строительства применяются к общей площади земельных участков при условии получения разрешения на отклонение от предельных параметров разрешенного строительства в соответствии с Градостроительным кодексом Российской Федерации.</w:t>
      </w:r>
    </w:p>
    <w:p w14:paraId="1307EBFC"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2. Возможно блокирование строений на смежных земельных участках при условии письменного согласия смежных землепользователей и соблюдения настоящих Правил.</w:t>
      </w:r>
    </w:p>
    <w:p w14:paraId="31F4CC48"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3. В случае реконструкции существующего объекта, расположенного от границы земельного участка на расстоянии менее чем установленный параметр, минимальный отступ устанавливается на незастроенной части участка.</w:t>
      </w:r>
    </w:p>
    <w:p w14:paraId="174DC6AB"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4. Минимальный отступ индивидуальных жилых домов от границ земельных участков до застройки устанавливается 3,0 м. Минимальный отступ от границ земельного участка, прилегающего к улицам, устанавливается по линии застройки согласно проекту планировки. В случае отсутствия проекта планировки минимальный отступ устанавливается по сложившейся линии застройки.</w:t>
      </w:r>
    </w:p>
    <w:p w14:paraId="1DCB3FCD"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5. В общественно-деловых и жилых зонах границы формируемого земельного участка должны иметь такую конфигурацию, при которой наибольшая сторона места допустимого размещения здания, сооружения, с учетом минимальных отступов, должна составлять не менее 6 метров.</w:t>
      </w:r>
    </w:p>
    <w:p w14:paraId="195B5F5C"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6. В промышленно-деловых, промышленных и жилых зонах отступ от границ земельного участка устанавливается 3 метра. Отступ не устанавливать в случае блокирования строений на смежных земельных участках, при условии согласования со смежными землепользователями. Согласование осуществляется на схеме планировочной организации земельного участка.</w:t>
      </w:r>
    </w:p>
    <w:p w14:paraId="616615A0"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7. Земельные участки под существующие объекты капитального строительства, расположенные в застроенной территории и ограниченные существующими границами смежных земельных участков, возможно формировать без учета предельных размеров земельных участков и предельных параметров разрешенного строительства, реконструкции объектов капитального строительства, при наличии подъездной дороги к земельному участку.</w:t>
      </w:r>
    </w:p>
    <w:p w14:paraId="245886B9"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 xml:space="preserve">8. На территориях общего пользования запрещается устройство открытых торговых площадок, складирования строительных материалов, </w:t>
      </w:r>
      <w:r w:rsidRPr="005431B5">
        <w:rPr>
          <w:rFonts w:ascii="Times New Roman" w:hAnsi="Times New Roman"/>
          <w:sz w:val="28"/>
          <w:szCs w:val="28"/>
        </w:rPr>
        <w:lastRenderedPageBreak/>
        <w:t>конструкций техники, несанкционированных парковок, вспомогательных объектов к строительным площадкам.</w:t>
      </w:r>
    </w:p>
    <w:p w14:paraId="73353AC0" w14:textId="77777777" w:rsidR="00177324" w:rsidRDefault="00177324" w:rsidP="004E03DF">
      <w:pPr>
        <w:spacing w:after="0" w:line="240" w:lineRule="auto"/>
        <w:ind w:firstLine="680"/>
        <w:jc w:val="both"/>
        <w:rPr>
          <w:rFonts w:ascii="Times New Roman" w:hAnsi="Times New Roman"/>
          <w:sz w:val="28"/>
          <w:szCs w:val="28"/>
        </w:rPr>
      </w:pPr>
    </w:p>
    <w:p w14:paraId="5C1BC5E5" w14:textId="77777777" w:rsidR="005431B5" w:rsidRPr="005431B5" w:rsidRDefault="005431B5" w:rsidP="005431B5">
      <w:pPr>
        <w:pStyle w:val="2"/>
        <w:ind w:left="0" w:right="0"/>
      </w:pPr>
      <w:bookmarkStart w:id="51" w:name="_Toc485978200"/>
      <w:bookmarkStart w:id="52" w:name="_Toc143170483"/>
      <w:r w:rsidRPr="005431B5">
        <w:t xml:space="preserve">Глава </w:t>
      </w:r>
      <w:r>
        <w:t>11</w:t>
      </w:r>
      <w:r w:rsidRPr="005431B5">
        <w:t>. Градостроительные регламенты в части ограничений использования земельных участков и объектов капитального строительства</w:t>
      </w:r>
      <w:bookmarkEnd w:id="51"/>
      <w:bookmarkEnd w:id="52"/>
    </w:p>
    <w:p w14:paraId="3083BCA2" w14:textId="77777777" w:rsidR="005431B5" w:rsidRPr="009E5141" w:rsidRDefault="005431B5" w:rsidP="005431B5">
      <w:pPr>
        <w:suppressAutoHyphens/>
        <w:autoSpaceDE w:val="0"/>
        <w:spacing w:after="0" w:line="240" w:lineRule="auto"/>
        <w:ind w:left="567" w:hanging="141"/>
        <w:jc w:val="center"/>
        <w:rPr>
          <w:rFonts w:ascii="Times New Roman" w:eastAsia="Arial" w:hAnsi="Times New Roman"/>
          <w:b/>
          <w:bCs/>
          <w:lang w:eastAsia="ar-SA"/>
        </w:rPr>
      </w:pPr>
    </w:p>
    <w:p w14:paraId="48E84F8B" w14:textId="77777777" w:rsidR="005431B5" w:rsidRPr="009E5141" w:rsidRDefault="00EB3129" w:rsidP="005431B5">
      <w:pPr>
        <w:pStyle w:val="3"/>
        <w:rPr>
          <w:rFonts w:eastAsia="Arial"/>
          <w:lang w:eastAsia="ar-SA"/>
        </w:rPr>
      </w:pPr>
      <w:bookmarkStart w:id="53" w:name="_Toc485978201"/>
      <w:bookmarkStart w:id="54" w:name="_Toc143170484"/>
      <w:r>
        <w:rPr>
          <w:rFonts w:eastAsia="Arial"/>
          <w:lang w:eastAsia="ar-SA"/>
        </w:rPr>
        <w:t>Статья 29</w:t>
      </w:r>
      <w:r w:rsidR="005431B5" w:rsidRPr="009E5141">
        <w:rPr>
          <w:rFonts w:eastAsia="Arial"/>
          <w:lang w:eastAsia="ar-SA"/>
        </w:rPr>
        <w:t>. Зоны с особыми условиями использования территорий</w:t>
      </w:r>
      <w:bookmarkEnd w:id="53"/>
      <w:bookmarkEnd w:id="54"/>
    </w:p>
    <w:p w14:paraId="13406649" w14:textId="77777777" w:rsidR="007A119D" w:rsidRDefault="007A119D" w:rsidP="007A119D">
      <w:pPr>
        <w:suppressAutoHyphens/>
        <w:autoSpaceDE w:val="0"/>
        <w:spacing w:after="0" w:line="240" w:lineRule="auto"/>
        <w:ind w:firstLine="709"/>
        <w:jc w:val="both"/>
        <w:rPr>
          <w:rFonts w:ascii="Times New Roman" w:eastAsia="Arial" w:hAnsi="Times New Roman"/>
          <w:lang w:eastAsia="ar-SA"/>
        </w:rPr>
      </w:pPr>
    </w:p>
    <w:p w14:paraId="28A0A961" w14:textId="35335F7F" w:rsidR="007A119D" w:rsidRPr="00EB3129"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t xml:space="preserve">1. Ограничения использования земельных участков и объектов капитального строительства, устанавливаемые на территории населенных пунктов </w:t>
      </w:r>
      <w:proofErr w:type="spellStart"/>
      <w:r w:rsidR="005A7A86">
        <w:rPr>
          <w:rFonts w:ascii="Times New Roman" w:hAnsi="Times New Roman"/>
          <w:sz w:val="28"/>
          <w:szCs w:val="28"/>
        </w:rPr>
        <w:t>Самофаловского</w:t>
      </w:r>
      <w:proofErr w:type="spellEnd"/>
      <w:r w:rsidRPr="00EB3129">
        <w:rPr>
          <w:rFonts w:ascii="Times New Roman" w:hAnsi="Times New Roman"/>
          <w:sz w:val="28"/>
          <w:szCs w:val="28"/>
        </w:rPr>
        <w:t xml:space="preserve">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14:paraId="368EC42F" w14:textId="77777777" w:rsidR="007A119D" w:rsidRPr="00EB3129"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t>2. Виды, состав и коды зон с особыми условиями использования территорий приведены в ниже:</w:t>
      </w:r>
    </w:p>
    <w:p w14:paraId="1E08FFAA" w14:textId="77777777" w:rsidR="007A119D" w:rsidRPr="009E5141" w:rsidRDefault="007A119D" w:rsidP="007A119D">
      <w:pPr>
        <w:suppressAutoHyphens/>
        <w:autoSpaceDE w:val="0"/>
        <w:spacing w:after="0" w:line="240" w:lineRule="auto"/>
        <w:ind w:firstLine="540"/>
        <w:jc w:val="both"/>
        <w:rPr>
          <w:rFonts w:ascii="Times New Roman" w:eastAsia="Arial" w:hAnsi="Times New Roman"/>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4"/>
        <w:gridCol w:w="6229"/>
      </w:tblGrid>
      <w:tr w:rsidR="007A119D" w:rsidRPr="00EB3129" w14:paraId="3139F3D7" w14:textId="77777777" w:rsidTr="00EB3129">
        <w:trPr>
          <w:trHeight w:val="276"/>
          <w:jc w:val="center"/>
        </w:trPr>
        <w:tc>
          <w:tcPr>
            <w:tcW w:w="3114" w:type="dxa"/>
            <w:shd w:val="clear" w:color="auto" w:fill="E7E6E6" w:themeFill="background2"/>
            <w:vAlign w:val="center"/>
          </w:tcPr>
          <w:p w14:paraId="5A44E643" w14:textId="77777777" w:rsidR="007A119D" w:rsidRPr="00EB3129" w:rsidRDefault="007A119D" w:rsidP="00EB3129">
            <w:pPr>
              <w:suppressLineNumbers/>
              <w:suppressAutoHyphens/>
              <w:snapToGrid w:val="0"/>
              <w:spacing w:after="0" w:line="240" w:lineRule="auto"/>
              <w:jc w:val="center"/>
              <w:rPr>
                <w:rFonts w:ascii="Times New Roman" w:hAnsi="Times New Roman"/>
                <w:b/>
                <w:sz w:val="24"/>
                <w:lang w:eastAsia="ar-SA"/>
              </w:rPr>
            </w:pPr>
            <w:r w:rsidRPr="00EB3129">
              <w:rPr>
                <w:rFonts w:ascii="Times New Roman" w:hAnsi="Times New Roman"/>
                <w:b/>
                <w:sz w:val="24"/>
                <w:lang w:eastAsia="ar-SA"/>
              </w:rPr>
              <w:t>Код зоны с особыми условиями использования территории</w:t>
            </w:r>
          </w:p>
        </w:tc>
        <w:tc>
          <w:tcPr>
            <w:tcW w:w="6229" w:type="dxa"/>
            <w:shd w:val="clear" w:color="auto" w:fill="E7E6E6" w:themeFill="background2"/>
            <w:vAlign w:val="center"/>
          </w:tcPr>
          <w:p w14:paraId="20427973" w14:textId="77777777" w:rsidR="007A119D" w:rsidRPr="00EB3129" w:rsidRDefault="00EB3129" w:rsidP="00EB3129">
            <w:pPr>
              <w:suppressLineNumbers/>
              <w:suppressAutoHyphens/>
              <w:snapToGrid w:val="0"/>
              <w:spacing w:after="0" w:line="240" w:lineRule="auto"/>
              <w:ind w:left="560" w:right="5"/>
              <w:jc w:val="center"/>
              <w:rPr>
                <w:rFonts w:ascii="Times New Roman" w:hAnsi="Times New Roman"/>
                <w:b/>
                <w:sz w:val="24"/>
                <w:lang w:eastAsia="ar-SA"/>
              </w:rPr>
            </w:pPr>
            <w:r>
              <w:rPr>
                <w:rFonts w:ascii="Times New Roman" w:hAnsi="Times New Roman"/>
                <w:b/>
                <w:sz w:val="24"/>
                <w:lang w:eastAsia="ar-SA"/>
              </w:rPr>
              <w:t xml:space="preserve">Виды </w:t>
            </w:r>
            <w:r w:rsidR="007A119D" w:rsidRPr="00EB3129">
              <w:rPr>
                <w:rFonts w:ascii="Times New Roman" w:hAnsi="Times New Roman"/>
                <w:b/>
                <w:sz w:val="24"/>
                <w:lang w:eastAsia="ar-SA"/>
              </w:rPr>
              <w:t>и состав зон с особыми условиями использования территорий</w:t>
            </w:r>
          </w:p>
        </w:tc>
      </w:tr>
      <w:tr w:rsidR="007A119D" w:rsidRPr="00EB3129" w14:paraId="6235A30B" w14:textId="77777777" w:rsidTr="00EB3129">
        <w:trPr>
          <w:trHeight w:val="276"/>
          <w:jc w:val="center"/>
        </w:trPr>
        <w:tc>
          <w:tcPr>
            <w:tcW w:w="3114" w:type="dxa"/>
          </w:tcPr>
          <w:p w14:paraId="174C4863" w14:textId="77777777" w:rsidR="007A119D" w:rsidRPr="00EB3129" w:rsidRDefault="007A119D"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Pr="00EB3129">
              <w:rPr>
                <w:rFonts w:ascii="Times New Roman" w:hAnsi="Times New Roman"/>
                <w:sz w:val="24"/>
                <w:lang w:eastAsia="ar-SA"/>
              </w:rPr>
              <w:t>1</w:t>
            </w:r>
          </w:p>
        </w:tc>
        <w:tc>
          <w:tcPr>
            <w:tcW w:w="6229" w:type="dxa"/>
          </w:tcPr>
          <w:p w14:paraId="6481CA2A" w14:textId="77777777" w:rsidR="007A119D" w:rsidRPr="00EB3129" w:rsidRDefault="007A119D" w:rsidP="007A119D">
            <w:pPr>
              <w:suppressLineNumbers/>
              <w:suppressAutoHyphens/>
              <w:snapToGrid w:val="0"/>
              <w:spacing w:after="0" w:line="240" w:lineRule="auto"/>
              <w:ind w:right="5"/>
              <w:rPr>
                <w:rFonts w:ascii="Times New Roman" w:hAnsi="Times New Roman"/>
                <w:sz w:val="24"/>
                <w:lang w:eastAsia="ar-SA"/>
              </w:rPr>
            </w:pPr>
            <w:r w:rsidRPr="00EB3129">
              <w:rPr>
                <w:rFonts w:ascii="Times New Roman" w:hAnsi="Times New Roman"/>
                <w:sz w:val="24"/>
                <w:lang w:eastAsia="ar-SA"/>
              </w:rPr>
              <w:t>Санитарно-защитная зона</w:t>
            </w:r>
          </w:p>
        </w:tc>
      </w:tr>
      <w:tr w:rsidR="00EB3129" w:rsidRPr="00EB3129" w14:paraId="669042B8" w14:textId="77777777" w:rsidTr="00EB3129">
        <w:trPr>
          <w:trHeight w:val="276"/>
          <w:jc w:val="center"/>
        </w:trPr>
        <w:tc>
          <w:tcPr>
            <w:tcW w:w="3114" w:type="dxa"/>
          </w:tcPr>
          <w:p w14:paraId="3EBCCB84" w14:textId="77777777" w:rsidR="00EB3129" w:rsidRPr="00EB3129" w:rsidRDefault="00EB3129"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Н-2</w:t>
            </w:r>
          </w:p>
        </w:tc>
        <w:tc>
          <w:tcPr>
            <w:tcW w:w="6229" w:type="dxa"/>
          </w:tcPr>
          <w:p w14:paraId="6BD85DB8" w14:textId="77777777" w:rsidR="00EB3129" w:rsidRPr="00EB3129" w:rsidRDefault="00EB3129" w:rsidP="005F1918">
            <w:pPr>
              <w:suppressLineNumbers/>
              <w:suppressAutoHyphens/>
              <w:snapToGrid w:val="0"/>
              <w:spacing w:after="0" w:line="240" w:lineRule="auto"/>
              <w:ind w:right="5"/>
              <w:rPr>
                <w:rFonts w:ascii="Times New Roman" w:hAnsi="Times New Roman"/>
                <w:sz w:val="24"/>
                <w:lang w:eastAsia="ar-SA"/>
              </w:rPr>
            </w:pPr>
            <w:r w:rsidRPr="00EB3129">
              <w:rPr>
                <w:rFonts w:ascii="Times New Roman" w:hAnsi="Times New Roman"/>
                <w:sz w:val="24"/>
                <w:lang w:eastAsia="ar-SA"/>
              </w:rPr>
              <w:t xml:space="preserve">Охранная зона </w:t>
            </w:r>
            <w:r w:rsidR="005F1918">
              <w:rPr>
                <w:rFonts w:ascii="Times New Roman" w:hAnsi="Times New Roman"/>
                <w:sz w:val="24"/>
                <w:lang w:eastAsia="ar-SA"/>
              </w:rPr>
              <w:t>инженерных коммуникаций</w:t>
            </w:r>
          </w:p>
        </w:tc>
      </w:tr>
      <w:tr w:rsidR="00F064BD" w:rsidRPr="00EB3129" w14:paraId="7B263115" w14:textId="77777777" w:rsidTr="00EB3129">
        <w:trPr>
          <w:trHeight w:val="276"/>
          <w:jc w:val="center"/>
        </w:trPr>
        <w:tc>
          <w:tcPr>
            <w:tcW w:w="3114" w:type="dxa"/>
          </w:tcPr>
          <w:p w14:paraId="1FCA161A" w14:textId="0335DE3B" w:rsidR="00F064BD" w:rsidRPr="00EB3129" w:rsidRDefault="00F064BD" w:rsidP="00EB3129">
            <w:pPr>
              <w:suppressLineNumbers/>
              <w:suppressAutoHyphens/>
              <w:snapToGrid w:val="0"/>
              <w:spacing w:after="0" w:line="240" w:lineRule="auto"/>
              <w:jc w:val="center"/>
              <w:rPr>
                <w:rFonts w:ascii="Times New Roman" w:hAnsi="Times New Roman"/>
                <w:sz w:val="24"/>
                <w:lang w:eastAsia="ar-SA"/>
              </w:rPr>
            </w:pPr>
            <w:r>
              <w:rPr>
                <w:rFonts w:ascii="Times New Roman" w:hAnsi="Times New Roman"/>
                <w:sz w:val="24"/>
                <w:lang w:eastAsia="ar-SA"/>
              </w:rPr>
              <w:t>Н-3</w:t>
            </w:r>
          </w:p>
        </w:tc>
        <w:tc>
          <w:tcPr>
            <w:tcW w:w="6229" w:type="dxa"/>
          </w:tcPr>
          <w:p w14:paraId="26BEA755" w14:textId="449B2A9E" w:rsidR="00F064BD" w:rsidRPr="00EB3129" w:rsidRDefault="00F064BD" w:rsidP="005F1918">
            <w:pPr>
              <w:suppressLineNumbers/>
              <w:suppressAutoHyphens/>
              <w:snapToGrid w:val="0"/>
              <w:spacing w:after="0" w:line="240" w:lineRule="auto"/>
              <w:ind w:right="5"/>
              <w:rPr>
                <w:rFonts w:ascii="Times New Roman" w:hAnsi="Times New Roman"/>
                <w:sz w:val="24"/>
                <w:lang w:eastAsia="ar-SA"/>
              </w:rPr>
            </w:pPr>
            <w:r>
              <w:rPr>
                <w:rFonts w:ascii="Times New Roman" w:hAnsi="Times New Roman"/>
                <w:sz w:val="24"/>
                <w:lang w:eastAsia="ar-SA"/>
              </w:rPr>
              <w:t>Береговая полоса</w:t>
            </w:r>
          </w:p>
        </w:tc>
      </w:tr>
      <w:tr w:rsidR="007A119D" w:rsidRPr="00EB3129" w14:paraId="2050ED31" w14:textId="77777777" w:rsidTr="00EB3129">
        <w:trPr>
          <w:trHeight w:val="276"/>
          <w:jc w:val="center"/>
        </w:trPr>
        <w:tc>
          <w:tcPr>
            <w:tcW w:w="3114" w:type="dxa"/>
          </w:tcPr>
          <w:p w14:paraId="475C75D1" w14:textId="22865101" w:rsidR="007A119D" w:rsidRPr="00EB3129" w:rsidRDefault="00EB3129"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F064BD">
              <w:rPr>
                <w:rFonts w:ascii="Times New Roman" w:hAnsi="Times New Roman"/>
                <w:sz w:val="24"/>
                <w:lang w:eastAsia="ar-SA"/>
              </w:rPr>
              <w:t>4</w:t>
            </w:r>
          </w:p>
        </w:tc>
        <w:tc>
          <w:tcPr>
            <w:tcW w:w="6229" w:type="dxa"/>
          </w:tcPr>
          <w:p w14:paraId="4120BF1F"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Прибрежная защитная полоса водного объекта</w:t>
            </w:r>
          </w:p>
        </w:tc>
      </w:tr>
      <w:tr w:rsidR="007A119D" w:rsidRPr="00EB3129" w14:paraId="23F2541F" w14:textId="77777777" w:rsidTr="00EB3129">
        <w:trPr>
          <w:trHeight w:val="276"/>
          <w:jc w:val="center"/>
        </w:trPr>
        <w:tc>
          <w:tcPr>
            <w:tcW w:w="3114" w:type="dxa"/>
          </w:tcPr>
          <w:p w14:paraId="5BA83DFA" w14:textId="0EFF4D5D"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5</w:t>
            </w:r>
          </w:p>
        </w:tc>
        <w:tc>
          <w:tcPr>
            <w:tcW w:w="6229" w:type="dxa"/>
          </w:tcPr>
          <w:p w14:paraId="605E7D1B"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proofErr w:type="spellStart"/>
            <w:r w:rsidRPr="00EB3129">
              <w:rPr>
                <w:rFonts w:ascii="Times New Roman" w:hAnsi="Times New Roman"/>
                <w:sz w:val="24"/>
                <w:lang w:eastAsia="ar-SA"/>
              </w:rPr>
              <w:t>Водоохранная</w:t>
            </w:r>
            <w:proofErr w:type="spellEnd"/>
            <w:r w:rsidRPr="00EB3129">
              <w:rPr>
                <w:rFonts w:ascii="Times New Roman" w:hAnsi="Times New Roman"/>
                <w:sz w:val="24"/>
                <w:lang w:eastAsia="ar-SA"/>
              </w:rPr>
              <w:t xml:space="preserve"> зона водного объекта</w:t>
            </w:r>
          </w:p>
        </w:tc>
      </w:tr>
      <w:tr w:rsidR="007A119D" w:rsidRPr="00EB3129" w14:paraId="62EF53A4" w14:textId="77777777" w:rsidTr="00EB3129">
        <w:trPr>
          <w:trHeight w:val="230"/>
          <w:jc w:val="center"/>
        </w:trPr>
        <w:tc>
          <w:tcPr>
            <w:tcW w:w="3114" w:type="dxa"/>
          </w:tcPr>
          <w:p w14:paraId="2291DE8A" w14:textId="1BD8584F"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6</w:t>
            </w:r>
          </w:p>
        </w:tc>
        <w:tc>
          <w:tcPr>
            <w:tcW w:w="6229" w:type="dxa"/>
          </w:tcPr>
          <w:p w14:paraId="51130D3A" w14:textId="77777777" w:rsidR="007A119D" w:rsidRPr="00EB3129" w:rsidRDefault="007A119D" w:rsidP="00EB3129">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1 пояс санитарн</w:t>
            </w:r>
            <w:r w:rsidR="00EB3129" w:rsidRPr="00EB3129">
              <w:rPr>
                <w:rFonts w:ascii="Times New Roman" w:hAnsi="Times New Roman"/>
                <w:sz w:val="24"/>
                <w:lang w:eastAsia="ar-SA"/>
              </w:rPr>
              <w:t xml:space="preserve">ой охраны источника </w:t>
            </w:r>
            <w:r w:rsidRPr="00EB3129">
              <w:rPr>
                <w:rFonts w:ascii="Times New Roman" w:hAnsi="Times New Roman"/>
                <w:sz w:val="24"/>
                <w:lang w:eastAsia="ar-SA"/>
              </w:rPr>
              <w:t>водоснабжения</w:t>
            </w:r>
          </w:p>
        </w:tc>
      </w:tr>
      <w:tr w:rsidR="007A119D" w:rsidRPr="00EB3129" w14:paraId="4B8C61BB" w14:textId="77777777" w:rsidTr="00EB3129">
        <w:trPr>
          <w:trHeight w:val="230"/>
          <w:jc w:val="center"/>
        </w:trPr>
        <w:tc>
          <w:tcPr>
            <w:tcW w:w="3114" w:type="dxa"/>
          </w:tcPr>
          <w:p w14:paraId="1268B829" w14:textId="5851275C"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7</w:t>
            </w:r>
          </w:p>
        </w:tc>
        <w:tc>
          <w:tcPr>
            <w:tcW w:w="6229" w:type="dxa"/>
          </w:tcPr>
          <w:p w14:paraId="566DC0DA"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Зона охраны объекта культурного наследия</w:t>
            </w:r>
          </w:p>
        </w:tc>
      </w:tr>
      <w:tr w:rsidR="002F1D4A" w:rsidRPr="00EB3129" w14:paraId="621B5DD6" w14:textId="77777777" w:rsidTr="00EB3129">
        <w:trPr>
          <w:trHeight w:val="230"/>
          <w:jc w:val="center"/>
        </w:trPr>
        <w:tc>
          <w:tcPr>
            <w:tcW w:w="3114" w:type="dxa"/>
          </w:tcPr>
          <w:p w14:paraId="12CF1459" w14:textId="38B86E44" w:rsidR="002F1D4A" w:rsidRPr="00EB3129" w:rsidRDefault="002F1D4A" w:rsidP="00EB3129">
            <w:pPr>
              <w:keepNext/>
              <w:suppressAutoHyphens/>
              <w:snapToGrid w:val="0"/>
              <w:spacing w:after="0" w:line="240" w:lineRule="auto"/>
              <w:jc w:val="center"/>
              <w:rPr>
                <w:rFonts w:ascii="Times New Roman" w:hAnsi="Times New Roman"/>
                <w:sz w:val="24"/>
                <w:lang w:eastAsia="ar-SA"/>
              </w:rPr>
            </w:pPr>
            <w:r>
              <w:rPr>
                <w:rFonts w:ascii="Times New Roman" w:hAnsi="Times New Roman"/>
                <w:sz w:val="24"/>
                <w:lang w:eastAsia="ar-SA"/>
              </w:rPr>
              <w:t>Н-8</w:t>
            </w:r>
          </w:p>
        </w:tc>
        <w:tc>
          <w:tcPr>
            <w:tcW w:w="6229" w:type="dxa"/>
          </w:tcPr>
          <w:p w14:paraId="2D4C45B8" w14:textId="6E64D082" w:rsidR="002F1D4A" w:rsidRPr="00EB3129" w:rsidRDefault="002F1D4A" w:rsidP="007A119D">
            <w:pPr>
              <w:keepNext/>
              <w:suppressAutoHyphens/>
              <w:snapToGrid w:val="0"/>
              <w:spacing w:after="0" w:line="240" w:lineRule="auto"/>
              <w:rPr>
                <w:rFonts w:ascii="Times New Roman" w:hAnsi="Times New Roman"/>
                <w:sz w:val="24"/>
                <w:lang w:eastAsia="ar-SA"/>
              </w:rPr>
            </w:pPr>
            <w:proofErr w:type="spellStart"/>
            <w:r>
              <w:rPr>
                <w:rFonts w:ascii="Times New Roman" w:hAnsi="Times New Roman"/>
                <w:sz w:val="24"/>
                <w:lang w:eastAsia="ar-SA"/>
              </w:rPr>
              <w:t>Приаэродр</w:t>
            </w:r>
            <w:bookmarkStart w:id="55" w:name="_GoBack"/>
            <w:bookmarkEnd w:id="55"/>
            <w:r>
              <w:rPr>
                <w:rFonts w:ascii="Times New Roman" w:hAnsi="Times New Roman"/>
                <w:sz w:val="24"/>
                <w:lang w:eastAsia="ar-SA"/>
              </w:rPr>
              <w:t>омная</w:t>
            </w:r>
            <w:proofErr w:type="spellEnd"/>
            <w:r>
              <w:rPr>
                <w:rFonts w:ascii="Times New Roman" w:hAnsi="Times New Roman"/>
                <w:sz w:val="24"/>
                <w:lang w:eastAsia="ar-SA"/>
              </w:rPr>
              <w:t xml:space="preserve"> территория</w:t>
            </w:r>
          </w:p>
        </w:tc>
      </w:tr>
    </w:tbl>
    <w:p w14:paraId="638E2A68" w14:textId="77777777" w:rsidR="007A119D" w:rsidRPr="009E5141" w:rsidRDefault="007A119D" w:rsidP="007A119D">
      <w:pPr>
        <w:suppressAutoHyphens/>
        <w:autoSpaceDE w:val="0"/>
        <w:spacing w:after="0" w:line="240" w:lineRule="auto"/>
        <w:ind w:firstLine="540"/>
        <w:jc w:val="both"/>
        <w:rPr>
          <w:rFonts w:ascii="Times New Roman" w:eastAsia="Arial" w:hAnsi="Times New Roman"/>
          <w:lang w:eastAsia="ar-SA"/>
        </w:rPr>
      </w:pPr>
    </w:p>
    <w:p w14:paraId="5FFDD210" w14:textId="77777777" w:rsidR="007A119D"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14:paraId="27709A70" w14:textId="77777777" w:rsidR="00AF07B0" w:rsidRPr="00EB3129" w:rsidRDefault="00AF07B0" w:rsidP="00EB3129">
      <w:pPr>
        <w:spacing w:after="0" w:line="240" w:lineRule="auto"/>
        <w:ind w:firstLine="680"/>
        <w:jc w:val="both"/>
        <w:rPr>
          <w:rFonts w:ascii="Times New Roman" w:hAnsi="Times New Roman"/>
          <w:sz w:val="28"/>
          <w:szCs w:val="28"/>
        </w:rPr>
      </w:pPr>
    </w:p>
    <w:p w14:paraId="25E1805F" w14:textId="77777777" w:rsidR="00AF07B0" w:rsidRDefault="00AF07B0" w:rsidP="00566CF7">
      <w:pPr>
        <w:pStyle w:val="3"/>
        <w:rPr>
          <w:rFonts w:eastAsia="Arial"/>
          <w:lang w:eastAsia="ar-SA"/>
        </w:rPr>
      </w:pPr>
      <w:bookmarkStart w:id="56" w:name="_Toc143170485"/>
      <w:r w:rsidRPr="00AF07B0">
        <w:rPr>
          <w:rFonts w:eastAsia="Arial"/>
          <w:lang w:eastAsia="ar-SA"/>
        </w:rPr>
        <w:t xml:space="preserve">Статья </w:t>
      </w:r>
      <w:r>
        <w:rPr>
          <w:rFonts w:eastAsia="Arial"/>
          <w:lang w:eastAsia="ar-SA"/>
        </w:rPr>
        <w:t>30</w:t>
      </w:r>
      <w:r w:rsidRPr="00AF07B0">
        <w:rPr>
          <w:rFonts w:eastAsia="Arial"/>
          <w:lang w:eastAsia="ar-SA"/>
        </w:rPr>
        <w:t>.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bookmarkEnd w:id="56"/>
      <w:r w:rsidRPr="00AF07B0">
        <w:rPr>
          <w:rFonts w:eastAsia="Arial"/>
          <w:lang w:eastAsia="ar-SA"/>
        </w:rPr>
        <w:t xml:space="preserve"> </w:t>
      </w:r>
    </w:p>
    <w:p w14:paraId="57069381" w14:textId="77777777" w:rsidR="00566CF7" w:rsidRPr="00566CF7" w:rsidRDefault="00566CF7" w:rsidP="00566CF7">
      <w:pPr>
        <w:rPr>
          <w:lang w:eastAsia="ar-SA"/>
        </w:rPr>
      </w:pPr>
    </w:p>
    <w:p w14:paraId="32559148" w14:textId="45FE8CF9" w:rsidR="00AF07B0" w:rsidRDefault="00AF07B0" w:rsidP="00AF07B0">
      <w:pPr>
        <w:pStyle w:val="13"/>
        <w:ind w:firstLine="426"/>
        <w:jc w:val="both"/>
        <w:rPr>
          <w:rFonts w:ascii="Times New Roman" w:hAnsi="Times New Roman" w:cs="Times New Roman"/>
          <w:sz w:val="28"/>
          <w:szCs w:val="28"/>
        </w:rPr>
      </w:pPr>
      <w:r w:rsidRPr="005B24BE">
        <w:rPr>
          <w:rFonts w:ascii="Times New Roman" w:hAnsi="Times New Roman" w:cs="Times New Roman"/>
          <w:sz w:val="28"/>
          <w:szCs w:val="28"/>
        </w:rPr>
        <w:t xml:space="preserve">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w:t>
      </w:r>
      <w:proofErr w:type="spellStart"/>
      <w:r w:rsidR="005A7A86">
        <w:rPr>
          <w:rFonts w:ascii="Times New Roman" w:hAnsi="Times New Roman" w:cs="Times New Roman"/>
          <w:sz w:val="28"/>
          <w:szCs w:val="28"/>
        </w:rPr>
        <w:lastRenderedPageBreak/>
        <w:t>Самофаловского</w:t>
      </w:r>
      <w:proofErr w:type="spellEnd"/>
      <w:r>
        <w:rPr>
          <w:rFonts w:ascii="Times New Roman" w:hAnsi="Times New Roman" w:cs="Times New Roman"/>
          <w:sz w:val="28"/>
          <w:szCs w:val="28"/>
        </w:rPr>
        <w:t xml:space="preserve"> сельского поселения </w:t>
      </w:r>
      <w:proofErr w:type="spellStart"/>
      <w:r w:rsidR="00A85B2D">
        <w:rPr>
          <w:rFonts w:ascii="Times New Roman" w:hAnsi="Times New Roman" w:cs="Times New Roman"/>
          <w:sz w:val="28"/>
          <w:szCs w:val="28"/>
        </w:rPr>
        <w:t>Городищенского</w:t>
      </w:r>
      <w:proofErr w:type="spellEnd"/>
      <w:r>
        <w:rPr>
          <w:rFonts w:ascii="Times New Roman" w:hAnsi="Times New Roman" w:cs="Times New Roman"/>
          <w:sz w:val="28"/>
          <w:szCs w:val="28"/>
        </w:rPr>
        <w:t xml:space="preserve"> муниципального района.</w:t>
      </w:r>
    </w:p>
    <w:p w14:paraId="17B353B2" w14:textId="45551CD1" w:rsidR="00AF07B0" w:rsidRDefault="00AF07B0" w:rsidP="00AF07B0">
      <w:pPr>
        <w:pStyle w:val="af"/>
        <w:ind w:firstLine="709"/>
        <w:jc w:val="both"/>
        <w:rPr>
          <w:sz w:val="28"/>
          <w:szCs w:val="28"/>
        </w:rPr>
      </w:pPr>
      <w:r>
        <w:rPr>
          <w:sz w:val="28"/>
          <w:szCs w:val="28"/>
        </w:rPr>
        <w:t xml:space="preserve">2.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их использования в границах зон охраны объектов культурного наследия на территории поселения и градостроительными регламентами в границах данных зон, утвержденными нормативными правовыми актами уполномоченных органов государственной власти Волгоградской области и органов местного самоуправления </w:t>
      </w:r>
      <w:proofErr w:type="spellStart"/>
      <w:r w:rsidR="005A7A86">
        <w:rPr>
          <w:sz w:val="28"/>
          <w:szCs w:val="28"/>
        </w:rPr>
        <w:t>Самофаловского</w:t>
      </w:r>
      <w:proofErr w:type="spellEnd"/>
      <w:r>
        <w:rPr>
          <w:sz w:val="28"/>
          <w:szCs w:val="28"/>
        </w:rPr>
        <w:t xml:space="preserve"> сельского поселения, которые подлежат применению в части, не противоречащей Положению о зонах охраны объектов культурного наследия (памятников истории и культуры) народов Российской Федерации, утвержденному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559E93A7" w14:textId="77777777" w:rsidR="00AF07B0" w:rsidRDefault="00AF07B0" w:rsidP="00AF07B0">
      <w:pPr>
        <w:pStyle w:val="af"/>
        <w:ind w:firstLine="709"/>
        <w:jc w:val="both"/>
        <w:rPr>
          <w:sz w:val="28"/>
          <w:szCs w:val="28"/>
        </w:rPr>
      </w:pPr>
      <w:r>
        <w:rPr>
          <w:sz w:val="28"/>
          <w:szCs w:val="28"/>
        </w:rPr>
        <w:t xml:space="preserve">3. Ограничения использования земельных участков и объектов капитального строительства в защитных зонах охраны объектов культурного наследия, расположенных на территории Волгограда, устанавливаются в соответствии с </w:t>
      </w:r>
      <w:hyperlink r:id="rId15" w:history="1">
        <w:r>
          <w:rPr>
            <w:rStyle w:val="ae"/>
            <w:color w:val="000000"/>
            <w:sz w:val="28"/>
            <w:szCs w:val="28"/>
          </w:rPr>
          <w:t>Федеральным законом «Об объектах культурного наследия (памятниках истории и культуры) народов Российской Федерации</w:t>
        </w:r>
      </w:hyperlink>
      <w:r>
        <w:rPr>
          <w:color w:val="000000"/>
          <w:sz w:val="28"/>
          <w:szCs w:val="28"/>
          <w:u w:val="single"/>
        </w:rPr>
        <w:t>»</w:t>
      </w:r>
      <w:r>
        <w:rPr>
          <w:sz w:val="28"/>
          <w:szCs w:val="28"/>
        </w:rPr>
        <w:t xml:space="preserve"> в целях обеспечения сохранности объектов культурного наследия и композиционно-видовых связей (панорам).</w:t>
      </w:r>
    </w:p>
    <w:p w14:paraId="3F934C27" w14:textId="77777777" w:rsidR="00AF07B0" w:rsidRDefault="00AF07B0" w:rsidP="00AF07B0">
      <w:pPr>
        <w:pStyle w:val="af"/>
        <w:ind w:firstLine="709"/>
        <w:jc w:val="both"/>
        <w:rPr>
          <w:sz w:val="28"/>
          <w:szCs w:val="28"/>
        </w:rPr>
      </w:pPr>
      <w:r>
        <w:rPr>
          <w:sz w:val="28"/>
          <w:szCs w:val="28"/>
        </w:rPr>
        <w:t>4. 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10DD4FE2" w14:textId="77777777" w:rsidR="00AF07B0" w:rsidRPr="00AF07B0" w:rsidRDefault="00AF07B0" w:rsidP="00AF07B0">
      <w:pPr>
        <w:pStyle w:val="af"/>
        <w:ind w:firstLine="709"/>
        <w:jc w:val="both"/>
        <w:rPr>
          <w:sz w:val="28"/>
          <w:szCs w:val="28"/>
        </w:rPr>
      </w:pPr>
      <w:r w:rsidRPr="00AF07B0">
        <w:rPr>
          <w:sz w:val="28"/>
          <w:szCs w:val="28"/>
        </w:rPr>
        <w:t xml:space="preserve">5. Защитная зона объекта культурного наследия прекращает существование со дня утверждения в порядке, установленном </w:t>
      </w:r>
      <w:hyperlink r:id="rId16" w:history="1">
        <w:r w:rsidRPr="00AF07B0">
          <w:rPr>
            <w:sz w:val="28"/>
            <w:szCs w:val="28"/>
          </w:rPr>
          <w:t>статьей 34 Федерального закона «Об объектах культурного наследия (памятниках истории и культуры) народов Российской Федерации</w:t>
        </w:r>
      </w:hyperlink>
      <w:r w:rsidRPr="00AF07B0">
        <w:rPr>
          <w:sz w:val="28"/>
          <w:szCs w:val="28"/>
        </w:rPr>
        <w:t>», проекта зон охраны такого объекта культурного наследия.</w:t>
      </w:r>
    </w:p>
    <w:p w14:paraId="154E512B" w14:textId="77777777" w:rsidR="00AF07B0" w:rsidRPr="005B24BE" w:rsidRDefault="00AF07B0" w:rsidP="00AF07B0">
      <w:pPr>
        <w:pStyle w:val="13"/>
        <w:ind w:firstLine="426"/>
        <w:jc w:val="both"/>
        <w:rPr>
          <w:rFonts w:ascii="Times New Roman" w:hAnsi="Times New Roman" w:cs="Times New Roman"/>
          <w:sz w:val="28"/>
          <w:szCs w:val="28"/>
        </w:rPr>
      </w:pPr>
    </w:p>
    <w:p w14:paraId="788C9DB5" w14:textId="77777777" w:rsidR="00AF07B0" w:rsidRPr="00566CF7" w:rsidRDefault="00AF07B0" w:rsidP="00566CF7">
      <w:pPr>
        <w:pStyle w:val="3"/>
        <w:rPr>
          <w:rFonts w:eastAsia="Arial"/>
          <w:lang w:eastAsia="ar-SA"/>
        </w:rPr>
      </w:pPr>
      <w:bookmarkStart w:id="57" w:name="_Toc143170486"/>
      <w:r w:rsidRPr="00566CF7">
        <w:rPr>
          <w:rFonts w:eastAsia="Arial"/>
          <w:lang w:eastAsia="ar-SA"/>
        </w:rPr>
        <w:t>Статья 31.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57"/>
    </w:p>
    <w:p w14:paraId="458B26B5" w14:textId="77777777" w:rsidR="00AF07B0" w:rsidRPr="005B24BE" w:rsidRDefault="00AF07B0" w:rsidP="00AF07B0">
      <w:pPr>
        <w:pStyle w:val="txt"/>
        <w:tabs>
          <w:tab w:val="left" w:pos="10145"/>
        </w:tabs>
        <w:spacing w:before="0" w:after="0"/>
        <w:ind w:left="0" w:right="0" w:firstLine="426"/>
        <w:rPr>
          <w:rFonts w:ascii="Times New Roman" w:hAnsi="Times New Roman"/>
          <w:b/>
          <w:i/>
          <w:iCs/>
          <w:color w:val="auto"/>
          <w:sz w:val="28"/>
          <w:szCs w:val="28"/>
        </w:rPr>
      </w:pPr>
    </w:p>
    <w:p w14:paraId="0658D4A2"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18E20D64"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lastRenderedPageBreak/>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14:paraId="33287432"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14:paraId="31FE64D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4. Мероприятия по первому поясу ЗСО подземных источников водоснабжения:</w:t>
      </w:r>
    </w:p>
    <w:p w14:paraId="076FCC0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6F1D671"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14:paraId="66BCA0F6"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3) здания должны быть оборудованы канализацией с отведением сточных вод в ближайшую систему бытовой или производственной </w:t>
      </w:r>
      <w:proofErr w:type="gramStart"/>
      <w:r w:rsidRPr="005B24BE">
        <w:rPr>
          <w:rFonts w:ascii="Times New Roman" w:hAnsi="Times New Roman"/>
          <w:sz w:val="28"/>
          <w:szCs w:val="28"/>
        </w:rPr>
        <w:t>канализации</w:t>
      </w:r>
      <w:proofErr w:type="gramEnd"/>
      <w:r w:rsidRPr="005B24BE">
        <w:rPr>
          <w:rFonts w:ascii="Times New Roman" w:hAnsi="Times New Roman"/>
          <w:sz w:val="28"/>
          <w:szCs w:val="28"/>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77FD7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2F44BBD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AE704B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0BABCF2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5. Мероприятия по второму и третьему поясам ЗСО подземных источников водоснабжения:</w:t>
      </w:r>
    </w:p>
    <w:p w14:paraId="5935A36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1) выявление, тампонирование или восстановление всех старых, бездействующих, дефектных или неправильно эксплуатируемых скважин, </w:t>
      </w:r>
      <w:r w:rsidRPr="005B24BE">
        <w:rPr>
          <w:rFonts w:ascii="Times New Roman" w:hAnsi="Times New Roman"/>
          <w:sz w:val="28"/>
          <w:szCs w:val="28"/>
        </w:rPr>
        <w:lastRenderedPageBreak/>
        <w:t>представляющих опасность в части возможности загрязнения водоносных горизонтов;</w:t>
      </w:r>
    </w:p>
    <w:p w14:paraId="79CAFA76"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w:t>
      </w:r>
    </w:p>
    <w:p w14:paraId="7AF782B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3) запрещение закачки отработанных вод в подземные горизонты, подземного складирования твердых отходов и разработки недр земли;</w:t>
      </w:r>
    </w:p>
    <w:p w14:paraId="045E9E72"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5B24BE">
        <w:rPr>
          <w:rFonts w:ascii="Times New Roman" w:hAnsi="Times New Roman"/>
          <w:sz w:val="28"/>
          <w:szCs w:val="28"/>
        </w:rPr>
        <w:t>шламохранилищ</w:t>
      </w:r>
      <w:proofErr w:type="spellEnd"/>
      <w:r w:rsidRPr="005B24BE">
        <w:rPr>
          <w:rFonts w:ascii="Times New Roman" w:hAnsi="Times New Roman"/>
          <w:sz w:val="28"/>
          <w:szCs w:val="28"/>
        </w:rPr>
        <w:t xml:space="preserve"> и других объектов, обусловливающих опасность химического загрязнения подземных вод.</w:t>
      </w:r>
    </w:p>
    <w:p w14:paraId="3CF1278C"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заключения органов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 выданного с учетом заключения органов геологического контроля;</w:t>
      </w:r>
    </w:p>
    <w:p w14:paraId="0A86FF2D"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7F8289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Мероприятия по второму поясу ЗСО подземных источников водоснабжения:</w:t>
      </w:r>
    </w:p>
    <w:p w14:paraId="063A923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14:paraId="1006E0D4"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1) не допускается:</w:t>
      </w:r>
    </w:p>
    <w:p w14:paraId="72EBF0FD"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089212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б) применение удобрений и ядохимикатов;</w:t>
      </w:r>
    </w:p>
    <w:p w14:paraId="07C9D021"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в) рубка леса главного пользования и реконструкции;</w:t>
      </w:r>
    </w:p>
    <w:p w14:paraId="6442383C"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5B74431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заключения центра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 выданного с учетом заключения органов геологического контроля;</w:t>
      </w:r>
    </w:p>
    <w:p w14:paraId="163FB044"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4) выполнение мероприятий по санитарному благоустройству территории населенных пунктов и других объектов (оборудование канализацией, </w:t>
      </w:r>
      <w:r w:rsidRPr="005B24BE">
        <w:rPr>
          <w:rFonts w:ascii="Times New Roman" w:hAnsi="Times New Roman"/>
          <w:sz w:val="28"/>
          <w:szCs w:val="28"/>
        </w:rPr>
        <w:lastRenderedPageBreak/>
        <w:t>устройство водонепроницаемых выгребов, организация отвода поверхностного стока и др.).</w:t>
      </w:r>
    </w:p>
    <w:p w14:paraId="2459D66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7. Мероприятия по первому поясу ЗСО поверхностного источника водоснабжения:</w:t>
      </w:r>
    </w:p>
    <w:p w14:paraId="2583F681" w14:textId="77777777" w:rsidR="00AF07B0" w:rsidRPr="005B24BE" w:rsidRDefault="00AF07B0" w:rsidP="00AF07B0">
      <w:pPr>
        <w:pStyle w:val="FORMATTEXT"/>
        <w:ind w:firstLine="426"/>
        <w:jc w:val="both"/>
        <w:rPr>
          <w:sz w:val="28"/>
          <w:szCs w:val="28"/>
        </w:rPr>
      </w:pPr>
      <w:r w:rsidRPr="005B24BE">
        <w:rPr>
          <w:sz w:val="28"/>
          <w:szCs w:val="28"/>
        </w:rPr>
        <w:t xml:space="preserve">1) Граница первого пояса ЗСО водопровода с поверхностным источником устанавливается, с учетом конкретных условий, в следующих пределах: </w:t>
      </w:r>
    </w:p>
    <w:p w14:paraId="529483B6" w14:textId="77777777" w:rsidR="00AF07B0" w:rsidRPr="005B24BE" w:rsidRDefault="00AF07B0" w:rsidP="00AF07B0">
      <w:pPr>
        <w:pStyle w:val="FORMATTEXT"/>
        <w:ind w:firstLine="426"/>
        <w:jc w:val="both"/>
        <w:rPr>
          <w:sz w:val="28"/>
          <w:szCs w:val="28"/>
        </w:rPr>
      </w:pPr>
      <w:r w:rsidRPr="005B24BE">
        <w:rPr>
          <w:sz w:val="28"/>
          <w:szCs w:val="28"/>
        </w:rPr>
        <w:t xml:space="preserve">а) для водотоков: </w:t>
      </w:r>
    </w:p>
    <w:p w14:paraId="268DB695" w14:textId="77777777" w:rsidR="00AF07B0" w:rsidRPr="005B24BE" w:rsidRDefault="00AF07B0" w:rsidP="00AF07B0">
      <w:pPr>
        <w:pStyle w:val="FORMATTEXT"/>
        <w:ind w:firstLine="426"/>
        <w:jc w:val="both"/>
        <w:rPr>
          <w:sz w:val="28"/>
          <w:szCs w:val="28"/>
        </w:rPr>
      </w:pPr>
      <w:r w:rsidRPr="005B24BE">
        <w:rPr>
          <w:sz w:val="28"/>
          <w:szCs w:val="28"/>
        </w:rPr>
        <w:t xml:space="preserve">вверх по течению - не менее 200 м от водозабора; </w:t>
      </w:r>
    </w:p>
    <w:p w14:paraId="25A24753" w14:textId="77777777" w:rsidR="00AF07B0" w:rsidRPr="005B24BE" w:rsidRDefault="00AF07B0" w:rsidP="00AF07B0">
      <w:pPr>
        <w:pStyle w:val="FORMATTEXT"/>
        <w:ind w:firstLine="426"/>
        <w:jc w:val="both"/>
        <w:rPr>
          <w:sz w:val="28"/>
          <w:szCs w:val="28"/>
        </w:rPr>
      </w:pPr>
      <w:r w:rsidRPr="005B24BE">
        <w:rPr>
          <w:sz w:val="28"/>
          <w:szCs w:val="28"/>
        </w:rPr>
        <w:t xml:space="preserve">вниз по течению - не менее 100 м от водозабора; </w:t>
      </w:r>
    </w:p>
    <w:p w14:paraId="5D9702C8" w14:textId="77777777" w:rsidR="00AF07B0" w:rsidRPr="005B24BE" w:rsidRDefault="00AF07B0" w:rsidP="00AF07B0">
      <w:pPr>
        <w:pStyle w:val="FORMATTEXT"/>
        <w:ind w:firstLine="426"/>
        <w:jc w:val="both"/>
        <w:rPr>
          <w:sz w:val="28"/>
          <w:szCs w:val="28"/>
        </w:rPr>
      </w:pPr>
      <w:r w:rsidRPr="005B24BE">
        <w:rPr>
          <w:sz w:val="28"/>
          <w:szCs w:val="28"/>
        </w:rPr>
        <w:t xml:space="preserve">по прилегающему к водозабору берегу - не менее 100 м от линии уреза воды летне-осенней межени; </w:t>
      </w:r>
    </w:p>
    <w:p w14:paraId="0552A560" w14:textId="77777777" w:rsidR="00AF07B0" w:rsidRPr="005B24BE" w:rsidRDefault="00AF07B0" w:rsidP="00AF07B0">
      <w:pPr>
        <w:pStyle w:val="FORMATTEXT"/>
        <w:ind w:firstLine="426"/>
        <w:jc w:val="both"/>
        <w:rPr>
          <w:sz w:val="28"/>
          <w:szCs w:val="28"/>
        </w:rPr>
      </w:pPr>
      <w:r w:rsidRPr="005B24BE">
        <w:rPr>
          <w:sz w:val="28"/>
          <w:szCs w:val="28"/>
        </w:rPr>
        <w:t xml:space="preserve">б)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 </w:t>
      </w:r>
    </w:p>
    <w:p w14:paraId="4E9F0ADF" w14:textId="77777777" w:rsidR="00AF07B0" w:rsidRPr="005B24BE" w:rsidRDefault="00AF07B0" w:rsidP="00AF07B0">
      <w:pPr>
        <w:pStyle w:val="FORMATTEXT"/>
        <w:ind w:firstLine="426"/>
        <w:jc w:val="both"/>
        <w:rPr>
          <w:sz w:val="28"/>
          <w:szCs w:val="28"/>
        </w:rPr>
      </w:pPr>
      <w:r w:rsidRPr="005B24BE">
        <w:rPr>
          <w:sz w:val="28"/>
          <w:szCs w:val="28"/>
        </w:rPr>
        <w:t xml:space="preserve">в)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 </w:t>
      </w:r>
    </w:p>
    <w:p w14:paraId="4670F34A" w14:textId="77777777" w:rsidR="00AF07B0" w:rsidRPr="005B24BE" w:rsidRDefault="00AF07B0" w:rsidP="00AF07B0">
      <w:pPr>
        <w:pStyle w:val="FORMATTEXT"/>
        <w:ind w:firstLine="426"/>
        <w:jc w:val="both"/>
        <w:rPr>
          <w:sz w:val="28"/>
          <w:szCs w:val="28"/>
        </w:rPr>
      </w:pPr>
      <w:r w:rsidRPr="005B24BE">
        <w:rPr>
          <w:sz w:val="28"/>
          <w:szCs w:val="28"/>
        </w:rPr>
        <w:t>8. Мероприятия по второму поясу ЗСО поверхностного источника водоснабжения:</w:t>
      </w:r>
    </w:p>
    <w:p w14:paraId="76323565" w14:textId="77777777" w:rsidR="00AF07B0" w:rsidRPr="005B24BE" w:rsidRDefault="00AF07B0" w:rsidP="00AF07B0">
      <w:pPr>
        <w:pStyle w:val="FORMATTEXT"/>
        <w:ind w:firstLine="426"/>
        <w:jc w:val="both"/>
        <w:rPr>
          <w:sz w:val="28"/>
          <w:szCs w:val="28"/>
        </w:rPr>
      </w:pPr>
      <w:r w:rsidRPr="005B24BE">
        <w:rPr>
          <w:sz w:val="28"/>
          <w:szCs w:val="28"/>
        </w:rPr>
        <w:t xml:space="preserve">а) 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 </w:t>
      </w:r>
    </w:p>
    <w:p w14:paraId="7F3769E2" w14:textId="77777777" w:rsidR="00AF07B0" w:rsidRPr="005B24BE" w:rsidRDefault="00AF07B0" w:rsidP="00AF07B0">
      <w:pPr>
        <w:pStyle w:val="FORMATTEXT"/>
        <w:ind w:firstLine="426"/>
        <w:jc w:val="both"/>
        <w:rPr>
          <w:sz w:val="28"/>
          <w:szCs w:val="28"/>
        </w:rPr>
      </w:pPr>
      <w:r w:rsidRPr="005B24BE">
        <w:rPr>
          <w:sz w:val="28"/>
          <w:szCs w:val="28"/>
        </w:rPr>
        <w:t xml:space="preserve">б) боковые границы второго пояса ЗСО от уреза воды при летне-осенней межени должны быть расположены на расстоянии: </w:t>
      </w:r>
    </w:p>
    <w:p w14:paraId="0BE60F98"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-при равнинном рельефе местности - не менее 500 м;</w:t>
      </w:r>
    </w:p>
    <w:p w14:paraId="13F103E0" w14:textId="77777777" w:rsidR="00AF07B0" w:rsidRPr="005B24BE" w:rsidRDefault="00AF07B0" w:rsidP="00AF07B0">
      <w:pPr>
        <w:pStyle w:val="FORMATTEXT"/>
        <w:ind w:firstLine="426"/>
        <w:jc w:val="both"/>
        <w:rPr>
          <w:sz w:val="28"/>
          <w:szCs w:val="28"/>
        </w:rPr>
      </w:pPr>
      <w:r w:rsidRPr="005B24BE">
        <w:rPr>
          <w:sz w:val="28"/>
          <w:szCs w:val="28"/>
        </w:rPr>
        <w:t xml:space="preserve">-при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 </w:t>
      </w:r>
    </w:p>
    <w:p w14:paraId="202E710F" w14:textId="77777777" w:rsidR="00AF07B0" w:rsidRPr="005B24BE" w:rsidRDefault="00AF07B0" w:rsidP="00AF07B0">
      <w:pPr>
        <w:pStyle w:val="FORMATTEXT"/>
        <w:ind w:firstLine="426"/>
        <w:jc w:val="both"/>
        <w:rPr>
          <w:sz w:val="28"/>
          <w:szCs w:val="28"/>
        </w:rPr>
      </w:pPr>
      <w:r w:rsidRPr="005B24BE">
        <w:rPr>
          <w:sz w:val="28"/>
          <w:szCs w:val="28"/>
        </w:rPr>
        <w:t>-граница второго пояса ЗСО на водоемах должна быть удалена по акватории во все стороны от водозабора на расстояние 3 км - при наличии нагонных ветров до 10% и 5 км - при наличии нагонных ветров более 10%;</w:t>
      </w:r>
    </w:p>
    <w:p w14:paraId="30B40745" w14:textId="77777777" w:rsidR="00AF07B0" w:rsidRPr="005B24BE" w:rsidRDefault="00AF07B0" w:rsidP="00AF07B0">
      <w:pPr>
        <w:pStyle w:val="FORMATTEXT"/>
        <w:ind w:firstLine="426"/>
        <w:jc w:val="both"/>
        <w:rPr>
          <w:sz w:val="28"/>
          <w:szCs w:val="28"/>
        </w:rPr>
      </w:pPr>
      <w:r w:rsidRPr="005B24BE">
        <w:rPr>
          <w:sz w:val="28"/>
          <w:szCs w:val="28"/>
        </w:rPr>
        <w:t>9. Мероприятия по третьему поясу ЗСО поверхностного источника водоснабжения:</w:t>
      </w:r>
    </w:p>
    <w:p w14:paraId="0587AC19" w14:textId="77777777" w:rsidR="00AF07B0" w:rsidRPr="005B24BE" w:rsidRDefault="00AF07B0" w:rsidP="00AF07B0">
      <w:pPr>
        <w:pStyle w:val="FORMATTEXT"/>
        <w:ind w:firstLine="426"/>
        <w:jc w:val="both"/>
        <w:rPr>
          <w:sz w:val="28"/>
          <w:szCs w:val="28"/>
        </w:rPr>
      </w:pPr>
      <w:r w:rsidRPr="005B24BE">
        <w:rPr>
          <w:sz w:val="28"/>
          <w:szCs w:val="28"/>
        </w:rPr>
        <w:t xml:space="preserve">1) 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километров, включая притоки. Границы третьего пояса поверхностного источника на водоеме полностью совпадают с границами второго пояса. </w:t>
      </w:r>
    </w:p>
    <w:p w14:paraId="40E2003E" w14:textId="77777777" w:rsidR="00AF07B0" w:rsidRPr="005B24BE" w:rsidRDefault="00AF07B0" w:rsidP="00AF07B0">
      <w:pPr>
        <w:pStyle w:val="ConsNormal"/>
        <w:widowControl/>
        <w:ind w:firstLine="426"/>
        <w:rPr>
          <w:rFonts w:ascii="Times New Roman" w:hAnsi="Times New Roman"/>
          <w:sz w:val="28"/>
          <w:szCs w:val="28"/>
        </w:rPr>
      </w:pPr>
      <w:r w:rsidRPr="005B24BE">
        <w:rPr>
          <w:rFonts w:ascii="Times New Roman" w:hAnsi="Times New Roman"/>
          <w:sz w:val="28"/>
          <w:szCs w:val="28"/>
        </w:rPr>
        <w:t xml:space="preserve">10. Мероприятия по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защитной полосе водоводов:</w:t>
      </w:r>
    </w:p>
    <w:p w14:paraId="3930171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1) в пределах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защитной полосы водоводов должны отсутствовать источники загрязнения почвы и грунтовых вод;</w:t>
      </w:r>
    </w:p>
    <w:p w14:paraId="04F30C5A" w14:textId="77777777" w:rsidR="00566CF7"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lastRenderedPageBreak/>
        <w:t xml:space="preserve"> фильтрации, полей орошения, кладбищ, скотомогильников, а также прокладка магистральных водоводов по территории сельскохозяйственных предприятий.</w:t>
      </w:r>
    </w:p>
    <w:p w14:paraId="7B2D8C3E" w14:textId="77777777" w:rsidR="00566CF7" w:rsidRPr="00566CF7" w:rsidRDefault="00566CF7" w:rsidP="00566CF7">
      <w:pPr>
        <w:pStyle w:val="3"/>
        <w:spacing w:before="240" w:after="240"/>
        <w:rPr>
          <w:rFonts w:eastAsia="Arial"/>
          <w:lang w:eastAsia="ar-SA"/>
        </w:rPr>
      </w:pPr>
      <w:bookmarkStart w:id="58" w:name="_Toc485978203"/>
      <w:bookmarkStart w:id="59" w:name="_Toc143170487"/>
      <w:r w:rsidRPr="009E5141">
        <w:rPr>
          <w:rFonts w:eastAsia="Arial"/>
          <w:lang w:eastAsia="ar-SA"/>
        </w:rPr>
        <w:t>Статья 3</w:t>
      </w:r>
      <w:r>
        <w:rPr>
          <w:rFonts w:eastAsia="Arial"/>
          <w:lang w:eastAsia="ar-SA"/>
        </w:rPr>
        <w:t>2</w:t>
      </w:r>
      <w:r w:rsidRPr="009E5141">
        <w:rPr>
          <w:rFonts w:eastAsia="Arial"/>
          <w:lang w:eastAsia="ar-SA"/>
        </w:rPr>
        <w:t xml:space="preserve">. Ограничения использования земельных участков и объектов капитального строительства на территории </w:t>
      </w:r>
      <w:proofErr w:type="spellStart"/>
      <w:r w:rsidRPr="009E5141">
        <w:rPr>
          <w:rFonts w:eastAsia="Arial"/>
          <w:lang w:eastAsia="ar-SA"/>
        </w:rPr>
        <w:t>водоохранных</w:t>
      </w:r>
      <w:proofErr w:type="spellEnd"/>
      <w:r w:rsidRPr="009E5141">
        <w:rPr>
          <w:rFonts w:eastAsia="Arial"/>
          <w:lang w:eastAsia="ar-SA"/>
        </w:rPr>
        <w:t xml:space="preserve"> зон</w:t>
      </w:r>
      <w:bookmarkEnd w:id="58"/>
      <w:bookmarkEnd w:id="59"/>
    </w:p>
    <w:p w14:paraId="1D6A2588" w14:textId="77777777" w:rsidR="00566CF7" w:rsidRPr="00566CF7" w:rsidRDefault="00566CF7" w:rsidP="00566CF7">
      <w:pPr>
        <w:widowControl w:val="0"/>
        <w:tabs>
          <w:tab w:val="left" w:pos="0"/>
        </w:tabs>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sz w:val="28"/>
          <w:szCs w:val="28"/>
          <w:lang w:eastAsia="ar-SA"/>
        </w:rPr>
        <w:t xml:space="preserve">1. На территории </w:t>
      </w:r>
      <w:proofErr w:type="spellStart"/>
      <w:r w:rsidRPr="00566CF7">
        <w:rPr>
          <w:rFonts w:ascii="Times New Roman" w:hAnsi="Times New Roman"/>
          <w:sz w:val="28"/>
          <w:szCs w:val="28"/>
          <w:lang w:eastAsia="ar-SA"/>
        </w:rPr>
        <w:t>водоохранных</w:t>
      </w:r>
      <w:proofErr w:type="spellEnd"/>
      <w:r w:rsidRPr="00566CF7">
        <w:rPr>
          <w:rFonts w:ascii="Times New Roman" w:hAnsi="Times New Roman"/>
          <w:sz w:val="28"/>
          <w:szCs w:val="28"/>
          <w:lang w:eastAsia="ar-SA"/>
        </w:rPr>
        <w:t xml:space="preserve"> зон в соответствии с Водным кодексом РФ от 03.07.2006 г. № 74-ФЗ устанавливается с</w:t>
      </w:r>
      <w:r w:rsidRPr="00566CF7">
        <w:rPr>
          <w:rFonts w:ascii="Times New Roman" w:hAnsi="Times New Roman"/>
          <w:color w:val="000000"/>
          <w:sz w:val="28"/>
          <w:szCs w:val="28"/>
          <w:lang w:eastAsia="ar-SA"/>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C2E8164" w14:textId="77777777" w:rsidR="00566CF7" w:rsidRDefault="00566CF7" w:rsidP="00566CF7">
      <w:pPr>
        <w:widowControl w:val="0"/>
        <w:tabs>
          <w:tab w:val="left" w:pos="0"/>
        </w:tabs>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2. В соответствии с ним на территории </w:t>
      </w:r>
      <w:proofErr w:type="spellStart"/>
      <w:r w:rsidRPr="00566CF7">
        <w:rPr>
          <w:rFonts w:ascii="Times New Roman" w:hAnsi="Times New Roman"/>
          <w:sz w:val="28"/>
          <w:szCs w:val="28"/>
          <w:lang w:eastAsia="ar-SA"/>
        </w:rPr>
        <w:t>водоохранных</w:t>
      </w:r>
      <w:proofErr w:type="spellEnd"/>
      <w:r w:rsidRPr="00566CF7">
        <w:rPr>
          <w:rFonts w:ascii="Times New Roman" w:hAnsi="Times New Roman"/>
          <w:sz w:val="28"/>
          <w:szCs w:val="28"/>
          <w:lang w:eastAsia="ar-SA"/>
        </w:rPr>
        <w:t xml:space="preserve"> зон запрещается:</w:t>
      </w:r>
    </w:p>
    <w:p w14:paraId="6F268888" w14:textId="77777777" w:rsidR="00566CF7" w:rsidRPr="00566CF7" w:rsidRDefault="00566CF7" w:rsidP="00566CF7">
      <w:pPr>
        <w:widowControl w:val="0"/>
        <w:tabs>
          <w:tab w:val="left" w:pos="0"/>
        </w:tabs>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1) использование сточных вод для удобрения почв;</w:t>
      </w:r>
    </w:p>
    <w:p w14:paraId="3450B3E1"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17119CE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3) осуществление авиационных мер по борьбе с вредителями и болезнями растений;</w:t>
      </w:r>
    </w:p>
    <w:p w14:paraId="19BDEFF0"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566CF7">
        <w:rPr>
          <w:rFonts w:ascii="Times New Roman" w:hAnsi="Times New Roman"/>
          <w:color w:val="000000"/>
          <w:sz w:val="28"/>
          <w:szCs w:val="28"/>
          <w:lang w:eastAsia="ar-SA"/>
        </w:rPr>
        <w:tab/>
      </w:r>
    </w:p>
    <w:p w14:paraId="26AA9AB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3. В границах прибрежных защитных полос наряду с вышеперечисленными ограничениями запрещается:</w:t>
      </w:r>
    </w:p>
    <w:p w14:paraId="79FF023F"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1) распашка земель;</w:t>
      </w:r>
    </w:p>
    <w:p w14:paraId="470636E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2) размещение отвалов размываемых грунтов;</w:t>
      </w:r>
    </w:p>
    <w:p w14:paraId="54760EAB"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3) выпас сельскохозяйственных животных и организация для них летних лагерей, ванн.</w:t>
      </w:r>
    </w:p>
    <w:p w14:paraId="501D9787"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 xml:space="preserve">4. В границах </w:t>
      </w:r>
      <w:proofErr w:type="spellStart"/>
      <w:r w:rsidRPr="00566CF7">
        <w:rPr>
          <w:rFonts w:ascii="Times New Roman" w:hAnsi="Times New Roman"/>
          <w:color w:val="000000"/>
          <w:sz w:val="28"/>
          <w:szCs w:val="28"/>
          <w:lang w:eastAsia="ar-SA"/>
        </w:rPr>
        <w:t>водоохранных</w:t>
      </w:r>
      <w:proofErr w:type="spellEnd"/>
      <w:r w:rsidRPr="00566CF7">
        <w:rPr>
          <w:rFonts w:ascii="Times New Roman" w:hAnsi="Times New Roman"/>
          <w:color w:val="000000"/>
          <w:sz w:val="28"/>
          <w:szCs w:val="28"/>
          <w:lang w:eastAsia="ar-SA"/>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1A4AF4FB" w14:textId="77777777" w:rsidR="00566CF7" w:rsidRPr="009E5141" w:rsidRDefault="00566CF7" w:rsidP="00566CF7">
      <w:pPr>
        <w:pStyle w:val="3"/>
        <w:spacing w:before="240" w:after="240"/>
        <w:rPr>
          <w:lang w:eastAsia="ar-SA"/>
        </w:rPr>
      </w:pPr>
      <w:bookmarkStart w:id="60" w:name="_Toc485978204"/>
      <w:bookmarkStart w:id="61" w:name="_Toc143170488"/>
      <w:r w:rsidRPr="009E5141">
        <w:rPr>
          <w:rFonts w:eastAsia="Arial"/>
          <w:lang w:eastAsia="ar-SA"/>
        </w:rPr>
        <w:t>Статья 3</w:t>
      </w:r>
      <w:r>
        <w:rPr>
          <w:rFonts w:eastAsia="Arial"/>
          <w:lang w:eastAsia="ar-SA"/>
        </w:rPr>
        <w:t>3</w:t>
      </w:r>
      <w:r w:rsidRPr="009E5141">
        <w:rPr>
          <w:rFonts w:eastAsia="Arial"/>
          <w:lang w:eastAsia="ar-SA"/>
        </w:rPr>
        <w:t>. Ограничения использования земельных участков и объектов капитального</w:t>
      </w:r>
      <w:r w:rsidRPr="009E5141">
        <w:rPr>
          <w:lang w:eastAsia="ar-SA"/>
        </w:rPr>
        <w:t xml:space="preserve"> строительства на территории санитарных, защитных и санитарно-защитных зон</w:t>
      </w:r>
      <w:bookmarkEnd w:id="60"/>
      <w:bookmarkEnd w:id="61"/>
    </w:p>
    <w:p w14:paraId="48A4F9FB"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w:t>
      </w:r>
      <w:r w:rsidRPr="00566CF7">
        <w:rPr>
          <w:rFonts w:ascii="Times New Roman" w:hAnsi="Times New Roman"/>
          <w:sz w:val="28"/>
          <w:szCs w:val="28"/>
          <w:lang w:eastAsia="ar-SA"/>
        </w:rPr>
        <w:lastRenderedPageBreak/>
        <w:t>специальный режим использования земельных участков и объектов капитального строительства.</w:t>
      </w:r>
    </w:p>
    <w:p w14:paraId="7C16DFE2"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14:paraId="1497C8CE"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 xml:space="preserve"> 3. В соответствии с указанным </w:t>
      </w:r>
      <w:r w:rsidRPr="00566CF7">
        <w:rPr>
          <w:rFonts w:ascii="Times New Roman" w:hAnsi="Times New Roman"/>
          <w:sz w:val="28"/>
          <w:szCs w:val="28"/>
          <w:lang w:eastAsia="ar-SA"/>
        </w:rPr>
        <w:t>режимом использования земельных участков и объектов капитального строительства:</w:t>
      </w:r>
    </w:p>
    <w:p w14:paraId="1DFF494D"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1) в санитарно-защитных зонах не допускается размещение:</w:t>
      </w:r>
    </w:p>
    <w:p w14:paraId="65ABC6DE"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а) жилой застройки, включая отдельные жилые дома;</w:t>
      </w:r>
    </w:p>
    <w:p w14:paraId="09F91FD3"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б) ландшафтно-рекреационных зон, зон отдыха, санаториев и домов отдыха;</w:t>
      </w:r>
    </w:p>
    <w:p w14:paraId="354687B8"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в) территорий садоводческих товариществ и коттеджной застройки;</w:t>
      </w:r>
    </w:p>
    <w:p w14:paraId="6DD15BCF"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г) коллективных или индивидуальных дачных и садово-огородных участков;</w:t>
      </w:r>
    </w:p>
    <w:p w14:paraId="13BBF65C"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д) спортивных сооружений, детских площадок;</w:t>
      </w:r>
    </w:p>
    <w:p w14:paraId="2CE6D91A"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е) образовательных и детские учреждений;</w:t>
      </w:r>
    </w:p>
    <w:p w14:paraId="2F237E5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ж) лечебно-профилактических и оздоровительных учреждений общего пользования;</w:t>
      </w:r>
    </w:p>
    <w:p w14:paraId="7FB24C1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з) других территорий с нормируемыми показателями качества среды обитания;</w:t>
      </w:r>
    </w:p>
    <w:p w14:paraId="761DAD39"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14:paraId="6B8B5D9D"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14:paraId="5C933E41"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4) в границах санитарно-защитной зоны допускается размещать:</w:t>
      </w:r>
    </w:p>
    <w:p w14:paraId="17C824F3"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а) сельскохозяйственные угодья для выращивания технических культур, не используемых для производства продуктов питания;</w:t>
      </w:r>
    </w:p>
    <w:p w14:paraId="743E2FE1"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14:paraId="10BFAE06"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w:t>
      </w:r>
      <w:r w:rsidRPr="00566CF7">
        <w:rPr>
          <w:rFonts w:ascii="Times New Roman" w:hAnsi="Times New Roman"/>
          <w:sz w:val="28"/>
          <w:szCs w:val="28"/>
          <w:lang w:eastAsia="ar-SA"/>
        </w:rPr>
        <w:lastRenderedPageBreak/>
        <w:t>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2483C338"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566CF7">
        <w:rPr>
          <w:rFonts w:ascii="Times New Roman" w:hAnsi="Times New Roman"/>
          <w:sz w:val="28"/>
          <w:szCs w:val="28"/>
          <w:lang w:eastAsia="ar-SA"/>
        </w:rPr>
        <w:t>нефте</w:t>
      </w:r>
      <w:proofErr w:type="spellEnd"/>
      <w:r w:rsidRPr="00566CF7">
        <w:rPr>
          <w:rFonts w:ascii="Times New Roman" w:hAnsi="Times New Roman"/>
          <w:sz w:val="28"/>
          <w:szCs w:val="28"/>
          <w:lang w:eastAsia="ar-SA"/>
        </w:rPr>
        <w:t xml:space="preserve">- и газопроводы, артезианские скважины для технического водоснабжения, </w:t>
      </w:r>
      <w:proofErr w:type="spellStart"/>
      <w:r w:rsidRPr="00566CF7">
        <w:rPr>
          <w:rFonts w:ascii="Times New Roman" w:hAnsi="Times New Roman"/>
          <w:sz w:val="28"/>
          <w:szCs w:val="28"/>
          <w:lang w:eastAsia="ar-SA"/>
        </w:rPr>
        <w:t>водоохлаждающие</w:t>
      </w:r>
      <w:proofErr w:type="spellEnd"/>
      <w:r w:rsidRPr="00566CF7">
        <w:rPr>
          <w:rFonts w:ascii="Times New Roman" w:hAnsi="Times New Roman"/>
          <w:sz w:val="28"/>
          <w:szCs w:val="28"/>
          <w:lang w:eastAsia="ar-SA"/>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566CF7">
        <w:rPr>
          <w:rFonts w:ascii="Times New Roman" w:hAnsi="Times New Roman"/>
          <w:sz w:val="28"/>
          <w:szCs w:val="28"/>
          <w:lang w:eastAsia="ar-SA"/>
        </w:rPr>
        <w:t>промплощадки</w:t>
      </w:r>
      <w:proofErr w:type="spellEnd"/>
      <w:r w:rsidRPr="00566CF7">
        <w:rPr>
          <w:rFonts w:ascii="Times New Roman" w:hAnsi="Times New Roman"/>
          <w:sz w:val="28"/>
          <w:szCs w:val="28"/>
          <w:lang w:eastAsia="ar-SA"/>
        </w:rPr>
        <w:t>, предприятий и санитарно-защитной зоны;</w:t>
      </w:r>
    </w:p>
    <w:p w14:paraId="6DE5072B"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14:paraId="0650F5EF" w14:textId="77777777" w:rsidR="004E03DF"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14:paraId="6AF7884B" w14:textId="77777777" w:rsidR="00566CF7" w:rsidRPr="00566CF7" w:rsidRDefault="00566CF7" w:rsidP="00566CF7">
      <w:pPr>
        <w:pStyle w:val="3"/>
        <w:spacing w:before="240" w:after="240"/>
        <w:rPr>
          <w:rFonts w:eastAsia="Arial"/>
          <w:lang w:eastAsia="ar-SA"/>
        </w:rPr>
      </w:pPr>
      <w:bookmarkStart w:id="62" w:name="_Toc485978205"/>
      <w:bookmarkStart w:id="63" w:name="_Toc143170489"/>
      <w:r w:rsidRPr="009E5141">
        <w:rPr>
          <w:rFonts w:eastAsia="Arial"/>
          <w:lang w:eastAsia="ar-SA"/>
        </w:rPr>
        <w:t>Статья 3</w:t>
      </w:r>
      <w:r w:rsidR="009F5990">
        <w:rPr>
          <w:rFonts w:eastAsia="Arial"/>
          <w:lang w:eastAsia="ar-SA"/>
        </w:rPr>
        <w:t>4</w:t>
      </w:r>
      <w:r w:rsidRPr="009E5141">
        <w:rPr>
          <w:rFonts w:eastAsia="Arial"/>
          <w:lang w:eastAsia="ar-SA"/>
        </w:rPr>
        <w:t>.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bookmarkEnd w:id="62"/>
      <w:bookmarkEnd w:id="63"/>
    </w:p>
    <w:p w14:paraId="3534A779"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bCs/>
          <w:iCs/>
          <w:sz w:val="28"/>
          <w:szCs w:val="28"/>
          <w:lang w:eastAsia="ar-SA"/>
        </w:rPr>
        <w:t>В</w:t>
      </w:r>
      <w:r w:rsidRPr="00566CF7">
        <w:rPr>
          <w:rFonts w:ascii="Times New Roman" w:hAnsi="Times New Roman"/>
          <w:sz w:val="28"/>
          <w:szCs w:val="28"/>
          <w:lang w:eastAsia="ar-SA"/>
        </w:rPr>
        <w:t xml:space="preserve"> соответствии с законодательством Российской Федерации</w:t>
      </w:r>
      <w:r w:rsidRPr="00566CF7">
        <w:rPr>
          <w:rFonts w:ascii="Times New Roman" w:hAnsi="Times New Roman"/>
          <w:bCs/>
          <w:iCs/>
          <w:sz w:val="28"/>
          <w:szCs w:val="28"/>
          <w:lang w:eastAsia="ar-SA"/>
        </w:rPr>
        <w:t xml:space="preserve"> в</w:t>
      </w:r>
      <w:r w:rsidRPr="00566CF7">
        <w:rPr>
          <w:rFonts w:ascii="Times New Roman" w:hAnsi="Times New Roman"/>
          <w:sz w:val="28"/>
          <w:szCs w:val="28"/>
          <w:lang w:eastAsia="ar-SA"/>
        </w:rPr>
        <w:t xml:space="preserve">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н</w:t>
      </w:r>
      <w:r w:rsidRPr="00566CF7">
        <w:rPr>
          <w:rFonts w:ascii="Times New Roman" w:hAnsi="Times New Roman"/>
          <w:bCs/>
          <w:iCs/>
          <w:sz w:val="28"/>
          <w:szCs w:val="28"/>
          <w:lang w:eastAsia="ar-SA"/>
        </w:rPr>
        <w:t xml:space="preserve">а территории </w:t>
      </w:r>
      <w:r w:rsidRPr="00566CF7">
        <w:rPr>
          <w:rFonts w:ascii="Times New Roman" w:hAnsi="Times New Roman"/>
          <w:sz w:val="28"/>
          <w:szCs w:val="28"/>
          <w:lang w:eastAsia="ar-SA"/>
        </w:rPr>
        <w:t>охранных зон объектов электросетевого хозяйства устанавливаются особые условия использования земельных участков и объектов капитального строительства.</w:t>
      </w:r>
    </w:p>
    <w:p w14:paraId="40099B1C"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Содержание указанных условий определено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14:paraId="4B9045F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3. В</w:t>
      </w:r>
      <w:r w:rsidRPr="00566CF7">
        <w:rPr>
          <w:rFonts w:ascii="Times New Roman" w:hAnsi="Times New Roman"/>
          <w:sz w:val="28"/>
          <w:szCs w:val="28"/>
          <w:lang w:eastAsia="ar-SA"/>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78D89819"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1)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284FFDF4"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размещать свалки;</w:t>
      </w:r>
    </w:p>
    <w:p w14:paraId="1FCE51AF"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lastRenderedPageBreak/>
        <w:t>3) складировать или размещать хранилища любых, в том числе горюче-смазочных, материалов;</w:t>
      </w:r>
    </w:p>
    <w:p w14:paraId="49206A76"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14:paraId="7BA0FA1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4. В пределах охранных зон без письменного решения о согласовании сетевых организаций запрещаются:</w:t>
      </w:r>
    </w:p>
    <w:p w14:paraId="69A6702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1) строительство, капитальный ремонт, реконструкция или снос зданий и сооружений;</w:t>
      </w:r>
    </w:p>
    <w:p w14:paraId="3128C243"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горные, взрывные, мелиоративные работы, в том числе связанные с временным затоплением земель;</w:t>
      </w:r>
    </w:p>
    <w:p w14:paraId="03B14C20"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3) посадка и вырубка деревьев и кустарников;</w:t>
      </w:r>
    </w:p>
    <w:p w14:paraId="43C21B8D"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8A7C558"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5)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274A81A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6)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05BF45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7)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2B8F124" w14:textId="77777777" w:rsidR="009F5990" w:rsidRPr="009F5990" w:rsidRDefault="009F5990" w:rsidP="009F5990">
      <w:pPr>
        <w:pStyle w:val="3"/>
        <w:spacing w:before="240" w:after="240"/>
      </w:pPr>
      <w:bookmarkStart w:id="64" w:name="_Toc143170490"/>
      <w:r>
        <w:t>Статья 35. Ограничения использования земельных участков и объектов капитального строительства на территории охранных зон газораспределительных сетей</w:t>
      </w:r>
      <w:bookmarkEnd w:id="64"/>
    </w:p>
    <w:p w14:paraId="5C07B596" w14:textId="77777777" w:rsidR="009F5990" w:rsidRDefault="009F5990" w:rsidP="009F5990">
      <w:pPr>
        <w:pStyle w:val="af"/>
        <w:ind w:firstLine="709"/>
        <w:jc w:val="both"/>
        <w:rPr>
          <w:sz w:val="28"/>
          <w:szCs w:val="28"/>
        </w:rPr>
      </w:pPr>
      <w:r>
        <w:rPr>
          <w:sz w:val="28"/>
          <w:szCs w:val="28"/>
        </w:rPr>
        <w:t>1. Согласно законодательству Российской Федерации</w:t>
      </w:r>
      <w:r>
        <w:rPr>
          <w:bCs/>
          <w:sz w:val="28"/>
          <w:szCs w:val="28"/>
        </w:rPr>
        <w:t xml:space="preserve"> н</w:t>
      </w:r>
      <w:r>
        <w:rPr>
          <w:sz w:val="28"/>
          <w:szCs w:val="28"/>
        </w:rPr>
        <w:t xml:space="preserve">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 </w:t>
      </w:r>
    </w:p>
    <w:p w14:paraId="2ECE2E95" w14:textId="77777777" w:rsidR="009F5990" w:rsidRDefault="009F5990" w:rsidP="009F5990">
      <w:pPr>
        <w:pStyle w:val="af"/>
        <w:ind w:firstLine="709"/>
        <w:jc w:val="both"/>
        <w:rPr>
          <w:sz w:val="28"/>
          <w:szCs w:val="28"/>
        </w:rPr>
      </w:pPr>
      <w:r>
        <w:rPr>
          <w:sz w:val="28"/>
          <w:szCs w:val="28"/>
        </w:rPr>
        <w:t xml:space="preserve">1) строить объекты жилищно-гражданского и производственного назначения; </w:t>
      </w:r>
    </w:p>
    <w:p w14:paraId="36DDE3F8" w14:textId="77777777" w:rsidR="009F5990" w:rsidRDefault="009F5990" w:rsidP="009F5990">
      <w:pPr>
        <w:pStyle w:val="af"/>
        <w:ind w:firstLine="709"/>
        <w:jc w:val="both"/>
        <w:rPr>
          <w:sz w:val="28"/>
          <w:szCs w:val="28"/>
        </w:rPr>
      </w:pPr>
      <w:r>
        <w:rPr>
          <w:sz w:val="28"/>
          <w:szCs w:val="28"/>
        </w:rPr>
        <w:lastRenderedPageBreak/>
        <w:t>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97F72C3" w14:textId="77777777" w:rsidR="009F5990" w:rsidRDefault="009F5990" w:rsidP="009F5990">
      <w:pPr>
        <w:pStyle w:val="af"/>
        <w:ind w:firstLine="709"/>
        <w:jc w:val="both"/>
        <w:rPr>
          <w:sz w:val="28"/>
          <w:szCs w:val="28"/>
        </w:rPr>
      </w:pPr>
      <w:r>
        <w:rPr>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2962A298" w14:textId="77777777" w:rsidR="009F5990" w:rsidRDefault="009F5990" w:rsidP="009F5990">
      <w:pPr>
        <w:pStyle w:val="af"/>
        <w:ind w:firstLine="709"/>
        <w:jc w:val="both"/>
        <w:rPr>
          <w:sz w:val="28"/>
          <w:szCs w:val="28"/>
        </w:rPr>
      </w:pPr>
      <w:r>
        <w:rPr>
          <w:sz w:val="28"/>
          <w:szCs w:val="28"/>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8046F85" w14:textId="77777777" w:rsidR="009F5990" w:rsidRDefault="009F5990" w:rsidP="009F5990">
      <w:pPr>
        <w:pStyle w:val="af"/>
        <w:ind w:firstLine="709"/>
        <w:jc w:val="both"/>
        <w:rPr>
          <w:sz w:val="28"/>
          <w:szCs w:val="28"/>
        </w:rPr>
      </w:pPr>
      <w:r>
        <w:rPr>
          <w:sz w:val="28"/>
          <w:szCs w:val="28"/>
        </w:rPr>
        <w:t>5) устраивать свалки и склады, разливать растворы кислот, солей, щелочей и других химически активных веществ;</w:t>
      </w:r>
    </w:p>
    <w:p w14:paraId="6D371409" w14:textId="77777777" w:rsidR="009F5990" w:rsidRDefault="009F5990" w:rsidP="009F5990">
      <w:pPr>
        <w:pStyle w:val="af"/>
        <w:ind w:firstLine="709"/>
        <w:jc w:val="both"/>
        <w:rPr>
          <w:sz w:val="28"/>
          <w:szCs w:val="28"/>
        </w:rPr>
      </w:pPr>
      <w:r>
        <w:rPr>
          <w:sz w:val="28"/>
          <w:szCs w:val="28"/>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14:paraId="75088B7C" w14:textId="77777777" w:rsidR="009F5990" w:rsidRDefault="009F5990" w:rsidP="009F5990">
      <w:pPr>
        <w:pStyle w:val="af"/>
        <w:ind w:firstLine="709"/>
        <w:jc w:val="both"/>
        <w:rPr>
          <w:sz w:val="28"/>
          <w:szCs w:val="28"/>
        </w:rPr>
      </w:pPr>
      <w:r>
        <w:rPr>
          <w:sz w:val="28"/>
          <w:szCs w:val="28"/>
        </w:rPr>
        <w:t xml:space="preserve">7) разводить огонь и размещать источники огня; </w:t>
      </w:r>
    </w:p>
    <w:p w14:paraId="63DC1BBD" w14:textId="77777777" w:rsidR="009F5990" w:rsidRDefault="009F5990" w:rsidP="009F5990">
      <w:pPr>
        <w:pStyle w:val="af"/>
        <w:ind w:firstLine="709"/>
        <w:jc w:val="both"/>
        <w:rPr>
          <w:sz w:val="28"/>
          <w:szCs w:val="28"/>
        </w:rPr>
      </w:pPr>
      <w:r>
        <w:rPr>
          <w:sz w:val="28"/>
          <w:szCs w:val="28"/>
        </w:rPr>
        <w:t xml:space="preserve">8) рыть погреба, копать и обрабатывать почву сельскохозяйственными и мелиоративными орудиями и механизмами на глубину более 0,3 м; </w:t>
      </w:r>
    </w:p>
    <w:p w14:paraId="0E212011" w14:textId="77777777" w:rsidR="009F5990" w:rsidRDefault="009F5990" w:rsidP="009F5990">
      <w:pPr>
        <w:pStyle w:val="af"/>
        <w:ind w:firstLine="709"/>
        <w:jc w:val="both"/>
        <w:rPr>
          <w:sz w:val="28"/>
          <w:szCs w:val="28"/>
        </w:rPr>
      </w:pPr>
      <w:r>
        <w:rPr>
          <w:sz w:val="28"/>
          <w:szCs w:val="28"/>
        </w:rPr>
        <w:t>9)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7D7F010" w14:textId="77777777" w:rsidR="009F5990" w:rsidRDefault="009F5990" w:rsidP="009F5990">
      <w:pPr>
        <w:pStyle w:val="af"/>
        <w:ind w:firstLine="709"/>
        <w:jc w:val="both"/>
        <w:rPr>
          <w:sz w:val="28"/>
          <w:szCs w:val="28"/>
        </w:rPr>
      </w:pPr>
      <w:r>
        <w:rPr>
          <w:sz w:val="28"/>
          <w:szCs w:val="28"/>
        </w:rPr>
        <w:t>10)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22215F05" w14:textId="77777777" w:rsidR="009F5990" w:rsidRDefault="009F5990" w:rsidP="009F5990">
      <w:pPr>
        <w:pStyle w:val="af"/>
        <w:ind w:firstLine="709"/>
        <w:jc w:val="both"/>
        <w:rPr>
          <w:sz w:val="28"/>
          <w:szCs w:val="28"/>
        </w:rPr>
      </w:pPr>
      <w:r>
        <w:rPr>
          <w:sz w:val="28"/>
          <w:szCs w:val="28"/>
        </w:rPr>
        <w:t>11) самовольно подключаться к газораспределительным сетям.</w:t>
      </w:r>
    </w:p>
    <w:p w14:paraId="7547080C" w14:textId="77777777" w:rsidR="009F5990" w:rsidRDefault="009F5990" w:rsidP="009F5990">
      <w:pPr>
        <w:pStyle w:val="af"/>
        <w:ind w:firstLine="709"/>
        <w:jc w:val="both"/>
        <w:rPr>
          <w:sz w:val="28"/>
          <w:szCs w:val="28"/>
        </w:rPr>
      </w:pPr>
      <w:r>
        <w:rPr>
          <w:sz w:val="28"/>
          <w:szCs w:val="28"/>
        </w:rPr>
        <w:t>2. Лесохозяйственные, сельскохозяйственные и другие работы, не подпадающие под ограничения, указанные в пункте 1 настоящей статьи, и не связанные с нарушением земельного горизонта и обработкой почвы на глубину более 0,3 м,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410CAE45" w14:textId="77777777" w:rsidR="009F5990" w:rsidRDefault="009F5990" w:rsidP="009F5990">
      <w:pPr>
        <w:pStyle w:val="af"/>
        <w:ind w:firstLine="709"/>
        <w:jc w:val="both"/>
        <w:rPr>
          <w:sz w:val="28"/>
          <w:szCs w:val="28"/>
        </w:rPr>
      </w:pPr>
      <w:r>
        <w:rPr>
          <w:sz w:val="28"/>
          <w:szCs w:val="28"/>
        </w:rPr>
        <w:t xml:space="preserve">3. Хозяйственная деятельность в охранных зонах газораспределительных сетей, не предусмотренная пунктами 1 и 2 настоящей статьи,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 </w:t>
      </w:r>
    </w:p>
    <w:p w14:paraId="1E8654ED" w14:textId="77777777" w:rsidR="009F5990" w:rsidRDefault="009F5990" w:rsidP="009F5990">
      <w:pPr>
        <w:pStyle w:val="af"/>
        <w:ind w:firstLine="709"/>
        <w:jc w:val="both"/>
        <w:rPr>
          <w:bCs/>
          <w:sz w:val="28"/>
          <w:szCs w:val="28"/>
        </w:rPr>
      </w:pPr>
    </w:p>
    <w:p w14:paraId="2274C2FE" w14:textId="77777777" w:rsidR="009F5990" w:rsidRDefault="009F5990" w:rsidP="009F5990">
      <w:pPr>
        <w:pStyle w:val="3"/>
        <w:spacing w:before="240" w:after="240"/>
      </w:pPr>
      <w:bookmarkStart w:id="65" w:name="_Toc143170491"/>
      <w:r>
        <w:lastRenderedPageBreak/>
        <w:t>Статья 36. Ограничения использования земельных участков и объектов капитального строительства на территории охранных зон магистральных газопроводов</w:t>
      </w:r>
      <w:bookmarkEnd w:id="65"/>
    </w:p>
    <w:p w14:paraId="74695B45" w14:textId="77777777" w:rsidR="009F5990" w:rsidRDefault="009F5990" w:rsidP="009F5990">
      <w:pPr>
        <w:pStyle w:val="af"/>
        <w:ind w:firstLine="709"/>
        <w:jc w:val="both"/>
        <w:rPr>
          <w:sz w:val="28"/>
          <w:szCs w:val="28"/>
        </w:rPr>
      </w:pPr>
      <w:r>
        <w:rPr>
          <w:bCs/>
          <w:sz w:val="28"/>
          <w:szCs w:val="28"/>
        </w:rPr>
        <w:t>1. Постановлением Правительства Российской Федерации от 08 сентября 2017 г.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установлены ограничения использования земельных участков на территории охранных зон магистральных газопроводов.</w:t>
      </w:r>
    </w:p>
    <w:p w14:paraId="08DF4D79" w14:textId="77777777" w:rsidR="009F5990" w:rsidRDefault="009F5990" w:rsidP="009F5990">
      <w:pPr>
        <w:pStyle w:val="af"/>
        <w:ind w:firstLine="709"/>
        <w:jc w:val="both"/>
        <w:rPr>
          <w:sz w:val="28"/>
          <w:szCs w:val="28"/>
        </w:rPr>
      </w:pPr>
      <w:r>
        <w:rPr>
          <w:sz w:val="28"/>
          <w:szCs w:val="28"/>
        </w:rPr>
        <w:t>2. В охранных зонах запрещается:</w:t>
      </w:r>
    </w:p>
    <w:p w14:paraId="79ABC18B" w14:textId="77777777" w:rsidR="009F5990" w:rsidRDefault="009F5990" w:rsidP="009F5990">
      <w:pPr>
        <w:pStyle w:val="af"/>
        <w:ind w:firstLine="709"/>
        <w:jc w:val="both"/>
        <w:rPr>
          <w:sz w:val="28"/>
          <w:szCs w:val="28"/>
        </w:rPr>
      </w:pPr>
      <w:r>
        <w:rPr>
          <w:sz w:val="28"/>
          <w:szCs w:val="28"/>
        </w:rPr>
        <w:t>1)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D2CE03D" w14:textId="77777777" w:rsidR="009F5990" w:rsidRDefault="009F5990" w:rsidP="009F5990">
      <w:pPr>
        <w:pStyle w:val="af"/>
        <w:ind w:firstLine="709"/>
        <w:jc w:val="both"/>
        <w:rPr>
          <w:sz w:val="28"/>
          <w:szCs w:val="28"/>
        </w:rPr>
      </w:pPr>
      <w:r>
        <w:rPr>
          <w:sz w:val="28"/>
          <w:szCs w:val="28"/>
        </w:rPr>
        <w:t>2)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A36FFB" w14:textId="77777777" w:rsidR="009F5990" w:rsidRDefault="009F5990" w:rsidP="009F5990">
      <w:pPr>
        <w:pStyle w:val="af"/>
        <w:ind w:firstLine="709"/>
        <w:jc w:val="both"/>
        <w:rPr>
          <w:sz w:val="28"/>
          <w:szCs w:val="28"/>
        </w:rPr>
      </w:pPr>
      <w:r>
        <w:rPr>
          <w:sz w:val="28"/>
          <w:szCs w:val="28"/>
        </w:rPr>
        <w:t>3) устраивать свалки, осуществлять сброс и слив едких и коррозионно-агрессивных веществ и горюче-смазочных материалов;</w:t>
      </w:r>
    </w:p>
    <w:p w14:paraId="120BD8A3" w14:textId="77777777" w:rsidR="009F5990" w:rsidRDefault="009F5990" w:rsidP="009F5990">
      <w:pPr>
        <w:pStyle w:val="af"/>
        <w:ind w:firstLine="709"/>
        <w:jc w:val="both"/>
        <w:rPr>
          <w:sz w:val="28"/>
          <w:szCs w:val="28"/>
        </w:rPr>
      </w:pPr>
      <w:r>
        <w:rPr>
          <w:sz w:val="28"/>
          <w:szCs w:val="28"/>
        </w:rPr>
        <w:t>4) складировать любые материалы, в том числе горюче-смазочные, или размещать хранилища любых материалов;</w:t>
      </w:r>
    </w:p>
    <w:p w14:paraId="6B82A0A1" w14:textId="77777777" w:rsidR="009F5990" w:rsidRDefault="009F5990" w:rsidP="009F5990">
      <w:pPr>
        <w:pStyle w:val="af"/>
        <w:ind w:firstLine="709"/>
        <w:jc w:val="both"/>
        <w:rPr>
          <w:sz w:val="28"/>
          <w:szCs w:val="28"/>
        </w:rPr>
      </w:pPr>
      <w:r>
        <w:rPr>
          <w:sz w:val="28"/>
          <w:szCs w:val="28"/>
        </w:rPr>
        <w:t>5)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D594244" w14:textId="77777777" w:rsidR="009F5990" w:rsidRDefault="009F5990" w:rsidP="009F5990">
      <w:pPr>
        <w:pStyle w:val="af"/>
        <w:ind w:firstLine="709"/>
        <w:jc w:val="both"/>
        <w:rPr>
          <w:sz w:val="28"/>
          <w:szCs w:val="28"/>
        </w:rPr>
      </w:pPr>
      <w:r>
        <w:rPr>
          <w:sz w:val="28"/>
          <w:szCs w:val="28"/>
        </w:rPr>
        <w:t>6)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344FF542" w14:textId="77777777" w:rsidR="009F5990" w:rsidRDefault="009F5990" w:rsidP="009F5990">
      <w:pPr>
        <w:pStyle w:val="af"/>
        <w:ind w:firstLine="709"/>
        <w:jc w:val="both"/>
        <w:rPr>
          <w:sz w:val="28"/>
          <w:szCs w:val="28"/>
        </w:rPr>
      </w:pPr>
      <w:r>
        <w:rPr>
          <w:sz w:val="28"/>
          <w:szCs w:val="28"/>
        </w:rPr>
        <w:t>7)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7A80B48C" w14:textId="77777777" w:rsidR="009F5990" w:rsidRDefault="009F5990" w:rsidP="009F5990">
      <w:pPr>
        <w:pStyle w:val="af"/>
        <w:ind w:firstLine="709"/>
        <w:jc w:val="both"/>
        <w:rPr>
          <w:sz w:val="28"/>
          <w:szCs w:val="28"/>
        </w:rPr>
      </w:pPr>
      <w:r>
        <w:rPr>
          <w:sz w:val="28"/>
          <w:szCs w:val="28"/>
        </w:rPr>
        <w:t>8) проводить работы с использованием ударно-импульсных устройств и вспомогательных механизмов, сбрасывать грузы;</w:t>
      </w:r>
    </w:p>
    <w:p w14:paraId="369B5B51" w14:textId="77777777" w:rsidR="009F5990" w:rsidRDefault="009F5990" w:rsidP="009F5990">
      <w:pPr>
        <w:pStyle w:val="af"/>
        <w:ind w:firstLine="709"/>
        <w:jc w:val="both"/>
        <w:rPr>
          <w:sz w:val="28"/>
          <w:szCs w:val="28"/>
        </w:rPr>
      </w:pPr>
      <w:r>
        <w:rPr>
          <w:sz w:val="28"/>
          <w:szCs w:val="28"/>
        </w:rPr>
        <w:lastRenderedPageBreak/>
        <w:t xml:space="preserve">9) осуществлять рекреационную деятельность, кроме деятельности, предусмотренной </w:t>
      </w:r>
      <w:hyperlink r:id="rId17" w:anchor="block_1067" w:history="1">
        <w:r>
          <w:rPr>
            <w:rStyle w:val="ae"/>
            <w:color w:val="111111"/>
            <w:sz w:val="28"/>
            <w:szCs w:val="28"/>
          </w:rPr>
          <w:t>подпунктом 7 пункта 4</w:t>
        </w:r>
      </w:hyperlink>
      <w:r>
        <w:rPr>
          <w:sz w:val="28"/>
          <w:szCs w:val="28"/>
        </w:rPr>
        <w:t xml:space="preserve"> настоящей статьи, разводить костры и размещать источники огня;</w:t>
      </w:r>
    </w:p>
    <w:p w14:paraId="010B0108" w14:textId="77777777" w:rsidR="009F5990" w:rsidRDefault="009F5990" w:rsidP="009F5990">
      <w:pPr>
        <w:pStyle w:val="af"/>
        <w:ind w:firstLine="709"/>
        <w:jc w:val="both"/>
        <w:rPr>
          <w:sz w:val="28"/>
          <w:szCs w:val="28"/>
        </w:rPr>
      </w:pPr>
      <w:r>
        <w:rPr>
          <w:sz w:val="28"/>
          <w:szCs w:val="28"/>
        </w:rPr>
        <w:t>10) огораживать и перегораживать охранные зоны;</w:t>
      </w:r>
    </w:p>
    <w:p w14:paraId="1E3331C7" w14:textId="77777777" w:rsidR="009F5990" w:rsidRDefault="009F5990" w:rsidP="009F5990">
      <w:pPr>
        <w:pStyle w:val="af"/>
        <w:ind w:firstLine="709"/>
        <w:jc w:val="both"/>
        <w:rPr>
          <w:sz w:val="28"/>
          <w:szCs w:val="28"/>
        </w:rPr>
      </w:pPr>
      <w:r>
        <w:rPr>
          <w:sz w:val="28"/>
          <w:szCs w:val="28"/>
        </w:rPr>
        <w:t xml:space="preserve">11) размещать какие-либо здания, строения, сооружения, не относящиеся к линейной части магистрального газопровода, компрессорным станциям, </w:t>
      </w:r>
      <w:proofErr w:type="spellStart"/>
      <w:r>
        <w:rPr>
          <w:sz w:val="28"/>
          <w:szCs w:val="28"/>
        </w:rPr>
        <w:t>газоизмерительным</w:t>
      </w:r>
      <w:proofErr w:type="spellEnd"/>
      <w:r>
        <w:rPr>
          <w:sz w:val="28"/>
          <w:szCs w:val="28"/>
        </w:rPr>
        <w:t xml:space="preserve"> станциям, газораспределительным станциям, узлам и пунктам редуцирования газа, станциям охлаждения газа, подземным хранилищам газа, включая трубопроводы, соединяющие объекты подземных хранилищ газа, за исключением объектов, указанных в </w:t>
      </w:r>
      <w:hyperlink r:id="rId18" w:anchor="block_1065" w:history="1">
        <w:r>
          <w:rPr>
            <w:rStyle w:val="ae"/>
            <w:color w:val="111111"/>
            <w:sz w:val="28"/>
            <w:szCs w:val="28"/>
          </w:rPr>
          <w:t>подпунктах 5 – 10</w:t>
        </w:r>
      </w:hyperlink>
      <w:r>
        <w:rPr>
          <w:sz w:val="28"/>
          <w:szCs w:val="28"/>
        </w:rPr>
        <w:t xml:space="preserve"> и      12 пункта 4 настоящей статьи;</w:t>
      </w:r>
    </w:p>
    <w:p w14:paraId="2D0956AB" w14:textId="77777777" w:rsidR="009F5990" w:rsidRDefault="009F5990" w:rsidP="009F5990">
      <w:pPr>
        <w:pStyle w:val="af"/>
        <w:ind w:firstLine="709"/>
        <w:jc w:val="both"/>
        <w:rPr>
          <w:sz w:val="28"/>
          <w:szCs w:val="28"/>
        </w:rPr>
      </w:pPr>
      <w:r>
        <w:rPr>
          <w:sz w:val="28"/>
          <w:szCs w:val="28"/>
        </w:rPr>
        <w:t>12) осуществлять несанкционированное подключение (присоединение) к магистральному газопроводу.</w:t>
      </w:r>
    </w:p>
    <w:p w14:paraId="5A4EA603" w14:textId="77777777" w:rsidR="009F5990" w:rsidRDefault="009F5990" w:rsidP="009F5990">
      <w:pPr>
        <w:pStyle w:val="af"/>
        <w:ind w:firstLine="709"/>
        <w:jc w:val="both"/>
        <w:rPr>
          <w:sz w:val="28"/>
          <w:szCs w:val="28"/>
        </w:rPr>
      </w:pPr>
      <w:r>
        <w:rPr>
          <w:sz w:val="28"/>
          <w:szCs w:val="28"/>
        </w:rPr>
        <w:t>3. 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1643B904" w14:textId="77777777" w:rsidR="009F5990" w:rsidRDefault="009F5990" w:rsidP="009F5990">
      <w:pPr>
        <w:pStyle w:val="af"/>
        <w:ind w:firstLine="709"/>
        <w:jc w:val="both"/>
        <w:rPr>
          <w:sz w:val="28"/>
          <w:szCs w:val="28"/>
        </w:rPr>
      </w:pPr>
      <w:r>
        <w:rPr>
          <w:sz w:val="28"/>
          <w:szCs w:val="28"/>
        </w:rPr>
        <w:t>4. 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3F1D8A3F" w14:textId="77777777" w:rsidR="009F5990" w:rsidRDefault="009F5990" w:rsidP="009F5990">
      <w:pPr>
        <w:pStyle w:val="af"/>
        <w:ind w:firstLine="709"/>
        <w:jc w:val="both"/>
        <w:rPr>
          <w:sz w:val="28"/>
          <w:szCs w:val="28"/>
        </w:rPr>
      </w:pPr>
      <w:r>
        <w:rPr>
          <w:sz w:val="28"/>
          <w:szCs w:val="28"/>
        </w:rPr>
        <w:t>1) проведение горных, взрывных, строительных, монтажных, мелиоративных работ, в том числе работ, связанных с затоплением земель;</w:t>
      </w:r>
    </w:p>
    <w:p w14:paraId="6B4D6AC6" w14:textId="77777777" w:rsidR="009F5990" w:rsidRDefault="009F5990" w:rsidP="009F5990">
      <w:pPr>
        <w:pStyle w:val="af"/>
        <w:ind w:firstLine="709"/>
        <w:jc w:val="both"/>
        <w:rPr>
          <w:sz w:val="28"/>
          <w:szCs w:val="28"/>
        </w:rPr>
      </w:pPr>
      <w:r>
        <w:rPr>
          <w:sz w:val="28"/>
          <w:szCs w:val="28"/>
        </w:rPr>
        <w:t>2) осуществление посадки и вырубки деревьев и кустарников;</w:t>
      </w:r>
    </w:p>
    <w:p w14:paraId="1406309C" w14:textId="77777777" w:rsidR="009F5990" w:rsidRDefault="009F5990" w:rsidP="009F5990">
      <w:pPr>
        <w:pStyle w:val="af"/>
        <w:ind w:firstLine="709"/>
        <w:jc w:val="both"/>
        <w:rPr>
          <w:sz w:val="28"/>
          <w:szCs w:val="28"/>
        </w:rPr>
      </w:pPr>
      <w:r>
        <w:rPr>
          <w:sz w:val="28"/>
          <w:szCs w:val="28"/>
        </w:rPr>
        <w:t>3) проведение погрузочно-разгрузочных работ, устройство водопоев скота, колка и заготовка льда;</w:t>
      </w:r>
    </w:p>
    <w:p w14:paraId="4C837BC1" w14:textId="77777777" w:rsidR="009F5990" w:rsidRDefault="009F5990" w:rsidP="009F5990">
      <w:pPr>
        <w:pStyle w:val="af"/>
        <w:ind w:firstLine="709"/>
        <w:jc w:val="both"/>
        <w:rPr>
          <w:sz w:val="28"/>
          <w:szCs w:val="28"/>
        </w:rPr>
      </w:pPr>
      <w:r>
        <w:rPr>
          <w:sz w:val="28"/>
          <w:szCs w:val="28"/>
        </w:rPr>
        <w:t>4) проведение земляных работ на глубине более чем 0,3 м, планировка грунта;</w:t>
      </w:r>
    </w:p>
    <w:p w14:paraId="6B2F85F5" w14:textId="77777777" w:rsidR="009F5990" w:rsidRDefault="009F5990" w:rsidP="009F5990">
      <w:pPr>
        <w:pStyle w:val="af"/>
        <w:ind w:firstLine="709"/>
        <w:jc w:val="both"/>
        <w:rPr>
          <w:sz w:val="28"/>
          <w:szCs w:val="28"/>
        </w:rPr>
      </w:pPr>
      <w:r>
        <w:rPr>
          <w:sz w:val="28"/>
          <w:szCs w:val="28"/>
        </w:rPr>
        <w:t>5) сооружение запруд на реках и ручьях;</w:t>
      </w:r>
    </w:p>
    <w:p w14:paraId="193308F5" w14:textId="77777777" w:rsidR="009F5990" w:rsidRDefault="009F5990" w:rsidP="009F5990">
      <w:pPr>
        <w:pStyle w:val="af"/>
        <w:ind w:firstLine="709"/>
        <w:jc w:val="both"/>
        <w:rPr>
          <w:sz w:val="28"/>
          <w:szCs w:val="28"/>
        </w:rPr>
      </w:pPr>
      <w:r>
        <w:rPr>
          <w:sz w:val="28"/>
          <w:szCs w:val="28"/>
        </w:rPr>
        <w:t>6) складирование кормов, удобрений, сена, соломы, размещение полевых станов и загонов для скота;</w:t>
      </w:r>
    </w:p>
    <w:p w14:paraId="55EB69B5" w14:textId="77777777" w:rsidR="009F5990" w:rsidRDefault="009F5990" w:rsidP="009F5990">
      <w:pPr>
        <w:pStyle w:val="af"/>
        <w:ind w:firstLine="709"/>
        <w:jc w:val="both"/>
        <w:rPr>
          <w:sz w:val="28"/>
          <w:szCs w:val="28"/>
        </w:rPr>
      </w:pPr>
      <w:r>
        <w:rPr>
          <w:sz w:val="28"/>
          <w:szCs w:val="28"/>
        </w:rPr>
        <w:t>7) размещение туристских стоянок;</w:t>
      </w:r>
    </w:p>
    <w:p w14:paraId="43432244" w14:textId="77777777" w:rsidR="009F5990" w:rsidRDefault="009F5990" w:rsidP="009F5990">
      <w:pPr>
        <w:pStyle w:val="af"/>
        <w:ind w:firstLine="709"/>
        <w:jc w:val="both"/>
        <w:rPr>
          <w:sz w:val="28"/>
          <w:szCs w:val="28"/>
        </w:rPr>
      </w:pPr>
      <w:r>
        <w:rPr>
          <w:sz w:val="28"/>
          <w:szCs w:val="28"/>
        </w:rPr>
        <w:t>8) размещение гаражей, стоянок и парковок транспортных средств;</w:t>
      </w:r>
    </w:p>
    <w:p w14:paraId="0186588F" w14:textId="77777777" w:rsidR="009F5990" w:rsidRDefault="009F5990" w:rsidP="009F5990">
      <w:pPr>
        <w:pStyle w:val="af"/>
        <w:ind w:firstLine="709"/>
        <w:jc w:val="both"/>
        <w:rPr>
          <w:sz w:val="28"/>
          <w:szCs w:val="28"/>
        </w:rPr>
      </w:pPr>
      <w:r>
        <w:rPr>
          <w:sz w:val="28"/>
          <w:szCs w:val="28"/>
        </w:rPr>
        <w:t>9) сооружение переездов через магистральные газопроводы;</w:t>
      </w:r>
    </w:p>
    <w:p w14:paraId="1A000EDD" w14:textId="77777777" w:rsidR="009F5990" w:rsidRDefault="009F5990" w:rsidP="009F5990">
      <w:pPr>
        <w:pStyle w:val="af"/>
        <w:ind w:firstLine="709"/>
        <w:jc w:val="both"/>
        <w:rPr>
          <w:sz w:val="28"/>
          <w:szCs w:val="28"/>
        </w:rPr>
      </w:pPr>
      <w:r>
        <w:rPr>
          <w:sz w:val="28"/>
          <w:szCs w:val="28"/>
        </w:rPr>
        <w:t>10) прокладка инженерных коммуникаций;</w:t>
      </w:r>
    </w:p>
    <w:p w14:paraId="0F46EE82" w14:textId="77777777" w:rsidR="009F5990" w:rsidRDefault="009F5990" w:rsidP="009F5990">
      <w:pPr>
        <w:pStyle w:val="af"/>
        <w:ind w:firstLine="709"/>
        <w:jc w:val="both"/>
        <w:rPr>
          <w:sz w:val="28"/>
          <w:szCs w:val="28"/>
        </w:rPr>
      </w:pPr>
      <w:r>
        <w:rPr>
          <w:sz w:val="28"/>
          <w:szCs w:val="28"/>
        </w:rPr>
        <w:t xml:space="preserve">11) проведение инженерных изысканий, связанных с бурением скважин и устройством </w:t>
      </w:r>
      <w:proofErr w:type="spellStart"/>
      <w:r>
        <w:rPr>
          <w:sz w:val="28"/>
          <w:szCs w:val="28"/>
        </w:rPr>
        <w:t>шукодексов</w:t>
      </w:r>
      <w:proofErr w:type="spellEnd"/>
      <w:r>
        <w:rPr>
          <w:sz w:val="28"/>
          <w:szCs w:val="28"/>
        </w:rPr>
        <w:t>;</w:t>
      </w:r>
    </w:p>
    <w:p w14:paraId="2F38B560" w14:textId="77777777" w:rsidR="009F5990" w:rsidRDefault="009F5990" w:rsidP="009F5990">
      <w:pPr>
        <w:pStyle w:val="af"/>
        <w:ind w:firstLine="709"/>
        <w:jc w:val="both"/>
        <w:rPr>
          <w:sz w:val="28"/>
          <w:szCs w:val="28"/>
        </w:rPr>
      </w:pPr>
      <w:r>
        <w:rPr>
          <w:sz w:val="28"/>
          <w:szCs w:val="28"/>
        </w:rPr>
        <w:t>12) устройство причалов для судов и пляжей;</w:t>
      </w:r>
    </w:p>
    <w:p w14:paraId="2D92F24A" w14:textId="77777777" w:rsidR="009F5990" w:rsidRDefault="009F5990" w:rsidP="009F5990">
      <w:pPr>
        <w:pStyle w:val="af"/>
        <w:ind w:firstLine="709"/>
        <w:jc w:val="both"/>
        <w:rPr>
          <w:sz w:val="28"/>
          <w:szCs w:val="28"/>
        </w:rPr>
      </w:pPr>
      <w:r>
        <w:rPr>
          <w:sz w:val="28"/>
          <w:szCs w:val="28"/>
        </w:rPr>
        <w:t>13) проведение работ на объектах транспортной инфраструктуры, находящихся на территории охранной зоны;</w:t>
      </w:r>
    </w:p>
    <w:p w14:paraId="7965CADF" w14:textId="77777777" w:rsidR="009F5990" w:rsidRDefault="009F5990" w:rsidP="009F5990">
      <w:pPr>
        <w:pStyle w:val="af"/>
        <w:ind w:firstLine="709"/>
        <w:jc w:val="both"/>
        <w:rPr>
          <w:sz w:val="28"/>
          <w:szCs w:val="28"/>
        </w:rPr>
      </w:pPr>
      <w:r>
        <w:rPr>
          <w:sz w:val="28"/>
          <w:szCs w:val="28"/>
        </w:rPr>
        <w:t>14) проведение работ, связанных с временным затоплением земель, не относящихся к землям сельскохозяйственного назначения.</w:t>
      </w:r>
    </w:p>
    <w:p w14:paraId="5124C83B" w14:textId="77777777" w:rsidR="009F5990" w:rsidRDefault="009F5990" w:rsidP="009F5990">
      <w:pPr>
        <w:pStyle w:val="af"/>
        <w:ind w:firstLine="709"/>
        <w:jc w:val="both"/>
        <w:rPr>
          <w:sz w:val="28"/>
          <w:szCs w:val="28"/>
        </w:rPr>
      </w:pPr>
      <w:r>
        <w:rPr>
          <w:sz w:val="28"/>
          <w:szCs w:val="28"/>
        </w:rPr>
        <w:lastRenderedPageBreak/>
        <w:t>5. 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0B22615E" w14:textId="77777777" w:rsidR="009F5990" w:rsidRDefault="009F5990" w:rsidP="009F5990">
      <w:pPr>
        <w:pStyle w:val="af"/>
        <w:ind w:firstLine="709"/>
        <w:jc w:val="both"/>
        <w:rPr>
          <w:sz w:val="28"/>
          <w:szCs w:val="28"/>
        </w:rPr>
      </w:pPr>
      <w:r>
        <w:rPr>
          <w:sz w:val="28"/>
          <w:szCs w:val="28"/>
        </w:rPr>
        <w:t xml:space="preserve">6. Сведения о границах охранных зон и предусмотренных </w:t>
      </w:r>
      <w:hyperlink r:id="rId19" w:anchor="block_1022" w:history="1">
        <w:r>
          <w:rPr>
            <w:rStyle w:val="ae"/>
            <w:color w:val="111111"/>
            <w:sz w:val="28"/>
            <w:szCs w:val="28"/>
          </w:rPr>
          <w:t>пунктом 5</w:t>
        </w:r>
      </w:hyperlink>
      <w:r>
        <w:rPr>
          <w:sz w:val="28"/>
          <w:szCs w:val="28"/>
        </w:rPr>
        <w:t xml:space="preserve"> настоящей статьи минимальных расстояниях указываются в проектной документации магистрального газопровода, а также отображаются в документации по планировке территории и подлежат включению в федеральную государственную информационную систему территориального планирования.</w:t>
      </w:r>
    </w:p>
    <w:p w14:paraId="40FE1622" w14:textId="77777777" w:rsidR="009F5990" w:rsidRDefault="009F5990" w:rsidP="009F5990">
      <w:pPr>
        <w:pStyle w:val="af"/>
        <w:ind w:firstLine="709"/>
        <w:jc w:val="both"/>
        <w:rPr>
          <w:sz w:val="28"/>
          <w:szCs w:val="28"/>
        </w:rPr>
      </w:pPr>
      <w:r>
        <w:rPr>
          <w:sz w:val="28"/>
          <w:szCs w:val="28"/>
        </w:rPr>
        <w:t>7. 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6EA3FF06" w14:textId="77777777" w:rsidR="009F5990" w:rsidRDefault="009F5990" w:rsidP="009F5990">
      <w:pPr>
        <w:pStyle w:val="3"/>
        <w:spacing w:before="240" w:after="240"/>
      </w:pPr>
      <w:bookmarkStart w:id="66" w:name="_Toc143170492"/>
      <w:r>
        <w:t>Статья 37. Ограничения использования земельных участков и объектов капитального строительства на территории зон недропользования</w:t>
      </w:r>
      <w:bookmarkEnd w:id="66"/>
    </w:p>
    <w:p w14:paraId="247B7FDE" w14:textId="77777777" w:rsidR="009F5990" w:rsidRDefault="009F5990" w:rsidP="009F5990">
      <w:pPr>
        <w:pStyle w:val="af"/>
        <w:ind w:firstLine="709"/>
        <w:jc w:val="both"/>
        <w:rPr>
          <w:sz w:val="28"/>
          <w:szCs w:val="28"/>
        </w:rPr>
      </w:pPr>
      <w:r>
        <w:rPr>
          <w:sz w:val="28"/>
          <w:szCs w:val="28"/>
        </w:rPr>
        <w:t xml:space="preserve">1. Согласно Федеральному закону от 21 февраля 1992 г. № 2396-1                </w:t>
      </w:r>
      <w:proofErr w:type="gramStart"/>
      <w:r>
        <w:rPr>
          <w:sz w:val="28"/>
          <w:szCs w:val="28"/>
        </w:rPr>
        <w:t xml:space="preserve">   «</w:t>
      </w:r>
      <w:proofErr w:type="gramEnd"/>
      <w:r>
        <w:rPr>
          <w:sz w:val="28"/>
          <w:szCs w:val="28"/>
        </w:rPr>
        <w:t>О недрах» 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p>
    <w:p w14:paraId="30E536B3" w14:textId="77777777" w:rsidR="009F5990" w:rsidRDefault="009F5990" w:rsidP="009F5990">
      <w:pPr>
        <w:pStyle w:val="af"/>
        <w:ind w:firstLine="709"/>
        <w:jc w:val="both"/>
        <w:rPr>
          <w:sz w:val="28"/>
          <w:szCs w:val="28"/>
        </w:rPr>
      </w:pPr>
      <w:r>
        <w:rPr>
          <w:sz w:val="28"/>
          <w:szCs w:val="28"/>
        </w:rPr>
        <w:t>2. Пользование недрами на территориях населенных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p>
    <w:p w14:paraId="64703CB4" w14:textId="77777777" w:rsidR="009F5990" w:rsidRDefault="009F5990" w:rsidP="009F5990">
      <w:pPr>
        <w:pStyle w:val="af"/>
        <w:ind w:firstLine="709"/>
        <w:jc w:val="both"/>
        <w:rPr>
          <w:sz w:val="28"/>
          <w:szCs w:val="28"/>
        </w:rPr>
      </w:pPr>
      <w:r>
        <w:rPr>
          <w:sz w:val="28"/>
          <w:szCs w:val="28"/>
        </w:rPr>
        <w:t>3. Пользование недрами на особо охраняемых территориях производится в соответствии со статусом этих территорий.</w:t>
      </w:r>
    </w:p>
    <w:p w14:paraId="40D5B0C3" w14:textId="77777777" w:rsidR="005D5568" w:rsidRPr="005D5568" w:rsidRDefault="005D5568" w:rsidP="005D5568">
      <w:pPr>
        <w:pStyle w:val="3"/>
        <w:spacing w:before="240" w:after="240"/>
      </w:pPr>
      <w:bookmarkStart w:id="67" w:name="_Toc142988493"/>
      <w:bookmarkStart w:id="68" w:name="_Toc142999134"/>
      <w:bookmarkStart w:id="69" w:name="_Toc143004097"/>
      <w:r>
        <w:t>Статья 38. Т</w:t>
      </w:r>
      <w:r w:rsidRPr="005D5568">
        <w:t>ребования к архитектурно-градостроительному облику объектов капитального строительства</w:t>
      </w:r>
      <w:bookmarkEnd w:id="67"/>
      <w:bookmarkEnd w:id="68"/>
      <w:bookmarkEnd w:id="69"/>
    </w:p>
    <w:p w14:paraId="60EB0DD7" w14:textId="77777777" w:rsidR="00C06846" w:rsidRDefault="00C06846" w:rsidP="00260A33">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 xml:space="preserve">, </w:t>
      </w:r>
      <w:r w:rsidRPr="005D5568">
        <w:rPr>
          <w:rFonts w:ascii="Times New Roman" w:hAnsi="Times New Roman"/>
          <w:sz w:val="28"/>
          <w:szCs w:val="28"/>
        </w:rPr>
        <w:t>в соответствии с Постановлением Правительства РФ от 29 мая 2023г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rPr>
          <w:rFonts w:ascii="Times New Roman" w:hAnsi="Times New Roman"/>
          <w:sz w:val="28"/>
          <w:szCs w:val="28"/>
        </w:rPr>
        <w:t>.</w:t>
      </w:r>
    </w:p>
    <w:p w14:paraId="347EEB9D" w14:textId="77777777" w:rsidR="002578C7" w:rsidRPr="00514BD5"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1</w:t>
      </w:r>
      <w:r w:rsidR="002578C7" w:rsidRPr="00514BD5">
        <w:rPr>
          <w:rFonts w:ascii="Times New Roman" w:hAnsi="Times New Roman"/>
          <w:sz w:val="28"/>
          <w:szCs w:val="28"/>
        </w:rPr>
        <w:t>. Требования к архитектурно-градостроительному облику объекта капитального строительства:</w:t>
      </w:r>
    </w:p>
    <w:p w14:paraId="0421BF34"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 xml:space="preserve">1) требования к объемно-пространственным характеристикам объекта капитального строительства </w:t>
      </w:r>
      <w:r w:rsidR="00514BD5">
        <w:rPr>
          <w:rFonts w:ascii="Times New Roman" w:hAnsi="Times New Roman"/>
          <w:sz w:val="28"/>
          <w:szCs w:val="28"/>
        </w:rPr>
        <w:t xml:space="preserve">— </w:t>
      </w:r>
      <w:r w:rsidRPr="00514BD5">
        <w:rPr>
          <w:rFonts w:ascii="Times New Roman" w:hAnsi="Times New Roman"/>
          <w:sz w:val="28"/>
          <w:szCs w:val="28"/>
        </w:rPr>
        <w:t>не устанавливаются;</w:t>
      </w:r>
    </w:p>
    <w:p w14:paraId="1DB0E737"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lastRenderedPageBreak/>
        <w:t xml:space="preserve">2) требования к архитектурно-стилистическим характеристикам объекта капитального </w:t>
      </w:r>
      <w:r w:rsidR="00514BD5">
        <w:rPr>
          <w:rFonts w:ascii="Times New Roman" w:hAnsi="Times New Roman"/>
          <w:sz w:val="28"/>
          <w:szCs w:val="28"/>
        </w:rPr>
        <w:t xml:space="preserve">строительства — </w:t>
      </w:r>
      <w:r w:rsidR="00514BD5" w:rsidRPr="00514BD5">
        <w:rPr>
          <w:rFonts w:ascii="Times New Roman" w:hAnsi="Times New Roman"/>
          <w:sz w:val="28"/>
          <w:szCs w:val="28"/>
        </w:rPr>
        <w:t>не устанавливаются;</w:t>
      </w:r>
    </w:p>
    <w:p w14:paraId="26A2DABC"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3) требования к цветовым решениям объ</w:t>
      </w:r>
      <w:r w:rsidR="00514BD5">
        <w:rPr>
          <w:rFonts w:ascii="Times New Roman" w:hAnsi="Times New Roman"/>
          <w:sz w:val="28"/>
          <w:szCs w:val="28"/>
        </w:rPr>
        <w:t>ектов капитального строительства:</w:t>
      </w:r>
    </w:p>
    <w:p w14:paraId="50AE2926" w14:textId="77777777" w:rsidR="00514BD5" w:rsidRPr="00514BD5" w:rsidRDefault="00514BD5" w:rsidP="00260A33">
      <w:pPr>
        <w:spacing w:after="0" w:line="180" w:lineRule="atLeast"/>
        <w:ind w:firstLine="540"/>
        <w:jc w:val="both"/>
        <w:rPr>
          <w:rFonts w:ascii="Times New Roman" w:hAnsi="Times New Roman"/>
          <w:sz w:val="28"/>
          <w:szCs w:val="28"/>
        </w:rPr>
      </w:pPr>
      <w:r w:rsidRPr="00514BD5">
        <w:rPr>
          <w:rFonts w:ascii="Times New Roman" w:hAnsi="Times New Roman"/>
          <w:sz w:val="28"/>
          <w:szCs w:val="28"/>
        </w:rPr>
        <w:t>фасады объектов капитального 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p w14:paraId="446D8240" w14:textId="77777777" w:rsidR="00514BD5" w:rsidRPr="00514BD5" w:rsidRDefault="00514BD5" w:rsidP="00260A33">
      <w:pPr>
        <w:spacing w:after="0" w:line="180" w:lineRule="atLeast"/>
        <w:ind w:firstLine="540"/>
        <w:jc w:val="both"/>
        <w:rPr>
          <w:rFonts w:ascii="Times New Roman" w:hAnsi="Times New Roman"/>
          <w:sz w:val="28"/>
          <w:szCs w:val="28"/>
        </w:rPr>
      </w:pPr>
      <w:r w:rsidRPr="00514BD5">
        <w:rPr>
          <w:rFonts w:ascii="Times New Roman" w:hAnsi="Times New Roman"/>
          <w:sz w:val="28"/>
          <w:szCs w:val="28"/>
        </w:rPr>
        <w:t>в случае если для территории, в границах которой планируется строительство и реконструкция объекта капитального строительства, решением Администрации утверждена концепция архитектурно-средового оформления, цветовое решение объекта капитального строительства выполняется в соответствии с данной концепцией;</w:t>
      </w:r>
    </w:p>
    <w:p w14:paraId="382ABD39"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4) требования к отделочным и (или) строительным материалам, определяющие архитектурный облик объе</w:t>
      </w:r>
      <w:r w:rsidR="00514BD5">
        <w:rPr>
          <w:rFonts w:ascii="Times New Roman" w:hAnsi="Times New Roman"/>
          <w:sz w:val="28"/>
          <w:szCs w:val="28"/>
        </w:rPr>
        <w:t xml:space="preserve">ктов капитального строительства — </w:t>
      </w:r>
      <w:r w:rsidR="00514BD5" w:rsidRPr="00514BD5">
        <w:rPr>
          <w:rFonts w:ascii="Times New Roman" w:hAnsi="Times New Roman"/>
          <w:sz w:val="28"/>
          <w:szCs w:val="28"/>
        </w:rPr>
        <w:t>не устанавливаются;</w:t>
      </w:r>
    </w:p>
    <w:p w14:paraId="5AAA03BB"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5) требования к размещению технического и инженерного оборудования на фасадах и кровлях объектов капитального строительства</w:t>
      </w:r>
      <w:r w:rsidR="00514BD5">
        <w:rPr>
          <w:rFonts w:ascii="Times New Roman" w:hAnsi="Times New Roman"/>
          <w:sz w:val="28"/>
          <w:szCs w:val="28"/>
        </w:rPr>
        <w:t xml:space="preserve"> — не устанавливаются;</w:t>
      </w:r>
    </w:p>
    <w:p w14:paraId="475DF679"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6) требования к подсветке фасадов объектов капитального строительства</w:t>
      </w:r>
      <w:r w:rsidR="00514BD5">
        <w:rPr>
          <w:rFonts w:ascii="Times New Roman" w:hAnsi="Times New Roman"/>
          <w:sz w:val="28"/>
          <w:szCs w:val="28"/>
        </w:rPr>
        <w:t>:</w:t>
      </w:r>
    </w:p>
    <w:p w14:paraId="7AC55C1E" w14:textId="77777777" w:rsidR="002578C7" w:rsidRDefault="00514BD5"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входные группы зданий должны быть оборудованы осветительными приборами. При установке осветительных приборов на фасадах здания необходимо исключать возможность попадания прямого света в окна жилых помещений в ночное время суток.</w:t>
      </w:r>
    </w:p>
    <w:p w14:paraId="006BD4C7" w14:textId="77777777" w:rsidR="00260A33"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 xml:space="preserve">2. </w:t>
      </w:r>
      <w:r w:rsidRPr="005D5568">
        <w:rPr>
          <w:rFonts w:ascii="Times New Roman" w:hAnsi="Times New Roman"/>
          <w:sz w:val="28"/>
          <w:szCs w:val="28"/>
        </w:rPr>
        <w:t>Требования к архитектурно-градостроительному облику объекта капитального строительства устанавливаются с учетом видов разрешенного использования земельных участков и объектов капитального строительства, указанных в градостроительном регламенте, требований технических регламентов, нормативов градостроительного проектирования и правил благоустройства территорий.</w:t>
      </w:r>
    </w:p>
    <w:p w14:paraId="43CE7CBB" w14:textId="77777777" w:rsidR="00260A33" w:rsidRPr="00C06846"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3</w:t>
      </w:r>
      <w:r w:rsidRPr="00C06846">
        <w:rPr>
          <w:rFonts w:ascii="Times New Roman" w:hAnsi="Times New Roman"/>
          <w:sz w:val="28"/>
          <w:szCs w:val="28"/>
        </w:rPr>
        <w:t>. Согласование архитектурно-градостроительного облика объекта капитального строительства не требуется в отношении:</w:t>
      </w:r>
    </w:p>
    <w:p w14:paraId="6393F2BE" w14:textId="77777777" w:rsidR="00260A33" w:rsidRPr="00C06846"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3DD43C0A" w14:textId="77777777" w:rsidR="00260A33" w:rsidRPr="00C06846"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2) объектов, для строительства или реконструкции которых не требуется получение разрешения на строительство;</w:t>
      </w:r>
    </w:p>
    <w:p w14:paraId="12101D62" w14:textId="77777777" w:rsidR="00260A33" w:rsidRPr="00C06846"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3) объектов, расположенных на земельных участках, находящихся в пользовании учреждений, исполняющих наказание;</w:t>
      </w:r>
    </w:p>
    <w:p w14:paraId="0F43F299" w14:textId="77777777" w:rsidR="00260A33" w:rsidRPr="00C06846"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3CBEA1B0" w14:textId="77777777" w:rsidR="00260A33" w:rsidRPr="00514BD5"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lastRenderedPageBreak/>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w:t>
      </w:r>
      <w:r>
        <w:rPr>
          <w:rFonts w:ascii="Times New Roman" w:hAnsi="Times New Roman"/>
          <w:sz w:val="28"/>
          <w:szCs w:val="28"/>
        </w:rPr>
        <w:t>рации.</w:t>
      </w:r>
    </w:p>
    <w:p w14:paraId="784DA910" w14:textId="77777777" w:rsidR="002578C7" w:rsidRPr="00514BD5"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4</w:t>
      </w:r>
      <w:r w:rsidR="002578C7" w:rsidRPr="00514BD5">
        <w:rPr>
          <w:rFonts w:ascii="Times New Roman" w:hAnsi="Times New Roman"/>
          <w:sz w:val="28"/>
          <w:szCs w:val="28"/>
        </w:rPr>
        <w:t>. Требования к архитектурно-градостроительному облику объекта капитального строительства в отношении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применяются в части, не противоречащей требованиям охраны объектов культурного наследия.</w:t>
      </w:r>
    </w:p>
    <w:p w14:paraId="565BB9A1" w14:textId="77777777" w:rsidR="00C06846" w:rsidRPr="00566CF7" w:rsidRDefault="00C06846" w:rsidP="00260A33">
      <w:pPr>
        <w:spacing w:after="0" w:line="240" w:lineRule="auto"/>
        <w:ind w:firstLine="680"/>
        <w:jc w:val="both"/>
        <w:rPr>
          <w:rFonts w:ascii="Times New Roman" w:hAnsi="Times New Roman"/>
          <w:sz w:val="28"/>
          <w:szCs w:val="28"/>
        </w:rPr>
      </w:pPr>
    </w:p>
    <w:sectPr w:rsidR="00C06846" w:rsidRPr="00566CF7" w:rsidSect="003C1CF6">
      <w:headerReference w:type="default" r:id="rId20"/>
      <w:footerReference w:type="default" r:id="rId21"/>
      <w:headerReference w:type="first" r:id="rId22"/>
      <w:pgSz w:w="11907" w:h="16839" w:code="9"/>
      <w:pgMar w:top="709" w:right="850" w:bottom="1134" w:left="1701" w:header="720" w:footer="362" w:gutter="0"/>
      <w:pgNumType w:fmt="numberInDash"/>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E3739" w14:textId="77777777" w:rsidR="0082689F" w:rsidRDefault="0082689F" w:rsidP="005F2FFD">
      <w:pPr>
        <w:spacing w:after="0" w:line="240" w:lineRule="auto"/>
      </w:pPr>
      <w:r>
        <w:separator/>
      </w:r>
    </w:p>
  </w:endnote>
  <w:endnote w:type="continuationSeparator" w:id="0">
    <w:p w14:paraId="2FCE06EE" w14:textId="77777777" w:rsidR="0082689F" w:rsidRDefault="0082689F" w:rsidP="005F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00DBE" w14:textId="20CF007D" w:rsidR="005A7A86" w:rsidRPr="009E0CB9" w:rsidRDefault="005A7A86" w:rsidP="003C1CF6">
    <w:pPr>
      <w:pStyle w:val="a5"/>
      <w:ind w:left="-567"/>
      <w:jc w:val="center"/>
      <w:rPr>
        <w:rFonts w:ascii="Times New Roman" w:hAnsi="Times New Roman"/>
        <w:b/>
        <w:color w:val="404040"/>
        <w:sz w:val="24"/>
      </w:rPr>
    </w:pPr>
    <w:r w:rsidRPr="005F2FFD">
      <w:rPr>
        <w:rFonts w:ascii="Times New Roman" w:hAnsi="Times New Roman"/>
        <w:b/>
        <w:color w:val="404040"/>
        <w:sz w:val="24"/>
      </w:rPr>
      <w:fldChar w:fldCharType="begin"/>
    </w:r>
    <w:r w:rsidRPr="005F2FFD">
      <w:rPr>
        <w:rFonts w:ascii="Times New Roman" w:hAnsi="Times New Roman"/>
        <w:b/>
        <w:color w:val="404040"/>
        <w:sz w:val="24"/>
      </w:rPr>
      <w:instrText>PAGE   \* MERGEFORMAT</w:instrText>
    </w:r>
    <w:r w:rsidRPr="005F2FFD">
      <w:rPr>
        <w:rFonts w:ascii="Times New Roman" w:hAnsi="Times New Roman"/>
        <w:b/>
        <w:color w:val="404040"/>
        <w:sz w:val="24"/>
      </w:rPr>
      <w:fldChar w:fldCharType="separate"/>
    </w:r>
    <w:r w:rsidR="002F1D4A">
      <w:rPr>
        <w:rFonts w:ascii="Times New Roman" w:hAnsi="Times New Roman"/>
        <w:b/>
        <w:noProof/>
        <w:color w:val="404040"/>
        <w:sz w:val="24"/>
      </w:rPr>
      <w:t>- 56 -</w:t>
    </w:r>
    <w:r w:rsidRPr="005F2FFD">
      <w:rPr>
        <w:rFonts w:ascii="Times New Roman" w:hAnsi="Times New Roman"/>
        <w:b/>
        <w:color w:val="404040"/>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CBC86" w14:textId="77777777" w:rsidR="0082689F" w:rsidRDefault="0082689F" w:rsidP="005F2FFD">
      <w:pPr>
        <w:spacing w:after="0" w:line="240" w:lineRule="auto"/>
      </w:pPr>
      <w:r>
        <w:separator/>
      </w:r>
    </w:p>
  </w:footnote>
  <w:footnote w:type="continuationSeparator" w:id="0">
    <w:p w14:paraId="007E9E35" w14:textId="77777777" w:rsidR="0082689F" w:rsidRDefault="0082689F" w:rsidP="005F2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FD491" w14:textId="77777777" w:rsidR="005A7A86" w:rsidRPr="00A63D63" w:rsidRDefault="005A7A86" w:rsidP="00900762">
    <w:pPr>
      <w:pStyle w:val="a7"/>
      <w:spacing w:after="0"/>
      <w:contextualSpacing/>
      <w:rPr>
        <w:rFonts w:ascii="Times New Roman" w:hAnsi="Times New Roman"/>
        <w:color w:val="767171"/>
        <w:spacing w:val="-6"/>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6BC43" w14:textId="77777777" w:rsidR="005A7A86" w:rsidRDefault="005A7A8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0671676"/>
    <w:multiLevelType w:val="hybridMultilevel"/>
    <w:tmpl w:val="D6503220"/>
    <w:lvl w:ilvl="0" w:tplc="21F281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778EC"/>
    <w:multiLevelType w:val="hybridMultilevel"/>
    <w:tmpl w:val="7FA8BE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38E20A0"/>
    <w:multiLevelType w:val="hybridMultilevel"/>
    <w:tmpl w:val="94864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1E0A52"/>
    <w:multiLevelType w:val="hybridMultilevel"/>
    <w:tmpl w:val="4B800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689666F"/>
    <w:multiLevelType w:val="hybridMultilevel"/>
    <w:tmpl w:val="15D4C800"/>
    <w:lvl w:ilvl="0" w:tplc="7E6C69C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15:restartNumberingAfterBreak="0">
    <w:nsid w:val="072D686D"/>
    <w:multiLevelType w:val="hybridMultilevel"/>
    <w:tmpl w:val="C2C46CA0"/>
    <w:lvl w:ilvl="0" w:tplc="67BC07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D138DE"/>
    <w:multiLevelType w:val="hybridMultilevel"/>
    <w:tmpl w:val="AB240CE0"/>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AE6F13"/>
    <w:multiLevelType w:val="hybridMultilevel"/>
    <w:tmpl w:val="720A5B00"/>
    <w:lvl w:ilvl="0" w:tplc="51A2185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2B3D45"/>
    <w:multiLevelType w:val="hybridMultilevel"/>
    <w:tmpl w:val="86665D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D43538"/>
    <w:multiLevelType w:val="hybridMultilevel"/>
    <w:tmpl w:val="CEAE6DC6"/>
    <w:lvl w:ilvl="0" w:tplc="9692C4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2742A0"/>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D5563B"/>
    <w:multiLevelType w:val="hybridMultilevel"/>
    <w:tmpl w:val="A568F340"/>
    <w:lvl w:ilvl="0" w:tplc="EFEE26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31310F"/>
    <w:multiLevelType w:val="hybridMultilevel"/>
    <w:tmpl w:val="97D65886"/>
    <w:lvl w:ilvl="0" w:tplc="4DD8C9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4E7931"/>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0C30FF2"/>
    <w:multiLevelType w:val="hybridMultilevel"/>
    <w:tmpl w:val="24A2CB8C"/>
    <w:lvl w:ilvl="0" w:tplc="58202CBA">
      <w:start w:val="1"/>
      <w:numFmt w:val="decimal"/>
      <w:lvlText w:val="%1."/>
      <w:lvlJc w:val="center"/>
      <w:pPr>
        <w:ind w:left="0" w:firstLine="28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F07FCF"/>
    <w:multiLevelType w:val="hybridMultilevel"/>
    <w:tmpl w:val="B658E022"/>
    <w:lvl w:ilvl="0" w:tplc="764471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EE290F"/>
    <w:multiLevelType w:val="hybridMultilevel"/>
    <w:tmpl w:val="D1BA7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CC0728"/>
    <w:multiLevelType w:val="hybridMultilevel"/>
    <w:tmpl w:val="EE526A3C"/>
    <w:lvl w:ilvl="0" w:tplc="95B8550E">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581B63"/>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0C5FAA"/>
    <w:multiLevelType w:val="hybridMultilevel"/>
    <w:tmpl w:val="721C2CAE"/>
    <w:lvl w:ilvl="0" w:tplc="0AA84B3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D2206F"/>
    <w:multiLevelType w:val="hybridMultilevel"/>
    <w:tmpl w:val="EC6C9DC0"/>
    <w:lvl w:ilvl="0" w:tplc="69C65AF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DDB575F"/>
    <w:multiLevelType w:val="hybridMultilevel"/>
    <w:tmpl w:val="2E7CB016"/>
    <w:lvl w:ilvl="0" w:tplc="6AD4CCE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1C9233C"/>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DE5719"/>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8F6C83"/>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2871D5"/>
    <w:multiLevelType w:val="hybridMultilevel"/>
    <w:tmpl w:val="B1B88714"/>
    <w:lvl w:ilvl="0" w:tplc="DE4C93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F104DE"/>
    <w:multiLevelType w:val="hybridMultilevel"/>
    <w:tmpl w:val="14A0A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FF5647"/>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3E48F7"/>
    <w:multiLevelType w:val="hybridMultilevel"/>
    <w:tmpl w:val="ED94F6B2"/>
    <w:lvl w:ilvl="0" w:tplc="99A24662">
      <w:start w:val="1"/>
      <w:numFmt w:val="decimal"/>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46109B"/>
    <w:multiLevelType w:val="hybridMultilevel"/>
    <w:tmpl w:val="2E90D6B6"/>
    <w:lvl w:ilvl="0" w:tplc="53EC08A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4BF822CC"/>
    <w:multiLevelType w:val="hybridMultilevel"/>
    <w:tmpl w:val="5288A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23548F"/>
    <w:multiLevelType w:val="hybridMultilevel"/>
    <w:tmpl w:val="983468DC"/>
    <w:lvl w:ilvl="0" w:tplc="C05C1E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616481"/>
    <w:multiLevelType w:val="hybridMultilevel"/>
    <w:tmpl w:val="FF12D832"/>
    <w:lvl w:ilvl="0" w:tplc="F5DC822E">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ACE546B"/>
    <w:multiLevelType w:val="hybridMultilevel"/>
    <w:tmpl w:val="A6323B42"/>
    <w:lvl w:ilvl="0" w:tplc="C38209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225251"/>
    <w:multiLevelType w:val="hybridMultilevel"/>
    <w:tmpl w:val="487AE8D6"/>
    <w:lvl w:ilvl="0" w:tplc="F58C861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AF6653"/>
    <w:multiLevelType w:val="hybridMultilevel"/>
    <w:tmpl w:val="1492906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D25BA"/>
    <w:multiLevelType w:val="hybridMultilevel"/>
    <w:tmpl w:val="A68A6E42"/>
    <w:lvl w:ilvl="0" w:tplc="08E245D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987D11"/>
    <w:multiLevelType w:val="hybridMultilevel"/>
    <w:tmpl w:val="7902A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D815C8"/>
    <w:multiLevelType w:val="hybridMultilevel"/>
    <w:tmpl w:val="C0FC08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D3083D"/>
    <w:multiLevelType w:val="hybridMultilevel"/>
    <w:tmpl w:val="5DD883F4"/>
    <w:lvl w:ilvl="0" w:tplc="5748CAF0">
      <w:start w:val="1"/>
      <w:numFmt w:val="decimal"/>
      <w:lvlText w:val="%1."/>
      <w:lvlJc w:val="center"/>
      <w:pPr>
        <w:ind w:left="0" w:firstLine="288"/>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C952A5"/>
    <w:multiLevelType w:val="hybridMultilevel"/>
    <w:tmpl w:val="8940F310"/>
    <w:lvl w:ilvl="0" w:tplc="C44086E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DD4970"/>
    <w:multiLevelType w:val="hybridMultilevel"/>
    <w:tmpl w:val="D2C45136"/>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C33525"/>
    <w:multiLevelType w:val="hybridMultilevel"/>
    <w:tmpl w:val="1598D61C"/>
    <w:lvl w:ilvl="0" w:tplc="4B18436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C93D66"/>
    <w:multiLevelType w:val="hybridMultilevel"/>
    <w:tmpl w:val="A142EC5C"/>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15:restartNumberingAfterBreak="0">
    <w:nsid w:val="7B315A81"/>
    <w:multiLevelType w:val="hybridMultilevel"/>
    <w:tmpl w:val="A68A6E42"/>
    <w:lvl w:ilvl="0" w:tplc="08E245D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307FDB"/>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237F71"/>
    <w:multiLevelType w:val="hybridMultilevel"/>
    <w:tmpl w:val="F066F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7"/>
  </w:num>
  <w:num w:numId="3">
    <w:abstractNumId w:val="2"/>
  </w:num>
  <w:num w:numId="4">
    <w:abstractNumId w:val="21"/>
  </w:num>
  <w:num w:numId="5">
    <w:abstractNumId w:val="22"/>
  </w:num>
  <w:num w:numId="6">
    <w:abstractNumId w:val="33"/>
  </w:num>
  <w:num w:numId="7">
    <w:abstractNumId w:val="35"/>
  </w:num>
  <w:num w:numId="8">
    <w:abstractNumId w:val="5"/>
  </w:num>
  <w:num w:numId="9">
    <w:abstractNumId w:val="41"/>
  </w:num>
  <w:num w:numId="10">
    <w:abstractNumId w:val="44"/>
  </w:num>
  <w:num w:numId="11">
    <w:abstractNumId w:val="7"/>
  </w:num>
  <w:num w:numId="12">
    <w:abstractNumId w:val="28"/>
  </w:num>
  <w:num w:numId="13">
    <w:abstractNumId w:val="14"/>
  </w:num>
  <w:num w:numId="14">
    <w:abstractNumId w:val="46"/>
  </w:num>
  <w:num w:numId="15">
    <w:abstractNumId w:val="24"/>
  </w:num>
  <w:num w:numId="16">
    <w:abstractNumId w:val="23"/>
  </w:num>
  <w:num w:numId="17">
    <w:abstractNumId w:val="42"/>
  </w:num>
  <w:num w:numId="18">
    <w:abstractNumId w:val="36"/>
  </w:num>
  <w:num w:numId="19">
    <w:abstractNumId w:val="45"/>
  </w:num>
  <w:num w:numId="20">
    <w:abstractNumId w:val="37"/>
  </w:num>
  <w:num w:numId="21">
    <w:abstractNumId w:val="3"/>
  </w:num>
  <w:num w:numId="22">
    <w:abstractNumId w:val="4"/>
  </w:num>
  <w:num w:numId="23">
    <w:abstractNumId w:val="0"/>
  </w:num>
  <w:num w:numId="24">
    <w:abstractNumId w:val="38"/>
  </w:num>
  <w:num w:numId="25">
    <w:abstractNumId w:val="27"/>
  </w:num>
  <w:num w:numId="26">
    <w:abstractNumId w:val="47"/>
  </w:num>
  <w:num w:numId="27">
    <w:abstractNumId w:val="16"/>
  </w:num>
  <w:num w:numId="28">
    <w:abstractNumId w:val="9"/>
  </w:num>
  <w:num w:numId="29">
    <w:abstractNumId w:val="39"/>
  </w:num>
  <w:num w:numId="30">
    <w:abstractNumId w:val="31"/>
  </w:num>
  <w:num w:numId="31">
    <w:abstractNumId w:val="26"/>
  </w:num>
  <w:num w:numId="32">
    <w:abstractNumId w:val="6"/>
  </w:num>
  <w:num w:numId="33">
    <w:abstractNumId w:val="10"/>
  </w:num>
  <w:num w:numId="34">
    <w:abstractNumId w:val="43"/>
  </w:num>
  <w:num w:numId="35">
    <w:abstractNumId w:val="32"/>
  </w:num>
  <w:num w:numId="36">
    <w:abstractNumId w:val="1"/>
  </w:num>
  <w:num w:numId="37">
    <w:abstractNumId w:val="25"/>
  </w:num>
  <w:num w:numId="38">
    <w:abstractNumId w:val="34"/>
  </w:num>
  <w:num w:numId="39">
    <w:abstractNumId w:val="12"/>
  </w:num>
  <w:num w:numId="40">
    <w:abstractNumId w:val="20"/>
  </w:num>
  <w:num w:numId="41">
    <w:abstractNumId w:val="18"/>
  </w:num>
  <w:num w:numId="42">
    <w:abstractNumId w:val="8"/>
  </w:num>
  <w:num w:numId="43">
    <w:abstractNumId w:val="15"/>
  </w:num>
  <w:num w:numId="44">
    <w:abstractNumId w:val="40"/>
  </w:num>
  <w:num w:numId="45">
    <w:abstractNumId w:val="11"/>
  </w:num>
  <w:num w:numId="46">
    <w:abstractNumId w:val="19"/>
  </w:num>
  <w:num w:numId="47">
    <w:abstractNumId w:val="29"/>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6A0"/>
    <w:rsid w:val="00000126"/>
    <w:rsid w:val="00006BC9"/>
    <w:rsid w:val="00007070"/>
    <w:rsid w:val="000118F9"/>
    <w:rsid w:val="000143DA"/>
    <w:rsid w:val="00021CFF"/>
    <w:rsid w:val="000252D3"/>
    <w:rsid w:val="00027308"/>
    <w:rsid w:val="000275E6"/>
    <w:rsid w:val="00031040"/>
    <w:rsid w:val="000327AF"/>
    <w:rsid w:val="00033F75"/>
    <w:rsid w:val="0003435E"/>
    <w:rsid w:val="0003442C"/>
    <w:rsid w:val="0003587A"/>
    <w:rsid w:val="00040809"/>
    <w:rsid w:val="000422EC"/>
    <w:rsid w:val="0004374F"/>
    <w:rsid w:val="00043E9B"/>
    <w:rsid w:val="00046AC8"/>
    <w:rsid w:val="0005095E"/>
    <w:rsid w:val="000515F3"/>
    <w:rsid w:val="000526D2"/>
    <w:rsid w:val="00054524"/>
    <w:rsid w:val="00056FCA"/>
    <w:rsid w:val="0005703F"/>
    <w:rsid w:val="0005718B"/>
    <w:rsid w:val="00061303"/>
    <w:rsid w:val="0006420B"/>
    <w:rsid w:val="00064505"/>
    <w:rsid w:val="000651DB"/>
    <w:rsid w:val="00066168"/>
    <w:rsid w:val="00070CC1"/>
    <w:rsid w:val="00073C4D"/>
    <w:rsid w:val="000761E8"/>
    <w:rsid w:val="00083527"/>
    <w:rsid w:val="00084A90"/>
    <w:rsid w:val="00084F02"/>
    <w:rsid w:val="00086C59"/>
    <w:rsid w:val="00086CA7"/>
    <w:rsid w:val="0009231E"/>
    <w:rsid w:val="00093FD6"/>
    <w:rsid w:val="00095D5B"/>
    <w:rsid w:val="000A65E0"/>
    <w:rsid w:val="000A74D5"/>
    <w:rsid w:val="000B25F1"/>
    <w:rsid w:val="000B2A84"/>
    <w:rsid w:val="000B36E7"/>
    <w:rsid w:val="000B3D99"/>
    <w:rsid w:val="000B782C"/>
    <w:rsid w:val="000C3A2F"/>
    <w:rsid w:val="000C4779"/>
    <w:rsid w:val="000C4A4D"/>
    <w:rsid w:val="000C5548"/>
    <w:rsid w:val="000C5A20"/>
    <w:rsid w:val="000D38BB"/>
    <w:rsid w:val="000D7558"/>
    <w:rsid w:val="000E05BB"/>
    <w:rsid w:val="000E1946"/>
    <w:rsid w:val="000E4591"/>
    <w:rsid w:val="000E5890"/>
    <w:rsid w:val="000E66D4"/>
    <w:rsid w:val="000E6B0C"/>
    <w:rsid w:val="000F1367"/>
    <w:rsid w:val="000F13D6"/>
    <w:rsid w:val="000F71C6"/>
    <w:rsid w:val="00100963"/>
    <w:rsid w:val="00102EDF"/>
    <w:rsid w:val="00103CA3"/>
    <w:rsid w:val="001051E2"/>
    <w:rsid w:val="0010608C"/>
    <w:rsid w:val="00106438"/>
    <w:rsid w:val="00106A07"/>
    <w:rsid w:val="001070C5"/>
    <w:rsid w:val="001122B9"/>
    <w:rsid w:val="001140CA"/>
    <w:rsid w:val="00114196"/>
    <w:rsid w:val="00122274"/>
    <w:rsid w:val="00123A24"/>
    <w:rsid w:val="00126589"/>
    <w:rsid w:val="00130F38"/>
    <w:rsid w:val="00132199"/>
    <w:rsid w:val="00132E69"/>
    <w:rsid w:val="00134ED4"/>
    <w:rsid w:val="001370A1"/>
    <w:rsid w:val="0014039F"/>
    <w:rsid w:val="00141A48"/>
    <w:rsid w:val="001425E0"/>
    <w:rsid w:val="001453C9"/>
    <w:rsid w:val="00146C7B"/>
    <w:rsid w:val="0015159A"/>
    <w:rsid w:val="00154D79"/>
    <w:rsid w:val="001565DE"/>
    <w:rsid w:val="00160C13"/>
    <w:rsid w:val="00161916"/>
    <w:rsid w:val="0016467B"/>
    <w:rsid w:val="00164AD0"/>
    <w:rsid w:val="001659F8"/>
    <w:rsid w:val="00167AE7"/>
    <w:rsid w:val="00172B33"/>
    <w:rsid w:val="0017670C"/>
    <w:rsid w:val="00177324"/>
    <w:rsid w:val="00177356"/>
    <w:rsid w:val="001817EA"/>
    <w:rsid w:val="001836CB"/>
    <w:rsid w:val="00185019"/>
    <w:rsid w:val="00186546"/>
    <w:rsid w:val="001868D4"/>
    <w:rsid w:val="0018773D"/>
    <w:rsid w:val="00190073"/>
    <w:rsid w:val="001903C3"/>
    <w:rsid w:val="001922D7"/>
    <w:rsid w:val="0019233D"/>
    <w:rsid w:val="00193BA6"/>
    <w:rsid w:val="0019611C"/>
    <w:rsid w:val="001A1178"/>
    <w:rsid w:val="001A1DB8"/>
    <w:rsid w:val="001A3EDC"/>
    <w:rsid w:val="001A4860"/>
    <w:rsid w:val="001A66C8"/>
    <w:rsid w:val="001A751F"/>
    <w:rsid w:val="001B024B"/>
    <w:rsid w:val="001B0C00"/>
    <w:rsid w:val="001B1242"/>
    <w:rsid w:val="001B286D"/>
    <w:rsid w:val="001B4BC9"/>
    <w:rsid w:val="001B5732"/>
    <w:rsid w:val="001B5916"/>
    <w:rsid w:val="001B6D04"/>
    <w:rsid w:val="001C0CB6"/>
    <w:rsid w:val="001C125C"/>
    <w:rsid w:val="001C1477"/>
    <w:rsid w:val="001C32DC"/>
    <w:rsid w:val="001D5D0E"/>
    <w:rsid w:val="001D6D1A"/>
    <w:rsid w:val="001D748E"/>
    <w:rsid w:val="001E0409"/>
    <w:rsid w:val="001E07D7"/>
    <w:rsid w:val="001E1163"/>
    <w:rsid w:val="001E259D"/>
    <w:rsid w:val="001E3AF8"/>
    <w:rsid w:val="001E538B"/>
    <w:rsid w:val="001E624A"/>
    <w:rsid w:val="001E6F7A"/>
    <w:rsid w:val="001F08B6"/>
    <w:rsid w:val="001F08F2"/>
    <w:rsid w:val="001F0FA9"/>
    <w:rsid w:val="001F1D95"/>
    <w:rsid w:val="001F2629"/>
    <w:rsid w:val="001F341A"/>
    <w:rsid w:val="001F6195"/>
    <w:rsid w:val="001F61EE"/>
    <w:rsid w:val="0020008E"/>
    <w:rsid w:val="00201698"/>
    <w:rsid w:val="00206204"/>
    <w:rsid w:val="002067F0"/>
    <w:rsid w:val="00206AA3"/>
    <w:rsid w:val="0021013A"/>
    <w:rsid w:val="00212CD7"/>
    <w:rsid w:val="00215030"/>
    <w:rsid w:val="00215067"/>
    <w:rsid w:val="002161B0"/>
    <w:rsid w:val="00221A43"/>
    <w:rsid w:val="002221BE"/>
    <w:rsid w:val="002226A0"/>
    <w:rsid w:val="002243F1"/>
    <w:rsid w:val="00225875"/>
    <w:rsid w:val="00225A1F"/>
    <w:rsid w:val="0022789B"/>
    <w:rsid w:val="00233F41"/>
    <w:rsid w:val="00237766"/>
    <w:rsid w:val="00240040"/>
    <w:rsid w:val="00240F22"/>
    <w:rsid w:val="00244CD9"/>
    <w:rsid w:val="00245A42"/>
    <w:rsid w:val="00245F49"/>
    <w:rsid w:val="002463A0"/>
    <w:rsid w:val="00246E4C"/>
    <w:rsid w:val="00252587"/>
    <w:rsid w:val="0025360C"/>
    <w:rsid w:val="0025569F"/>
    <w:rsid w:val="00255972"/>
    <w:rsid w:val="002578C7"/>
    <w:rsid w:val="002579EA"/>
    <w:rsid w:val="00260A33"/>
    <w:rsid w:val="00264420"/>
    <w:rsid w:val="00264986"/>
    <w:rsid w:val="00264C56"/>
    <w:rsid w:val="0027184A"/>
    <w:rsid w:val="002726BE"/>
    <w:rsid w:val="00276931"/>
    <w:rsid w:val="00280436"/>
    <w:rsid w:val="0028197D"/>
    <w:rsid w:val="00281D54"/>
    <w:rsid w:val="0028206B"/>
    <w:rsid w:val="00287339"/>
    <w:rsid w:val="00287689"/>
    <w:rsid w:val="002914EA"/>
    <w:rsid w:val="002923CC"/>
    <w:rsid w:val="002943A4"/>
    <w:rsid w:val="0029530F"/>
    <w:rsid w:val="00297A34"/>
    <w:rsid w:val="00297F94"/>
    <w:rsid w:val="002A123C"/>
    <w:rsid w:val="002A35FB"/>
    <w:rsid w:val="002A432F"/>
    <w:rsid w:val="002A498A"/>
    <w:rsid w:val="002A4994"/>
    <w:rsid w:val="002A505D"/>
    <w:rsid w:val="002A5B66"/>
    <w:rsid w:val="002A6EB1"/>
    <w:rsid w:val="002B26A3"/>
    <w:rsid w:val="002B28D6"/>
    <w:rsid w:val="002B4119"/>
    <w:rsid w:val="002B6BDA"/>
    <w:rsid w:val="002B7DD8"/>
    <w:rsid w:val="002C3148"/>
    <w:rsid w:val="002C3A0C"/>
    <w:rsid w:val="002D06F8"/>
    <w:rsid w:val="002D1788"/>
    <w:rsid w:val="002D420F"/>
    <w:rsid w:val="002D6F6F"/>
    <w:rsid w:val="002E1946"/>
    <w:rsid w:val="002E2430"/>
    <w:rsid w:val="002E6295"/>
    <w:rsid w:val="002F0D4C"/>
    <w:rsid w:val="002F1A55"/>
    <w:rsid w:val="002F1D4A"/>
    <w:rsid w:val="002F20C4"/>
    <w:rsid w:val="002F6683"/>
    <w:rsid w:val="00303BD1"/>
    <w:rsid w:val="00307937"/>
    <w:rsid w:val="00307D27"/>
    <w:rsid w:val="00307E60"/>
    <w:rsid w:val="003116ED"/>
    <w:rsid w:val="0031468E"/>
    <w:rsid w:val="00317009"/>
    <w:rsid w:val="0031737E"/>
    <w:rsid w:val="00320B5D"/>
    <w:rsid w:val="00323E7A"/>
    <w:rsid w:val="00324357"/>
    <w:rsid w:val="003250C4"/>
    <w:rsid w:val="00327E94"/>
    <w:rsid w:val="003323AE"/>
    <w:rsid w:val="003330AF"/>
    <w:rsid w:val="003330F4"/>
    <w:rsid w:val="003340DB"/>
    <w:rsid w:val="00337890"/>
    <w:rsid w:val="00341F5E"/>
    <w:rsid w:val="00342AB0"/>
    <w:rsid w:val="00344BB3"/>
    <w:rsid w:val="003504D1"/>
    <w:rsid w:val="003515C0"/>
    <w:rsid w:val="00353441"/>
    <w:rsid w:val="0035362E"/>
    <w:rsid w:val="0035387D"/>
    <w:rsid w:val="003571CF"/>
    <w:rsid w:val="00357CAD"/>
    <w:rsid w:val="003626D3"/>
    <w:rsid w:val="00364A9D"/>
    <w:rsid w:val="003675CC"/>
    <w:rsid w:val="0037179E"/>
    <w:rsid w:val="003726B7"/>
    <w:rsid w:val="00372E12"/>
    <w:rsid w:val="00374B63"/>
    <w:rsid w:val="00377F70"/>
    <w:rsid w:val="00381E80"/>
    <w:rsid w:val="00384997"/>
    <w:rsid w:val="003858D8"/>
    <w:rsid w:val="0038627D"/>
    <w:rsid w:val="00386A2A"/>
    <w:rsid w:val="00390281"/>
    <w:rsid w:val="00392B90"/>
    <w:rsid w:val="00395BD9"/>
    <w:rsid w:val="0039630C"/>
    <w:rsid w:val="003A1B77"/>
    <w:rsid w:val="003A1D48"/>
    <w:rsid w:val="003A36A0"/>
    <w:rsid w:val="003A3BDA"/>
    <w:rsid w:val="003A5515"/>
    <w:rsid w:val="003A6437"/>
    <w:rsid w:val="003A7412"/>
    <w:rsid w:val="003B0555"/>
    <w:rsid w:val="003B097A"/>
    <w:rsid w:val="003B33C6"/>
    <w:rsid w:val="003B3EB9"/>
    <w:rsid w:val="003B4AEB"/>
    <w:rsid w:val="003B70DA"/>
    <w:rsid w:val="003C1CF6"/>
    <w:rsid w:val="003C2D53"/>
    <w:rsid w:val="003C2F6C"/>
    <w:rsid w:val="003C3928"/>
    <w:rsid w:val="003C7F9F"/>
    <w:rsid w:val="003D0584"/>
    <w:rsid w:val="003D0D32"/>
    <w:rsid w:val="003D7177"/>
    <w:rsid w:val="003E25D6"/>
    <w:rsid w:val="003E33AD"/>
    <w:rsid w:val="003E5286"/>
    <w:rsid w:val="003E6419"/>
    <w:rsid w:val="003F3239"/>
    <w:rsid w:val="003F41C1"/>
    <w:rsid w:val="003F4A49"/>
    <w:rsid w:val="003F5477"/>
    <w:rsid w:val="00406BAF"/>
    <w:rsid w:val="00410654"/>
    <w:rsid w:val="00410F57"/>
    <w:rsid w:val="004158CE"/>
    <w:rsid w:val="00423075"/>
    <w:rsid w:val="004247A2"/>
    <w:rsid w:val="0042573C"/>
    <w:rsid w:val="00430FEC"/>
    <w:rsid w:val="00444AFE"/>
    <w:rsid w:val="00445485"/>
    <w:rsid w:val="00446DF9"/>
    <w:rsid w:val="004512EF"/>
    <w:rsid w:val="00452822"/>
    <w:rsid w:val="0045524C"/>
    <w:rsid w:val="00456201"/>
    <w:rsid w:val="0045642F"/>
    <w:rsid w:val="004567EB"/>
    <w:rsid w:val="00465DB9"/>
    <w:rsid w:val="0046706F"/>
    <w:rsid w:val="00476172"/>
    <w:rsid w:val="0047649C"/>
    <w:rsid w:val="00476668"/>
    <w:rsid w:val="00476E19"/>
    <w:rsid w:val="004776AA"/>
    <w:rsid w:val="00477A7C"/>
    <w:rsid w:val="004846B1"/>
    <w:rsid w:val="00485698"/>
    <w:rsid w:val="004856FD"/>
    <w:rsid w:val="00487D1D"/>
    <w:rsid w:val="00494795"/>
    <w:rsid w:val="00494885"/>
    <w:rsid w:val="0049513A"/>
    <w:rsid w:val="00495493"/>
    <w:rsid w:val="004965D0"/>
    <w:rsid w:val="00497620"/>
    <w:rsid w:val="004A0AAC"/>
    <w:rsid w:val="004A255B"/>
    <w:rsid w:val="004A3320"/>
    <w:rsid w:val="004A346B"/>
    <w:rsid w:val="004A4A09"/>
    <w:rsid w:val="004B10C1"/>
    <w:rsid w:val="004B156D"/>
    <w:rsid w:val="004B4DAF"/>
    <w:rsid w:val="004B52FA"/>
    <w:rsid w:val="004C41B0"/>
    <w:rsid w:val="004C501F"/>
    <w:rsid w:val="004C52EF"/>
    <w:rsid w:val="004C6031"/>
    <w:rsid w:val="004D0F38"/>
    <w:rsid w:val="004D1DC0"/>
    <w:rsid w:val="004D2178"/>
    <w:rsid w:val="004D4C80"/>
    <w:rsid w:val="004D6B07"/>
    <w:rsid w:val="004E03DF"/>
    <w:rsid w:val="004E4356"/>
    <w:rsid w:val="004E56FC"/>
    <w:rsid w:val="004E69BE"/>
    <w:rsid w:val="004E7271"/>
    <w:rsid w:val="004F03A8"/>
    <w:rsid w:val="004F57E6"/>
    <w:rsid w:val="00503BFA"/>
    <w:rsid w:val="00505DEE"/>
    <w:rsid w:val="00514BD5"/>
    <w:rsid w:val="005209CA"/>
    <w:rsid w:val="005242F6"/>
    <w:rsid w:val="00524B5F"/>
    <w:rsid w:val="0053287F"/>
    <w:rsid w:val="0053327A"/>
    <w:rsid w:val="00533511"/>
    <w:rsid w:val="005347F0"/>
    <w:rsid w:val="00536533"/>
    <w:rsid w:val="0053734B"/>
    <w:rsid w:val="005431B5"/>
    <w:rsid w:val="0054326B"/>
    <w:rsid w:val="005461AF"/>
    <w:rsid w:val="00550E75"/>
    <w:rsid w:val="00550F52"/>
    <w:rsid w:val="005559DC"/>
    <w:rsid w:val="005624FC"/>
    <w:rsid w:val="005653C8"/>
    <w:rsid w:val="005663D8"/>
    <w:rsid w:val="00566CF7"/>
    <w:rsid w:val="00567261"/>
    <w:rsid w:val="005674CE"/>
    <w:rsid w:val="00567E69"/>
    <w:rsid w:val="00567FF2"/>
    <w:rsid w:val="00571CD9"/>
    <w:rsid w:val="00584BA3"/>
    <w:rsid w:val="00585E76"/>
    <w:rsid w:val="0059199D"/>
    <w:rsid w:val="0059390B"/>
    <w:rsid w:val="005949B2"/>
    <w:rsid w:val="00594F8C"/>
    <w:rsid w:val="00594FFC"/>
    <w:rsid w:val="0059596D"/>
    <w:rsid w:val="005A205A"/>
    <w:rsid w:val="005A5EE4"/>
    <w:rsid w:val="005A61EE"/>
    <w:rsid w:val="005A7A86"/>
    <w:rsid w:val="005B26A7"/>
    <w:rsid w:val="005B290E"/>
    <w:rsid w:val="005B2D42"/>
    <w:rsid w:val="005B3CF1"/>
    <w:rsid w:val="005B486D"/>
    <w:rsid w:val="005B4D2C"/>
    <w:rsid w:val="005C1318"/>
    <w:rsid w:val="005C4A2E"/>
    <w:rsid w:val="005C4E49"/>
    <w:rsid w:val="005C7229"/>
    <w:rsid w:val="005D470B"/>
    <w:rsid w:val="005D5568"/>
    <w:rsid w:val="005E3A3D"/>
    <w:rsid w:val="005E3E31"/>
    <w:rsid w:val="005E4257"/>
    <w:rsid w:val="005E5B36"/>
    <w:rsid w:val="005F1918"/>
    <w:rsid w:val="005F2FFD"/>
    <w:rsid w:val="005F3172"/>
    <w:rsid w:val="005F5A32"/>
    <w:rsid w:val="005F7AFB"/>
    <w:rsid w:val="006029EB"/>
    <w:rsid w:val="0060721E"/>
    <w:rsid w:val="00615872"/>
    <w:rsid w:val="00620F07"/>
    <w:rsid w:val="006214C5"/>
    <w:rsid w:val="00622052"/>
    <w:rsid w:val="00622949"/>
    <w:rsid w:val="00622CCC"/>
    <w:rsid w:val="006234CD"/>
    <w:rsid w:val="006237CD"/>
    <w:rsid w:val="0062575D"/>
    <w:rsid w:val="00627E20"/>
    <w:rsid w:val="006309C8"/>
    <w:rsid w:val="006322E8"/>
    <w:rsid w:val="0063412F"/>
    <w:rsid w:val="006354AB"/>
    <w:rsid w:val="00636400"/>
    <w:rsid w:val="00641D05"/>
    <w:rsid w:val="0064275E"/>
    <w:rsid w:val="00643D8C"/>
    <w:rsid w:val="00647A17"/>
    <w:rsid w:val="00656862"/>
    <w:rsid w:val="00656FA7"/>
    <w:rsid w:val="006571F4"/>
    <w:rsid w:val="00660F65"/>
    <w:rsid w:val="00661128"/>
    <w:rsid w:val="00661F3B"/>
    <w:rsid w:val="00662ADC"/>
    <w:rsid w:val="006643DD"/>
    <w:rsid w:val="0066480D"/>
    <w:rsid w:val="00665828"/>
    <w:rsid w:val="006670ED"/>
    <w:rsid w:val="00667410"/>
    <w:rsid w:val="00667F57"/>
    <w:rsid w:val="00671DF8"/>
    <w:rsid w:val="0067279C"/>
    <w:rsid w:val="00675119"/>
    <w:rsid w:val="006803AB"/>
    <w:rsid w:val="006851A2"/>
    <w:rsid w:val="0068652C"/>
    <w:rsid w:val="00687D87"/>
    <w:rsid w:val="00694118"/>
    <w:rsid w:val="00697288"/>
    <w:rsid w:val="006A03AD"/>
    <w:rsid w:val="006A19AB"/>
    <w:rsid w:val="006A2D70"/>
    <w:rsid w:val="006A47E4"/>
    <w:rsid w:val="006A7632"/>
    <w:rsid w:val="006A7B31"/>
    <w:rsid w:val="006B0343"/>
    <w:rsid w:val="006B3DF8"/>
    <w:rsid w:val="006B7814"/>
    <w:rsid w:val="006B792A"/>
    <w:rsid w:val="006C269D"/>
    <w:rsid w:val="006C3EBC"/>
    <w:rsid w:val="006C6549"/>
    <w:rsid w:val="006C6AAB"/>
    <w:rsid w:val="006C6DAC"/>
    <w:rsid w:val="006C70D7"/>
    <w:rsid w:val="006D08FC"/>
    <w:rsid w:val="006D1907"/>
    <w:rsid w:val="006D1976"/>
    <w:rsid w:val="006D4110"/>
    <w:rsid w:val="006D74E4"/>
    <w:rsid w:val="006E17D6"/>
    <w:rsid w:val="006E572F"/>
    <w:rsid w:val="006E5B5C"/>
    <w:rsid w:val="006E799E"/>
    <w:rsid w:val="006E7E10"/>
    <w:rsid w:val="006F33AE"/>
    <w:rsid w:val="006F39E5"/>
    <w:rsid w:val="006F3B3A"/>
    <w:rsid w:val="006F4359"/>
    <w:rsid w:val="006F4645"/>
    <w:rsid w:val="006F49CD"/>
    <w:rsid w:val="006F4C7F"/>
    <w:rsid w:val="006F6375"/>
    <w:rsid w:val="006F6D9E"/>
    <w:rsid w:val="00700083"/>
    <w:rsid w:val="007001D4"/>
    <w:rsid w:val="007012D1"/>
    <w:rsid w:val="00705882"/>
    <w:rsid w:val="00707AE4"/>
    <w:rsid w:val="00707D54"/>
    <w:rsid w:val="00707FD8"/>
    <w:rsid w:val="007149F2"/>
    <w:rsid w:val="00717884"/>
    <w:rsid w:val="00722DDD"/>
    <w:rsid w:val="00724B36"/>
    <w:rsid w:val="00725EB3"/>
    <w:rsid w:val="00726470"/>
    <w:rsid w:val="0073487E"/>
    <w:rsid w:val="00734ABC"/>
    <w:rsid w:val="00734F3D"/>
    <w:rsid w:val="00736086"/>
    <w:rsid w:val="00737A1D"/>
    <w:rsid w:val="007408B3"/>
    <w:rsid w:val="00740F4D"/>
    <w:rsid w:val="00741736"/>
    <w:rsid w:val="00747B8D"/>
    <w:rsid w:val="00750219"/>
    <w:rsid w:val="00753BA7"/>
    <w:rsid w:val="00755E00"/>
    <w:rsid w:val="0075656A"/>
    <w:rsid w:val="00756DEE"/>
    <w:rsid w:val="00761AA7"/>
    <w:rsid w:val="0076269C"/>
    <w:rsid w:val="00763ABC"/>
    <w:rsid w:val="007657B9"/>
    <w:rsid w:val="007723D7"/>
    <w:rsid w:val="00777897"/>
    <w:rsid w:val="00780500"/>
    <w:rsid w:val="0078112A"/>
    <w:rsid w:val="0078116B"/>
    <w:rsid w:val="0078468E"/>
    <w:rsid w:val="00784C4D"/>
    <w:rsid w:val="00786BD2"/>
    <w:rsid w:val="007875FD"/>
    <w:rsid w:val="00787DE2"/>
    <w:rsid w:val="007922E4"/>
    <w:rsid w:val="0079354A"/>
    <w:rsid w:val="00793790"/>
    <w:rsid w:val="00793E61"/>
    <w:rsid w:val="00795BC8"/>
    <w:rsid w:val="007965BC"/>
    <w:rsid w:val="007A119D"/>
    <w:rsid w:val="007A2E63"/>
    <w:rsid w:val="007A2E76"/>
    <w:rsid w:val="007A3C90"/>
    <w:rsid w:val="007A61E3"/>
    <w:rsid w:val="007A785A"/>
    <w:rsid w:val="007A7FA0"/>
    <w:rsid w:val="007B2510"/>
    <w:rsid w:val="007B27C8"/>
    <w:rsid w:val="007B28FB"/>
    <w:rsid w:val="007B7035"/>
    <w:rsid w:val="007C286C"/>
    <w:rsid w:val="007C365C"/>
    <w:rsid w:val="007C408D"/>
    <w:rsid w:val="007C4A06"/>
    <w:rsid w:val="007C51BE"/>
    <w:rsid w:val="007C5ECC"/>
    <w:rsid w:val="007C65D0"/>
    <w:rsid w:val="007C67B0"/>
    <w:rsid w:val="007C724F"/>
    <w:rsid w:val="007C78D2"/>
    <w:rsid w:val="007C7C46"/>
    <w:rsid w:val="007D28BE"/>
    <w:rsid w:val="007D4173"/>
    <w:rsid w:val="007D417D"/>
    <w:rsid w:val="007D49EE"/>
    <w:rsid w:val="007D4D9E"/>
    <w:rsid w:val="007D77CA"/>
    <w:rsid w:val="007E1F05"/>
    <w:rsid w:val="007F35E8"/>
    <w:rsid w:val="007F43F1"/>
    <w:rsid w:val="007F5437"/>
    <w:rsid w:val="007F6D29"/>
    <w:rsid w:val="00800828"/>
    <w:rsid w:val="0080129C"/>
    <w:rsid w:val="0080147C"/>
    <w:rsid w:val="00801FEF"/>
    <w:rsid w:val="00803DB4"/>
    <w:rsid w:val="0080491E"/>
    <w:rsid w:val="00804AFC"/>
    <w:rsid w:val="00804CB2"/>
    <w:rsid w:val="008061DB"/>
    <w:rsid w:val="00810EAD"/>
    <w:rsid w:val="00812978"/>
    <w:rsid w:val="00812984"/>
    <w:rsid w:val="00815D67"/>
    <w:rsid w:val="008176F5"/>
    <w:rsid w:val="0082160C"/>
    <w:rsid w:val="00824E46"/>
    <w:rsid w:val="0082602B"/>
    <w:rsid w:val="0082675F"/>
    <w:rsid w:val="0082689F"/>
    <w:rsid w:val="008315F9"/>
    <w:rsid w:val="008354BB"/>
    <w:rsid w:val="00835A01"/>
    <w:rsid w:val="00836A1F"/>
    <w:rsid w:val="0083716C"/>
    <w:rsid w:val="00840353"/>
    <w:rsid w:val="008425A6"/>
    <w:rsid w:val="0084427F"/>
    <w:rsid w:val="00847E03"/>
    <w:rsid w:val="00851E75"/>
    <w:rsid w:val="00852539"/>
    <w:rsid w:val="00853A6C"/>
    <w:rsid w:val="00854BB7"/>
    <w:rsid w:val="008607A9"/>
    <w:rsid w:val="008624AA"/>
    <w:rsid w:val="00862A2B"/>
    <w:rsid w:val="0086464D"/>
    <w:rsid w:val="0086582E"/>
    <w:rsid w:val="00871327"/>
    <w:rsid w:val="0087185F"/>
    <w:rsid w:val="00871FEC"/>
    <w:rsid w:val="008740B3"/>
    <w:rsid w:val="00880DB5"/>
    <w:rsid w:val="00881204"/>
    <w:rsid w:val="0088262E"/>
    <w:rsid w:val="0088459D"/>
    <w:rsid w:val="00884F1A"/>
    <w:rsid w:val="00885033"/>
    <w:rsid w:val="00890D5C"/>
    <w:rsid w:val="00891F42"/>
    <w:rsid w:val="00893578"/>
    <w:rsid w:val="008945D3"/>
    <w:rsid w:val="0089465F"/>
    <w:rsid w:val="00894F8E"/>
    <w:rsid w:val="008A258C"/>
    <w:rsid w:val="008A2AE4"/>
    <w:rsid w:val="008A30B0"/>
    <w:rsid w:val="008A3E89"/>
    <w:rsid w:val="008A49A4"/>
    <w:rsid w:val="008A4C79"/>
    <w:rsid w:val="008A51CA"/>
    <w:rsid w:val="008A54E0"/>
    <w:rsid w:val="008A5ACE"/>
    <w:rsid w:val="008A6443"/>
    <w:rsid w:val="008A7B21"/>
    <w:rsid w:val="008A7DC8"/>
    <w:rsid w:val="008B1BCF"/>
    <w:rsid w:val="008B3CAC"/>
    <w:rsid w:val="008B6B0D"/>
    <w:rsid w:val="008B6EDE"/>
    <w:rsid w:val="008C076F"/>
    <w:rsid w:val="008C1BFF"/>
    <w:rsid w:val="008C5ACA"/>
    <w:rsid w:val="008D4044"/>
    <w:rsid w:val="008D41F0"/>
    <w:rsid w:val="008D489B"/>
    <w:rsid w:val="008D4EC7"/>
    <w:rsid w:val="008D5C66"/>
    <w:rsid w:val="008E063E"/>
    <w:rsid w:val="008E192A"/>
    <w:rsid w:val="008E2045"/>
    <w:rsid w:val="008E3FEB"/>
    <w:rsid w:val="008E5446"/>
    <w:rsid w:val="008E6EC9"/>
    <w:rsid w:val="008E7CE1"/>
    <w:rsid w:val="008F3C83"/>
    <w:rsid w:val="008F3EFD"/>
    <w:rsid w:val="008F4952"/>
    <w:rsid w:val="008F4FFC"/>
    <w:rsid w:val="008F5D5F"/>
    <w:rsid w:val="008F6486"/>
    <w:rsid w:val="008F68E6"/>
    <w:rsid w:val="00900082"/>
    <w:rsid w:val="00900187"/>
    <w:rsid w:val="00900762"/>
    <w:rsid w:val="00900B64"/>
    <w:rsid w:val="00900F78"/>
    <w:rsid w:val="009046BA"/>
    <w:rsid w:val="00907988"/>
    <w:rsid w:val="00911ABD"/>
    <w:rsid w:val="00913A47"/>
    <w:rsid w:val="00917ECB"/>
    <w:rsid w:val="009203C4"/>
    <w:rsid w:val="009218A9"/>
    <w:rsid w:val="00923858"/>
    <w:rsid w:val="00923922"/>
    <w:rsid w:val="00923F98"/>
    <w:rsid w:val="009248E2"/>
    <w:rsid w:val="00927B98"/>
    <w:rsid w:val="00931768"/>
    <w:rsid w:val="00931F35"/>
    <w:rsid w:val="00932271"/>
    <w:rsid w:val="00932470"/>
    <w:rsid w:val="00932EC5"/>
    <w:rsid w:val="0093364F"/>
    <w:rsid w:val="009357B2"/>
    <w:rsid w:val="00936691"/>
    <w:rsid w:val="009374D2"/>
    <w:rsid w:val="00937A3A"/>
    <w:rsid w:val="00940EB4"/>
    <w:rsid w:val="00945492"/>
    <w:rsid w:val="0095331E"/>
    <w:rsid w:val="00957735"/>
    <w:rsid w:val="0096205C"/>
    <w:rsid w:val="009647B0"/>
    <w:rsid w:val="00964AF1"/>
    <w:rsid w:val="00970D17"/>
    <w:rsid w:val="0097249F"/>
    <w:rsid w:val="00973D2E"/>
    <w:rsid w:val="00975CB5"/>
    <w:rsid w:val="009834BC"/>
    <w:rsid w:val="0099422C"/>
    <w:rsid w:val="00994B62"/>
    <w:rsid w:val="009A2145"/>
    <w:rsid w:val="009A37F6"/>
    <w:rsid w:val="009A6DE3"/>
    <w:rsid w:val="009A722A"/>
    <w:rsid w:val="009B3F73"/>
    <w:rsid w:val="009B4457"/>
    <w:rsid w:val="009C5D07"/>
    <w:rsid w:val="009D0A9A"/>
    <w:rsid w:val="009D275C"/>
    <w:rsid w:val="009D40AC"/>
    <w:rsid w:val="009D43E9"/>
    <w:rsid w:val="009D6EDB"/>
    <w:rsid w:val="009D7601"/>
    <w:rsid w:val="009D7EF6"/>
    <w:rsid w:val="009E0CB9"/>
    <w:rsid w:val="009E17A7"/>
    <w:rsid w:val="009E242C"/>
    <w:rsid w:val="009E70C0"/>
    <w:rsid w:val="009F30ED"/>
    <w:rsid w:val="009F33CF"/>
    <w:rsid w:val="009F50C8"/>
    <w:rsid w:val="009F5990"/>
    <w:rsid w:val="00A011B8"/>
    <w:rsid w:val="00A011BD"/>
    <w:rsid w:val="00A01777"/>
    <w:rsid w:val="00A03592"/>
    <w:rsid w:val="00A03BC2"/>
    <w:rsid w:val="00A056B2"/>
    <w:rsid w:val="00A05CA1"/>
    <w:rsid w:val="00A06569"/>
    <w:rsid w:val="00A0789A"/>
    <w:rsid w:val="00A07B10"/>
    <w:rsid w:val="00A10C59"/>
    <w:rsid w:val="00A1219D"/>
    <w:rsid w:val="00A129F4"/>
    <w:rsid w:val="00A15304"/>
    <w:rsid w:val="00A15EA7"/>
    <w:rsid w:val="00A16575"/>
    <w:rsid w:val="00A1758D"/>
    <w:rsid w:val="00A179BB"/>
    <w:rsid w:val="00A2222F"/>
    <w:rsid w:val="00A22DB3"/>
    <w:rsid w:val="00A24463"/>
    <w:rsid w:val="00A26449"/>
    <w:rsid w:val="00A266F2"/>
    <w:rsid w:val="00A26F99"/>
    <w:rsid w:val="00A275E3"/>
    <w:rsid w:val="00A277DA"/>
    <w:rsid w:val="00A3352D"/>
    <w:rsid w:val="00A36AA9"/>
    <w:rsid w:val="00A43605"/>
    <w:rsid w:val="00A512A9"/>
    <w:rsid w:val="00A54C79"/>
    <w:rsid w:val="00A553A6"/>
    <w:rsid w:val="00A56696"/>
    <w:rsid w:val="00A57760"/>
    <w:rsid w:val="00A61AA1"/>
    <w:rsid w:val="00A6364E"/>
    <w:rsid w:val="00A63772"/>
    <w:rsid w:val="00A63D63"/>
    <w:rsid w:val="00A63FCB"/>
    <w:rsid w:val="00A65C80"/>
    <w:rsid w:val="00A65D97"/>
    <w:rsid w:val="00A67DF6"/>
    <w:rsid w:val="00A67FD8"/>
    <w:rsid w:val="00A73F16"/>
    <w:rsid w:val="00A7467A"/>
    <w:rsid w:val="00A74F99"/>
    <w:rsid w:val="00A76DD3"/>
    <w:rsid w:val="00A800FF"/>
    <w:rsid w:val="00A83B57"/>
    <w:rsid w:val="00A843A5"/>
    <w:rsid w:val="00A85B2D"/>
    <w:rsid w:val="00A85EC3"/>
    <w:rsid w:val="00A86AA3"/>
    <w:rsid w:val="00A93EF8"/>
    <w:rsid w:val="00A9464F"/>
    <w:rsid w:val="00A96858"/>
    <w:rsid w:val="00AA0FAA"/>
    <w:rsid w:val="00AA1F29"/>
    <w:rsid w:val="00AA2B12"/>
    <w:rsid w:val="00AA4C70"/>
    <w:rsid w:val="00AA594C"/>
    <w:rsid w:val="00AA7A32"/>
    <w:rsid w:val="00AB092F"/>
    <w:rsid w:val="00AB0E20"/>
    <w:rsid w:val="00AB17AC"/>
    <w:rsid w:val="00AB1BBB"/>
    <w:rsid w:val="00AB3EED"/>
    <w:rsid w:val="00AC0D0D"/>
    <w:rsid w:val="00AC135B"/>
    <w:rsid w:val="00AC26DD"/>
    <w:rsid w:val="00AC3AA3"/>
    <w:rsid w:val="00AC4B0D"/>
    <w:rsid w:val="00AC698B"/>
    <w:rsid w:val="00AD1BE0"/>
    <w:rsid w:val="00AD2E06"/>
    <w:rsid w:val="00AD4418"/>
    <w:rsid w:val="00AD46E5"/>
    <w:rsid w:val="00AD4A57"/>
    <w:rsid w:val="00AD595D"/>
    <w:rsid w:val="00AD5A78"/>
    <w:rsid w:val="00AD65AA"/>
    <w:rsid w:val="00AE084D"/>
    <w:rsid w:val="00AE0852"/>
    <w:rsid w:val="00AE416C"/>
    <w:rsid w:val="00AE4E0A"/>
    <w:rsid w:val="00AE6878"/>
    <w:rsid w:val="00AE6C2C"/>
    <w:rsid w:val="00AF07B0"/>
    <w:rsid w:val="00AF5AA3"/>
    <w:rsid w:val="00B03FA1"/>
    <w:rsid w:val="00B05F40"/>
    <w:rsid w:val="00B05FB8"/>
    <w:rsid w:val="00B14153"/>
    <w:rsid w:val="00B17EEF"/>
    <w:rsid w:val="00B21943"/>
    <w:rsid w:val="00B21B41"/>
    <w:rsid w:val="00B23FEB"/>
    <w:rsid w:val="00B25D33"/>
    <w:rsid w:val="00B27169"/>
    <w:rsid w:val="00B27C63"/>
    <w:rsid w:val="00B301CA"/>
    <w:rsid w:val="00B32F9F"/>
    <w:rsid w:val="00B3349C"/>
    <w:rsid w:val="00B33A72"/>
    <w:rsid w:val="00B347C1"/>
    <w:rsid w:val="00B361CF"/>
    <w:rsid w:val="00B36591"/>
    <w:rsid w:val="00B37683"/>
    <w:rsid w:val="00B40169"/>
    <w:rsid w:val="00B40AE9"/>
    <w:rsid w:val="00B40DB1"/>
    <w:rsid w:val="00B43B51"/>
    <w:rsid w:val="00B44849"/>
    <w:rsid w:val="00B46479"/>
    <w:rsid w:val="00B47FE2"/>
    <w:rsid w:val="00B57AE5"/>
    <w:rsid w:val="00B61289"/>
    <w:rsid w:val="00B6292C"/>
    <w:rsid w:val="00B63F7D"/>
    <w:rsid w:val="00B6431E"/>
    <w:rsid w:val="00B64C3D"/>
    <w:rsid w:val="00B700A7"/>
    <w:rsid w:val="00B70D76"/>
    <w:rsid w:val="00B7164E"/>
    <w:rsid w:val="00B74381"/>
    <w:rsid w:val="00B7488B"/>
    <w:rsid w:val="00B75E52"/>
    <w:rsid w:val="00B8353F"/>
    <w:rsid w:val="00B83B1F"/>
    <w:rsid w:val="00B840C8"/>
    <w:rsid w:val="00B87616"/>
    <w:rsid w:val="00B876B7"/>
    <w:rsid w:val="00B87DFD"/>
    <w:rsid w:val="00B90826"/>
    <w:rsid w:val="00B953CA"/>
    <w:rsid w:val="00B97501"/>
    <w:rsid w:val="00BA0DA2"/>
    <w:rsid w:val="00BA20EC"/>
    <w:rsid w:val="00BA5772"/>
    <w:rsid w:val="00BA76A1"/>
    <w:rsid w:val="00BC155F"/>
    <w:rsid w:val="00BC52D6"/>
    <w:rsid w:val="00BC6094"/>
    <w:rsid w:val="00BD644B"/>
    <w:rsid w:val="00BE0DD2"/>
    <w:rsid w:val="00BE4654"/>
    <w:rsid w:val="00BE4FB4"/>
    <w:rsid w:val="00BE64B7"/>
    <w:rsid w:val="00BF104F"/>
    <w:rsid w:val="00BF1263"/>
    <w:rsid w:val="00BF1A11"/>
    <w:rsid w:val="00BF2622"/>
    <w:rsid w:val="00BF40FB"/>
    <w:rsid w:val="00BF4545"/>
    <w:rsid w:val="00C01CE2"/>
    <w:rsid w:val="00C0260C"/>
    <w:rsid w:val="00C02DF9"/>
    <w:rsid w:val="00C038A0"/>
    <w:rsid w:val="00C0577B"/>
    <w:rsid w:val="00C06405"/>
    <w:rsid w:val="00C06846"/>
    <w:rsid w:val="00C071EE"/>
    <w:rsid w:val="00C14099"/>
    <w:rsid w:val="00C17D98"/>
    <w:rsid w:val="00C2228A"/>
    <w:rsid w:val="00C22856"/>
    <w:rsid w:val="00C231BC"/>
    <w:rsid w:val="00C26DCA"/>
    <w:rsid w:val="00C26E19"/>
    <w:rsid w:val="00C30CE2"/>
    <w:rsid w:val="00C33440"/>
    <w:rsid w:val="00C350FA"/>
    <w:rsid w:val="00C358A0"/>
    <w:rsid w:val="00C361E5"/>
    <w:rsid w:val="00C362AD"/>
    <w:rsid w:val="00C40CEF"/>
    <w:rsid w:val="00C45A78"/>
    <w:rsid w:val="00C504D7"/>
    <w:rsid w:val="00C51419"/>
    <w:rsid w:val="00C53449"/>
    <w:rsid w:val="00C53F52"/>
    <w:rsid w:val="00C540F9"/>
    <w:rsid w:val="00C62EA1"/>
    <w:rsid w:val="00C639C9"/>
    <w:rsid w:val="00C7361C"/>
    <w:rsid w:val="00C73D98"/>
    <w:rsid w:val="00C75CAD"/>
    <w:rsid w:val="00C76720"/>
    <w:rsid w:val="00C8055A"/>
    <w:rsid w:val="00C826B5"/>
    <w:rsid w:val="00C828ED"/>
    <w:rsid w:val="00C83133"/>
    <w:rsid w:val="00C8350F"/>
    <w:rsid w:val="00C85E68"/>
    <w:rsid w:val="00C87ABF"/>
    <w:rsid w:val="00C90F58"/>
    <w:rsid w:val="00C92136"/>
    <w:rsid w:val="00C923CB"/>
    <w:rsid w:val="00C92436"/>
    <w:rsid w:val="00C94846"/>
    <w:rsid w:val="00C956C3"/>
    <w:rsid w:val="00C960E5"/>
    <w:rsid w:val="00C962AC"/>
    <w:rsid w:val="00C97A65"/>
    <w:rsid w:val="00CA33D6"/>
    <w:rsid w:val="00CA3BD0"/>
    <w:rsid w:val="00CA5688"/>
    <w:rsid w:val="00CA7D12"/>
    <w:rsid w:val="00CB1803"/>
    <w:rsid w:val="00CB229D"/>
    <w:rsid w:val="00CB4E08"/>
    <w:rsid w:val="00CB58F3"/>
    <w:rsid w:val="00CB6E99"/>
    <w:rsid w:val="00CB6FA5"/>
    <w:rsid w:val="00CC00FF"/>
    <w:rsid w:val="00CC041D"/>
    <w:rsid w:val="00CC5E62"/>
    <w:rsid w:val="00CD0022"/>
    <w:rsid w:val="00CD0B47"/>
    <w:rsid w:val="00CD42BB"/>
    <w:rsid w:val="00CD4A9D"/>
    <w:rsid w:val="00CD63CC"/>
    <w:rsid w:val="00CD6453"/>
    <w:rsid w:val="00CE094A"/>
    <w:rsid w:val="00CE1C89"/>
    <w:rsid w:val="00CE216D"/>
    <w:rsid w:val="00CE7396"/>
    <w:rsid w:val="00CF0107"/>
    <w:rsid w:val="00CF01F5"/>
    <w:rsid w:val="00CF1435"/>
    <w:rsid w:val="00CF2F5E"/>
    <w:rsid w:val="00CF5A78"/>
    <w:rsid w:val="00D0196F"/>
    <w:rsid w:val="00D020C6"/>
    <w:rsid w:val="00D035CA"/>
    <w:rsid w:val="00D04F30"/>
    <w:rsid w:val="00D11411"/>
    <w:rsid w:val="00D11AA0"/>
    <w:rsid w:val="00D11E51"/>
    <w:rsid w:val="00D12457"/>
    <w:rsid w:val="00D13801"/>
    <w:rsid w:val="00D15268"/>
    <w:rsid w:val="00D17C88"/>
    <w:rsid w:val="00D25F25"/>
    <w:rsid w:val="00D30BE2"/>
    <w:rsid w:val="00D31593"/>
    <w:rsid w:val="00D31F5B"/>
    <w:rsid w:val="00D328D6"/>
    <w:rsid w:val="00D3502D"/>
    <w:rsid w:val="00D351EC"/>
    <w:rsid w:val="00D364C3"/>
    <w:rsid w:val="00D4184C"/>
    <w:rsid w:val="00D41881"/>
    <w:rsid w:val="00D432FF"/>
    <w:rsid w:val="00D446DF"/>
    <w:rsid w:val="00D4539F"/>
    <w:rsid w:val="00D463C7"/>
    <w:rsid w:val="00D465DF"/>
    <w:rsid w:val="00D46FBF"/>
    <w:rsid w:val="00D50FAA"/>
    <w:rsid w:val="00D518B1"/>
    <w:rsid w:val="00D567E5"/>
    <w:rsid w:val="00D61BD9"/>
    <w:rsid w:val="00D6224B"/>
    <w:rsid w:val="00D64537"/>
    <w:rsid w:val="00D64579"/>
    <w:rsid w:val="00D65ED8"/>
    <w:rsid w:val="00D70EFC"/>
    <w:rsid w:val="00D7414A"/>
    <w:rsid w:val="00D74566"/>
    <w:rsid w:val="00D772E3"/>
    <w:rsid w:val="00D77852"/>
    <w:rsid w:val="00D80D4C"/>
    <w:rsid w:val="00D858DA"/>
    <w:rsid w:val="00D874AD"/>
    <w:rsid w:val="00D9327B"/>
    <w:rsid w:val="00DA282C"/>
    <w:rsid w:val="00DA29A1"/>
    <w:rsid w:val="00DA5B10"/>
    <w:rsid w:val="00DA78CF"/>
    <w:rsid w:val="00DB22DA"/>
    <w:rsid w:val="00DB2DCD"/>
    <w:rsid w:val="00DB57F2"/>
    <w:rsid w:val="00DB6336"/>
    <w:rsid w:val="00DB6BC7"/>
    <w:rsid w:val="00DB6F9F"/>
    <w:rsid w:val="00DB78B5"/>
    <w:rsid w:val="00DC126A"/>
    <w:rsid w:val="00DC44B0"/>
    <w:rsid w:val="00DC4BD2"/>
    <w:rsid w:val="00DC55FF"/>
    <w:rsid w:val="00DC6E90"/>
    <w:rsid w:val="00DD49CC"/>
    <w:rsid w:val="00DE1AF6"/>
    <w:rsid w:val="00DE2193"/>
    <w:rsid w:val="00DE25C0"/>
    <w:rsid w:val="00DE39F4"/>
    <w:rsid w:val="00DE5141"/>
    <w:rsid w:val="00DE66CC"/>
    <w:rsid w:val="00DE7CC0"/>
    <w:rsid w:val="00DF119D"/>
    <w:rsid w:val="00DF34DE"/>
    <w:rsid w:val="00DF42BB"/>
    <w:rsid w:val="00E00CB4"/>
    <w:rsid w:val="00E021A5"/>
    <w:rsid w:val="00E03CCF"/>
    <w:rsid w:val="00E10105"/>
    <w:rsid w:val="00E17717"/>
    <w:rsid w:val="00E20D63"/>
    <w:rsid w:val="00E214F5"/>
    <w:rsid w:val="00E21768"/>
    <w:rsid w:val="00E25D0F"/>
    <w:rsid w:val="00E2625E"/>
    <w:rsid w:val="00E26F84"/>
    <w:rsid w:val="00E3109E"/>
    <w:rsid w:val="00E31B26"/>
    <w:rsid w:val="00E32196"/>
    <w:rsid w:val="00E41CC5"/>
    <w:rsid w:val="00E4307F"/>
    <w:rsid w:val="00E43DB7"/>
    <w:rsid w:val="00E43FE3"/>
    <w:rsid w:val="00E462D1"/>
    <w:rsid w:val="00E46811"/>
    <w:rsid w:val="00E468A3"/>
    <w:rsid w:val="00E51D63"/>
    <w:rsid w:val="00E52BDB"/>
    <w:rsid w:val="00E52ECE"/>
    <w:rsid w:val="00E54814"/>
    <w:rsid w:val="00E54924"/>
    <w:rsid w:val="00E64FA0"/>
    <w:rsid w:val="00E66849"/>
    <w:rsid w:val="00E66A13"/>
    <w:rsid w:val="00E67791"/>
    <w:rsid w:val="00E67BDF"/>
    <w:rsid w:val="00E714DE"/>
    <w:rsid w:val="00E7379E"/>
    <w:rsid w:val="00E73D96"/>
    <w:rsid w:val="00E747E7"/>
    <w:rsid w:val="00E76987"/>
    <w:rsid w:val="00E772B9"/>
    <w:rsid w:val="00E8007D"/>
    <w:rsid w:val="00E801A8"/>
    <w:rsid w:val="00E81531"/>
    <w:rsid w:val="00E82244"/>
    <w:rsid w:val="00E82A11"/>
    <w:rsid w:val="00E86E62"/>
    <w:rsid w:val="00E87369"/>
    <w:rsid w:val="00E87D2B"/>
    <w:rsid w:val="00E918FB"/>
    <w:rsid w:val="00E9269D"/>
    <w:rsid w:val="00E93B73"/>
    <w:rsid w:val="00E9576D"/>
    <w:rsid w:val="00EA203E"/>
    <w:rsid w:val="00EA35B0"/>
    <w:rsid w:val="00EA3D5C"/>
    <w:rsid w:val="00EA5456"/>
    <w:rsid w:val="00EB3129"/>
    <w:rsid w:val="00EB5707"/>
    <w:rsid w:val="00EB6230"/>
    <w:rsid w:val="00EC0305"/>
    <w:rsid w:val="00EC118C"/>
    <w:rsid w:val="00EC2D6B"/>
    <w:rsid w:val="00EC5E99"/>
    <w:rsid w:val="00EC6B71"/>
    <w:rsid w:val="00ED0C1A"/>
    <w:rsid w:val="00ED207B"/>
    <w:rsid w:val="00ED3466"/>
    <w:rsid w:val="00EE09A1"/>
    <w:rsid w:val="00EE1828"/>
    <w:rsid w:val="00EE3784"/>
    <w:rsid w:val="00EF685B"/>
    <w:rsid w:val="00F003F2"/>
    <w:rsid w:val="00F01300"/>
    <w:rsid w:val="00F02586"/>
    <w:rsid w:val="00F02944"/>
    <w:rsid w:val="00F06009"/>
    <w:rsid w:val="00F064BD"/>
    <w:rsid w:val="00F069BD"/>
    <w:rsid w:val="00F11E6F"/>
    <w:rsid w:val="00F13232"/>
    <w:rsid w:val="00F1330B"/>
    <w:rsid w:val="00F157A5"/>
    <w:rsid w:val="00F157EB"/>
    <w:rsid w:val="00F15824"/>
    <w:rsid w:val="00F23530"/>
    <w:rsid w:val="00F23BE9"/>
    <w:rsid w:val="00F2403F"/>
    <w:rsid w:val="00F240B5"/>
    <w:rsid w:val="00F2511E"/>
    <w:rsid w:val="00F269E1"/>
    <w:rsid w:val="00F27037"/>
    <w:rsid w:val="00F32BD2"/>
    <w:rsid w:val="00F342A5"/>
    <w:rsid w:val="00F41E16"/>
    <w:rsid w:val="00F436BA"/>
    <w:rsid w:val="00F4427F"/>
    <w:rsid w:val="00F45E2B"/>
    <w:rsid w:val="00F4605A"/>
    <w:rsid w:val="00F5127C"/>
    <w:rsid w:val="00F53E42"/>
    <w:rsid w:val="00F53E91"/>
    <w:rsid w:val="00F54179"/>
    <w:rsid w:val="00F54627"/>
    <w:rsid w:val="00F54A10"/>
    <w:rsid w:val="00F54DC6"/>
    <w:rsid w:val="00F5530C"/>
    <w:rsid w:val="00F609A8"/>
    <w:rsid w:val="00F62203"/>
    <w:rsid w:val="00F62D67"/>
    <w:rsid w:val="00F64A84"/>
    <w:rsid w:val="00F64DC7"/>
    <w:rsid w:val="00F662CC"/>
    <w:rsid w:val="00F67312"/>
    <w:rsid w:val="00F70149"/>
    <w:rsid w:val="00F72586"/>
    <w:rsid w:val="00F77A52"/>
    <w:rsid w:val="00F81579"/>
    <w:rsid w:val="00F81E5B"/>
    <w:rsid w:val="00F8459D"/>
    <w:rsid w:val="00F84792"/>
    <w:rsid w:val="00F86B24"/>
    <w:rsid w:val="00F86F13"/>
    <w:rsid w:val="00F90665"/>
    <w:rsid w:val="00F91CDF"/>
    <w:rsid w:val="00F93054"/>
    <w:rsid w:val="00F945BF"/>
    <w:rsid w:val="00F95559"/>
    <w:rsid w:val="00F95C77"/>
    <w:rsid w:val="00F95C78"/>
    <w:rsid w:val="00F96267"/>
    <w:rsid w:val="00F96A0E"/>
    <w:rsid w:val="00F97AB6"/>
    <w:rsid w:val="00FA0EB8"/>
    <w:rsid w:val="00FA1D6A"/>
    <w:rsid w:val="00FA25BE"/>
    <w:rsid w:val="00FA3036"/>
    <w:rsid w:val="00FA30F5"/>
    <w:rsid w:val="00FA33C9"/>
    <w:rsid w:val="00FA35AF"/>
    <w:rsid w:val="00FA40BE"/>
    <w:rsid w:val="00FA59FA"/>
    <w:rsid w:val="00FA76A5"/>
    <w:rsid w:val="00FB1CBA"/>
    <w:rsid w:val="00FB327F"/>
    <w:rsid w:val="00FB4C2D"/>
    <w:rsid w:val="00FC182D"/>
    <w:rsid w:val="00FC3F0E"/>
    <w:rsid w:val="00FC468D"/>
    <w:rsid w:val="00FC5866"/>
    <w:rsid w:val="00FC686F"/>
    <w:rsid w:val="00FD0416"/>
    <w:rsid w:val="00FD0677"/>
    <w:rsid w:val="00FE0C29"/>
    <w:rsid w:val="00FE1634"/>
    <w:rsid w:val="00FE1EDE"/>
    <w:rsid w:val="00FE391B"/>
    <w:rsid w:val="00FE3DC2"/>
    <w:rsid w:val="00FE5074"/>
    <w:rsid w:val="00FE52DF"/>
    <w:rsid w:val="00FE54E2"/>
    <w:rsid w:val="00FF173D"/>
    <w:rsid w:val="00FF2B0E"/>
    <w:rsid w:val="00FF3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5B001"/>
  <w14:defaultImageDpi w14:val="0"/>
  <w15:docId w15:val="{38DD787E-7C3C-4573-AFFA-273C8D7D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cs="Times New Roman"/>
      <w:sz w:val="22"/>
      <w:szCs w:val="22"/>
    </w:rPr>
  </w:style>
  <w:style w:type="paragraph" w:styleId="1">
    <w:name w:val="heading 1"/>
    <w:basedOn w:val="a"/>
    <w:next w:val="a"/>
    <w:link w:val="10"/>
    <w:uiPriority w:val="9"/>
    <w:qFormat/>
    <w:locked/>
    <w:rsid w:val="00900762"/>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unhideWhenUsed/>
    <w:qFormat/>
    <w:locked/>
    <w:rsid w:val="003626D3"/>
    <w:pPr>
      <w:keepNext/>
      <w:spacing w:before="120" w:after="120" w:line="240" w:lineRule="auto"/>
      <w:ind w:left="567" w:right="567"/>
      <w:jc w:val="center"/>
      <w:outlineLvl w:val="1"/>
    </w:pPr>
    <w:rPr>
      <w:rFonts w:ascii="Times New Roman" w:hAnsi="Times New Roman"/>
      <w:b/>
      <w:bCs/>
      <w:iCs/>
      <w:caps/>
      <w:sz w:val="28"/>
      <w:szCs w:val="28"/>
    </w:rPr>
  </w:style>
  <w:style w:type="paragraph" w:styleId="3">
    <w:name w:val="heading 3"/>
    <w:basedOn w:val="a"/>
    <w:next w:val="a"/>
    <w:link w:val="30"/>
    <w:uiPriority w:val="9"/>
    <w:unhideWhenUsed/>
    <w:qFormat/>
    <w:locked/>
    <w:rsid w:val="003626D3"/>
    <w:pPr>
      <w:keepNext/>
      <w:spacing w:after="0" w:line="240" w:lineRule="auto"/>
      <w:ind w:left="680"/>
      <w:outlineLvl w:val="2"/>
    </w:pPr>
    <w:rPr>
      <w:rFonts w:ascii="Times New Roman" w:hAnsi="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rsid w:val="005F2FFD"/>
    <w:pPr>
      <w:tabs>
        <w:tab w:val="center" w:pos="4677"/>
        <w:tab w:val="right" w:pos="9355"/>
      </w:tabs>
    </w:pPr>
  </w:style>
  <w:style w:type="character" w:customStyle="1" w:styleId="a8">
    <w:name w:val="Верхний колонтитул Знак"/>
    <w:link w:val="a7"/>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character" w:customStyle="1" w:styleId="10">
    <w:name w:val="Заголовок 1 Знак"/>
    <w:link w:val="1"/>
    <w:uiPriority w:val="9"/>
    <w:rsid w:val="00900762"/>
    <w:rPr>
      <w:rFonts w:ascii="Cambria" w:hAnsi="Cambria" w:cs="Times New Roman"/>
      <w:caps/>
      <w:color w:val="632423"/>
      <w:spacing w:val="20"/>
      <w:sz w:val="28"/>
      <w:szCs w:val="28"/>
      <w:lang w:val="en-US" w:eastAsia="en-US" w:bidi="en-US"/>
    </w:rPr>
  </w:style>
  <w:style w:type="paragraph" w:styleId="af">
    <w:name w:val="No Spacing"/>
    <w:link w:val="af0"/>
    <w:uiPriority w:val="1"/>
    <w:qFormat/>
    <w:rsid w:val="00900762"/>
    <w:pPr>
      <w:suppressAutoHyphens/>
    </w:pPr>
    <w:rPr>
      <w:rFonts w:ascii="Times New Roman" w:hAnsi="Times New Roman" w:cs="Times New Roman"/>
      <w:sz w:val="24"/>
      <w:szCs w:val="24"/>
      <w:lang w:eastAsia="ar-SA"/>
    </w:rPr>
  </w:style>
  <w:style w:type="paragraph" w:styleId="af1">
    <w:name w:val="TOC Heading"/>
    <w:basedOn w:val="1"/>
    <w:next w:val="a"/>
    <w:uiPriority w:val="39"/>
    <w:unhideWhenUsed/>
    <w:qFormat/>
    <w:rsid w:val="00F95559"/>
    <w:pPr>
      <w:keepNext/>
      <w:keepLines/>
      <w:pBdr>
        <w:bottom w:val="none" w:sz="0" w:space="0" w:color="auto"/>
      </w:pBdr>
      <w:spacing w:before="240" w:after="0" w:line="259" w:lineRule="auto"/>
      <w:jc w:val="left"/>
      <w:outlineLvl w:val="9"/>
    </w:pPr>
    <w:rPr>
      <w:rFonts w:ascii="Calibri Light" w:hAnsi="Calibri Light"/>
      <w:caps w:val="0"/>
      <w:color w:val="2E74B5"/>
      <w:spacing w:val="0"/>
      <w:sz w:val="32"/>
      <w:szCs w:val="32"/>
      <w:lang w:val="ru-RU" w:eastAsia="ru-RU" w:bidi="ar-SA"/>
    </w:rPr>
  </w:style>
  <w:style w:type="paragraph" w:styleId="12">
    <w:name w:val="toc 1"/>
    <w:basedOn w:val="a"/>
    <w:next w:val="a"/>
    <w:autoRedefine/>
    <w:uiPriority w:val="39"/>
    <w:unhideWhenUsed/>
    <w:locked/>
    <w:rsid w:val="009F5990"/>
    <w:pPr>
      <w:tabs>
        <w:tab w:val="right" w:leader="dot" w:pos="9346"/>
      </w:tabs>
      <w:spacing w:before="120" w:after="120" w:line="240" w:lineRule="auto"/>
    </w:pPr>
  </w:style>
  <w:style w:type="character" w:styleId="af2">
    <w:name w:val="FollowedHyperlink"/>
    <w:uiPriority w:val="99"/>
    <w:semiHidden/>
    <w:unhideWhenUsed/>
    <w:locked/>
    <w:rsid w:val="00CA3BD0"/>
    <w:rPr>
      <w:color w:val="954F72"/>
      <w:u w:val="single"/>
    </w:rPr>
  </w:style>
  <w:style w:type="character" w:customStyle="1" w:styleId="20">
    <w:name w:val="Заголовок 2 Знак"/>
    <w:link w:val="2"/>
    <w:uiPriority w:val="9"/>
    <w:rsid w:val="003626D3"/>
    <w:rPr>
      <w:rFonts w:ascii="Times New Roman" w:hAnsi="Times New Roman" w:cs="Times New Roman"/>
      <w:b/>
      <w:bCs/>
      <w:iCs/>
      <w:caps/>
      <w:sz w:val="28"/>
      <w:szCs w:val="28"/>
    </w:rPr>
  </w:style>
  <w:style w:type="character" w:customStyle="1" w:styleId="30">
    <w:name w:val="Заголовок 3 Знак"/>
    <w:link w:val="3"/>
    <w:uiPriority w:val="9"/>
    <w:rsid w:val="003626D3"/>
    <w:rPr>
      <w:rFonts w:ascii="Times New Roman" w:hAnsi="Times New Roman" w:cs="Times New Roman"/>
      <w:b/>
      <w:bCs/>
      <w:sz w:val="28"/>
      <w:szCs w:val="26"/>
    </w:rPr>
  </w:style>
  <w:style w:type="paragraph" w:styleId="21">
    <w:name w:val="toc 2"/>
    <w:basedOn w:val="a"/>
    <w:next w:val="a"/>
    <w:autoRedefine/>
    <w:uiPriority w:val="39"/>
    <w:unhideWhenUsed/>
    <w:locked/>
    <w:rsid w:val="000252D3"/>
    <w:pPr>
      <w:tabs>
        <w:tab w:val="right" w:leader="dot" w:pos="9346"/>
      </w:tabs>
      <w:spacing w:before="120" w:after="120" w:line="240" w:lineRule="auto"/>
      <w:ind w:left="220"/>
    </w:pPr>
    <w:rPr>
      <w:rFonts w:ascii="Times New Roman" w:hAnsi="Times New Roman"/>
      <w:noProof/>
      <w:sz w:val="24"/>
      <w:szCs w:val="24"/>
    </w:rPr>
  </w:style>
  <w:style w:type="paragraph" w:styleId="31">
    <w:name w:val="toc 3"/>
    <w:basedOn w:val="a"/>
    <w:next w:val="a"/>
    <w:autoRedefine/>
    <w:uiPriority w:val="39"/>
    <w:unhideWhenUsed/>
    <w:locked/>
    <w:rsid w:val="003C1CF6"/>
    <w:pPr>
      <w:ind w:left="440"/>
    </w:pPr>
  </w:style>
  <w:style w:type="character" w:styleId="af3">
    <w:name w:val="Emphasis"/>
    <w:uiPriority w:val="20"/>
    <w:qFormat/>
    <w:locked/>
    <w:rsid w:val="0064275E"/>
    <w:rPr>
      <w:i/>
      <w:iCs/>
    </w:rPr>
  </w:style>
  <w:style w:type="paragraph" w:styleId="af4">
    <w:name w:val="Normal (Web)"/>
    <w:basedOn w:val="a"/>
    <w:uiPriority w:val="99"/>
    <w:unhideWhenUsed/>
    <w:locked/>
    <w:rsid w:val="00A76DD3"/>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A76DD3"/>
    <w:pPr>
      <w:spacing w:before="100" w:beforeAutospacing="1" w:after="100" w:afterAutospacing="1" w:line="240" w:lineRule="auto"/>
    </w:pPr>
    <w:rPr>
      <w:rFonts w:ascii="Times New Roman" w:hAnsi="Times New Roman"/>
      <w:sz w:val="24"/>
      <w:szCs w:val="24"/>
    </w:rPr>
  </w:style>
  <w:style w:type="character" w:customStyle="1" w:styleId="WW8Num9z0">
    <w:name w:val="WW8Num9z0"/>
    <w:rsid w:val="0078468E"/>
    <w:rPr>
      <w:rFonts w:ascii="Times New Roman" w:hAnsi="Times New Roman" w:cs="Times New Roman"/>
    </w:rPr>
  </w:style>
  <w:style w:type="paragraph" w:customStyle="1" w:styleId="af5">
    <w:name w:val="Содержимое таблицы"/>
    <w:basedOn w:val="a"/>
    <w:rsid w:val="00FC182D"/>
    <w:pPr>
      <w:suppressLineNumbers/>
      <w:suppressAutoHyphens/>
      <w:spacing w:after="0" w:line="240" w:lineRule="auto"/>
    </w:pPr>
    <w:rPr>
      <w:rFonts w:ascii="Times New Roman" w:hAnsi="Times New Roman"/>
      <w:sz w:val="24"/>
      <w:szCs w:val="24"/>
      <w:lang w:eastAsia="ar-SA"/>
    </w:rPr>
  </w:style>
  <w:style w:type="paragraph" w:customStyle="1" w:styleId="13">
    <w:name w:val="Текст1"/>
    <w:basedOn w:val="a"/>
    <w:rsid w:val="00E25D0F"/>
    <w:pPr>
      <w:suppressAutoHyphens/>
      <w:spacing w:after="0" w:line="240" w:lineRule="auto"/>
    </w:pPr>
    <w:rPr>
      <w:rFonts w:ascii="Courier New" w:hAnsi="Courier New" w:cs="Courier New"/>
      <w:color w:val="000000"/>
      <w:sz w:val="20"/>
      <w:szCs w:val="20"/>
      <w:lang w:eastAsia="ar-SA"/>
    </w:rPr>
  </w:style>
  <w:style w:type="character" w:customStyle="1" w:styleId="WW8Num3z1">
    <w:name w:val="WW8Num3z1"/>
    <w:rsid w:val="00445485"/>
  </w:style>
  <w:style w:type="paragraph" w:styleId="af6">
    <w:name w:val="List Paragraph"/>
    <w:basedOn w:val="a"/>
    <w:uiPriority w:val="34"/>
    <w:qFormat/>
    <w:rsid w:val="003626D3"/>
    <w:pPr>
      <w:spacing w:after="0" w:line="240" w:lineRule="auto"/>
      <w:ind w:left="720"/>
      <w:contextualSpacing/>
      <w:jc w:val="both"/>
    </w:pPr>
    <w:rPr>
      <w:rFonts w:ascii="Times New Roman" w:hAnsi="Times New Roman"/>
      <w:sz w:val="24"/>
      <w:szCs w:val="24"/>
    </w:rPr>
  </w:style>
  <w:style w:type="character" w:customStyle="1" w:styleId="af0">
    <w:name w:val="Без интервала Знак"/>
    <w:link w:val="af"/>
    <w:uiPriority w:val="1"/>
    <w:locked/>
    <w:rsid w:val="00AD65AA"/>
    <w:rPr>
      <w:rFonts w:ascii="Times New Roman" w:hAnsi="Times New Roman" w:cs="Times New Roman"/>
      <w:sz w:val="24"/>
      <w:szCs w:val="24"/>
      <w:lang w:eastAsia="ar-SA"/>
    </w:rPr>
  </w:style>
  <w:style w:type="paragraph" w:customStyle="1" w:styleId="s1">
    <w:name w:val="s_1"/>
    <w:basedOn w:val="a"/>
    <w:rsid w:val="005B290E"/>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B290E"/>
    <w:pPr>
      <w:spacing w:before="100" w:beforeAutospacing="1" w:after="100" w:afterAutospacing="1" w:line="240" w:lineRule="auto"/>
    </w:pPr>
    <w:rPr>
      <w:rFonts w:ascii="Times New Roman" w:hAnsi="Times New Roman"/>
      <w:sz w:val="24"/>
      <w:szCs w:val="24"/>
    </w:rPr>
  </w:style>
  <w:style w:type="paragraph" w:customStyle="1" w:styleId="3-016">
    <w:name w:val="Стиль Заголовок 3 + малые прописные Справа:  -01 см Перед:  6 пт..."/>
    <w:basedOn w:val="3"/>
    <w:rsid w:val="00AF07B0"/>
    <w:pPr>
      <w:keepNext w:val="0"/>
      <w:keepLines/>
      <w:widowControl w:val="0"/>
      <w:tabs>
        <w:tab w:val="left" w:pos="720"/>
      </w:tabs>
      <w:suppressAutoHyphens/>
      <w:overflowPunct w:val="0"/>
      <w:autoSpaceDE w:val="0"/>
      <w:spacing w:before="120"/>
      <w:ind w:left="0" w:firstLine="540"/>
      <w:jc w:val="both"/>
      <w:textAlignment w:val="baseline"/>
    </w:pPr>
    <w:rPr>
      <w:szCs w:val="24"/>
      <w:lang w:eastAsia="ar-SA"/>
    </w:rPr>
  </w:style>
  <w:style w:type="paragraph" w:customStyle="1" w:styleId="ConsNormal">
    <w:name w:val="ConsNormal"/>
    <w:rsid w:val="00AF07B0"/>
    <w:pPr>
      <w:widowControl w:val="0"/>
      <w:suppressAutoHyphens/>
      <w:ind w:firstLine="720"/>
    </w:pPr>
    <w:rPr>
      <w:rFonts w:ascii="Arial" w:eastAsia="Arial" w:hAnsi="Arial" w:cs="Times New Roman"/>
      <w:lang w:eastAsia="ar-SA"/>
    </w:rPr>
  </w:style>
  <w:style w:type="paragraph" w:customStyle="1" w:styleId="txt">
    <w:name w:val="txt"/>
    <w:basedOn w:val="a"/>
    <w:rsid w:val="00AF07B0"/>
    <w:pPr>
      <w:suppressAutoHyphens/>
      <w:spacing w:before="15" w:after="15" w:line="240" w:lineRule="auto"/>
      <w:ind w:left="15" w:right="15"/>
      <w:jc w:val="both"/>
    </w:pPr>
    <w:rPr>
      <w:rFonts w:ascii="Verdana" w:hAnsi="Verdana"/>
      <w:color w:val="000000"/>
      <w:sz w:val="17"/>
      <w:szCs w:val="17"/>
      <w:lang w:eastAsia="ar-SA"/>
    </w:rPr>
  </w:style>
  <w:style w:type="paragraph" w:customStyle="1" w:styleId="FORMATTEXT">
    <w:name w:val=".FORMATTEXT"/>
    <w:rsid w:val="00AF07B0"/>
    <w:pPr>
      <w:widowControl w:val="0"/>
      <w:autoSpaceDE w:val="0"/>
      <w:autoSpaceDN w:val="0"/>
      <w:adjustRightInd w:val="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47383">
      <w:marLeft w:val="0"/>
      <w:marRight w:val="0"/>
      <w:marTop w:val="0"/>
      <w:marBottom w:val="0"/>
      <w:divBdr>
        <w:top w:val="none" w:sz="0" w:space="0" w:color="auto"/>
        <w:left w:val="none" w:sz="0" w:space="0" w:color="auto"/>
        <w:bottom w:val="none" w:sz="0" w:space="0" w:color="auto"/>
        <w:right w:val="none" w:sz="0" w:space="0" w:color="auto"/>
      </w:divBdr>
    </w:div>
    <w:div w:id="663052206">
      <w:bodyDiv w:val="1"/>
      <w:marLeft w:val="0"/>
      <w:marRight w:val="0"/>
      <w:marTop w:val="0"/>
      <w:marBottom w:val="0"/>
      <w:divBdr>
        <w:top w:val="none" w:sz="0" w:space="0" w:color="auto"/>
        <w:left w:val="none" w:sz="0" w:space="0" w:color="auto"/>
        <w:bottom w:val="none" w:sz="0" w:space="0" w:color="auto"/>
        <w:right w:val="none" w:sz="0" w:space="0" w:color="auto"/>
      </w:divBdr>
    </w:div>
    <w:div w:id="723988707">
      <w:bodyDiv w:val="1"/>
      <w:marLeft w:val="0"/>
      <w:marRight w:val="0"/>
      <w:marTop w:val="0"/>
      <w:marBottom w:val="0"/>
      <w:divBdr>
        <w:top w:val="none" w:sz="0" w:space="0" w:color="auto"/>
        <w:left w:val="none" w:sz="0" w:space="0" w:color="auto"/>
        <w:bottom w:val="none" w:sz="0" w:space="0" w:color="auto"/>
        <w:right w:val="none" w:sz="0" w:space="0" w:color="auto"/>
      </w:divBdr>
    </w:div>
    <w:div w:id="969479294">
      <w:bodyDiv w:val="1"/>
      <w:marLeft w:val="0"/>
      <w:marRight w:val="0"/>
      <w:marTop w:val="0"/>
      <w:marBottom w:val="0"/>
      <w:divBdr>
        <w:top w:val="none" w:sz="0" w:space="0" w:color="auto"/>
        <w:left w:val="none" w:sz="0" w:space="0" w:color="auto"/>
        <w:bottom w:val="none" w:sz="0" w:space="0" w:color="auto"/>
        <w:right w:val="none" w:sz="0" w:space="0" w:color="auto"/>
      </w:divBdr>
    </w:div>
    <w:div w:id="1317149540">
      <w:bodyDiv w:val="1"/>
      <w:marLeft w:val="0"/>
      <w:marRight w:val="0"/>
      <w:marTop w:val="0"/>
      <w:marBottom w:val="0"/>
      <w:divBdr>
        <w:top w:val="none" w:sz="0" w:space="0" w:color="auto"/>
        <w:left w:val="none" w:sz="0" w:space="0" w:color="auto"/>
        <w:bottom w:val="none" w:sz="0" w:space="0" w:color="auto"/>
        <w:right w:val="none" w:sz="0" w:space="0" w:color="auto"/>
      </w:divBdr>
    </w:div>
    <w:div w:id="1613709704">
      <w:bodyDiv w:val="1"/>
      <w:marLeft w:val="0"/>
      <w:marRight w:val="0"/>
      <w:marTop w:val="0"/>
      <w:marBottom w:val="0"/>
      <w:divBdr>
        <w:top w:val="none" w:sz="0" w:space="0" w:color="auto"/>
        <w:left w:val="none" w:sz="0" w:space="0" w:color="auto"/>
        <w:bottom w:val="none" w:sz="0" w:space="0" w:color="auto"/>
        <w:right w:val="none" w:sz="0" w:space="0" w:color="auto"/>
      </w:divBdr>
      <w:divsChild>
        <w:div w:id="1834493507">
          <w:marLeft w:val="0"/>
          <w:marRight w:val="0"/>
          <w:marTop w:val="0"/>
          <w:marBottom w:val="0"/>
          <w:divBdr>
            <w:top w:val="none" w:sz="0" w:space="0" w:color="auto"/>
            <w:left w:val="none" w:sz="0" w:space="0" w:color="auto"/>
            <w:bottom w:val="none" w:sz="0" w:space="0" w:color="auto"/>
            <w:right w:val="none" w:sz="0" w:space="0" w:color="auto"/>
          </w:divBdr>
        </w:div>
      </w:divsChild>
    </w:div>
    <w:div w:id="18907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2B1F66D7B43BD03D5DA0CEAEA8E98745818B636876EEFB0025C20749DEF1B515D2FE6030203730OCA8N" TargetMode="External"/><Relationship Id="rId13" Type="http://schemas.openxmlformats.org/officeDocument/2006/relationships/hyperlink" Target="consultantplus://offline/ref=3B7013C43470135049A6FC7F9474EAFF95A2A33DBF4FF2F7C4C72B672039A674DF2CAD45FE5C21FFAD809B10C3D0837F6B5A9BE96AbAJ7F" TargetMode="External"/><Relationship Id="rId18" Type="http://schemas.openxmlformats.org/officeDocument/2006/relationships/hyperlink" Target="http://base.garant.ru/7176452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9B6D812BC3AD9B9F839876A387041E214C22FF700554C575F184BF8D30668219C15CDB6DB13B3402N7E5N" TargetMode="External"/><Relationship Id="rId17" Type="http://schemas.openxmlformats.org/officeDocument/2006/relationships/hyperlink" Target="http://base.garant.ru/71764524/" TargetMode="External"/><Relationship Id="rId2" Type="http://schemas.openxmlformats.org/officeDocument/2006/relationships/numbering" Target="numbering.xml"/><Relationship Id="rId16" Type="http://schemas.openxmlformats.org/officeDocument/2006/relationships/hyperlink" Target="http://docs.cntd.ru/document/90182093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B6D812BC3AD9B9F839876A387041E214C22FF700554C575F184BF8D30668219C15CDB6DB13B3507N7E8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s.cntd.ru/document/901820936" TargetMode="External"/><Relationship Id="rId23" Type="http://schemas.openxmlformats.org/officeDocument/2006/relationships/fontTable" Target="fontTable.xml"/><Relationship Id="rId10" Type="http://schemas.openxmlformats.org/officeDocument/2006/relationships/hyperlink" Target="file:///C:\Users\User\AppData\Roaming\A_Pochivalova.I-VOLGA\Desktop\2%20&#1055;&#1088;&#1086;&#1077;&#1082;&#1090;%20&#1055;&#1047;&#1047;.doc" TargetMode="External"/><Relationship Id="rId19" Type="http://schemas.openxmlformats.org/officeDocument/2006/relationships/hyperlink" Target="http://base.garant.ru/71764524/" TargetMode="External"/><Relationship Id="rId4" Type="http://schemas.openxmlformats.org/officeDocument/2006/relationships/settings" Target="settings.xml"/><Relationship Id="rId9" Type="http://schemas.openxmlformats.org/officeDocument/2006/relationships/hyperlink" Target="consultantplus://offline/ref=302B1F66D7B43BD03D5DA0CEAEA8E98745818B636876EEFB0025C20749DEF1B515D2FE6030203730OCADN" TargetMode="External"/><Relationship Id="rId14" Type="http://schemas.openxmlformats.org/officeDocument/2006/relationships/hyperlink" Target="consultantplus://offline/ref=01F89A34BE08531F94DBB64BA5CB5CF97B56A1445CC2333B0258A415C8G344H"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A1DE4-C860-4C72-A00C-0FAF4DB3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3079</TotalTime>
  <Pages>66</Pages>
  <Words>22365</Words>
  <Characters>127483</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2023-09-06T13:19:00Z</cp:lastPrinted>
  <dcterms:created xsi:type="dcterms:W3CDTF">2022-12-22T12:59:00Z</dcterms:created>
  <dcterms:modified xsi:type="dcterms:W3CDTF">2023-10-24T12:34:00Z</dcterms:modified>
</cp:coreProperties>
</file>